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F32" w:rsidRPr="00D70A9F" w:rsidRDefault="00C87C58" w:rsidP="003E08AE">
      <w:pPr>
        <w:tabs>
          <w:tab w:val="left" w:pos="-1440"/>
          <w:tab w:val="left" w:pos="-720"/>
        </w:tabs>
        <w:spacing w:line="240" w:lineRule="atLeast"/>
        <w:rPr>
          <w:rFonts w:ascii="Verdana" w:hAnsi="Verdana"/>
          <w:b/>
          <w:spacing w:val="-3"/>
          <w:sz w:val="32"/>
          <w:szCs w:val="32"/>
        </w:rPr>
      </w:pPr>
      <w:r w:rsidRPr="00D70A9F">
        <w:rPr>
          <w:rFonts w:ascii="Verdana" w:hAnsi="Verdana"/>
          <w:b/>
          <w:spacing w:val="-3"/>
          <w:sz w:val="32"/>
          <w:szCs w:val="32"/>
        </w:rPr>
        <w:t>Verdeelt de familie de erfenis of verdeelt de erfenis de familie?</w:t>
      </w:r>
      <w:r w:rsidR="00965F32" w:rsidRPr="00D70A9F">
        <w:rPr>
          <w:rFonts w:ascii="Verdana" w:hAnsi="Verdana"/>
          <w:b/>
          <w:spacing w:val="-3"/>
          <w:sz w:val="32"/>
          <w:szCs w:val="32"/>
        </w:rPr>
        <w:fldChar w:fldCharType="begin"/>
      </w:r>
      <w:r w:rsidR="00965F32" w:rsidRPr="00D70A9F">
        <w:rPr>
          <w:rFonts w:ascii="Verdana" w:hAnsi="Verdana"/>
          <w:b/>
          <w:spacing w:val="-3"/>
          <w:sz w:val="32"/>
          <w:szCs w:val="32"/>
        </w:rPr>
        <w:instrText xml:space="preserve">PRIVATE </w:instrText>
      </w:r>
      <w:r w:rsidR="00965F32" w:rsidRPr="00D70A9F">
        <w:rPr>
          <w:rFonts w:ascii="Verdana" w:hAnsi="Verdana"/>
          <w:b/>
          <w:spacing w:val="-3"/>
          <w:sz w:val="32"/>
          <w:szCs w:val="32"/>
        </w:rPr>
        <w:fldChar w:fldCharType="end"/>
      </w:r>
    </w:p>
    <w:p w:rsidR="00965F32" w:rsidRPr="00D70A9F" w:rsidRDefault="00965F32" w:rsidP="003E08AE">
      <w:pPr>
        <w:tabs>
          <w:tab w:val="left" w:pos="-1440"/>
          <w:tab w:val="left" w:pos="-720"/>
        </w:tabs>
        <w:spacing w:line="240" w:lineRule="atLeast"/>
        <w:rPr>
          <w:rFonts w:ascii="Verdana" w:hAnsi="Verdana"/>
          <w:spacing w:val="-3"/>
        </w:rPr>
      </w:pPr>
    </w:p>
    <w:p w:rsidR="00965F32" w:rsidRPr="00D70A9F" w:rsidRDefault="00C534A7" w:rsidP="003E08AE">
      <w:pPr>
        <w:tabs>
          <w:tab w:val="left" w:pos="-1440"/>
          <w:tab w:val="left" w:pos="-720"/>
        </w:tabs>
        <w:spacing w:line="240" w:lineRule="atLeast"/>
        <w:rPr>
          <w:rFonts w:ascii="Verdana" w:hAnsi="Verdana"/>
          <w:spacing w:val="-3"/>
        </w:rPr>
      </w:pPr>
      <w:r w:rsidRPr="00D70A9F">
        <w:rPr>
          <w:rFonts w:ascii="Verdana" w:hAnsi="Verdana"/>
          <w:spacing w:val="-3"/>
        </w:rPr>
        <w:t>V</w:t>
      </w:r>
      <w:r w:rsidR="00965F32" w:rsidRPr="00D70A9F">
        <w:rPr>
          <w:rFonts w:ascii="Verdana" w:hAnsi="Verdana"/>
          <w:spacing w:val="-3"/>
        </w:rPr>
        <w:t>roeg of laat krijgen wij allemaal te maken</w:t>
      </w:r>
      <w:r w:rsidRPr="00D70A9F">
        <w:rPr>
          <w:rFonts w:ascii="Verdana" w:hAnsi="Verdana"/>
          <w:spacing w:val="-3"/>
        </w:rPr>
        <w:t xml:space="preserve"> met</w:t>
      </w:r>
      <w:r w:rsidR="00965F32" w:rsidRPr="00D70A9F">
        <w:rPr>
          <w:rFonts w:ascii="Verdana" w:hAnsi="Verdana"/>
          <w:spacing w:val="-3"/>
        </w:rPr>
        <w:t xml:space="preserve"> het verdelen van een erfenis. Velen van u kunnen er al uit ervaring van mee spreken. Zij hebben al geen ouders meer. Kinderen verdelen de nagelaten boedel en het geld van hun ouders. Soms komt die taak toe aan neven en nichten van een overleden oom of tante. In een enkele situatie zijn broers en zussen de erfgenamen van de overledene.</w:t>
      </w:r>
    </w:p>
    <w:p w:rsidR="00965F32" w:rsidRPr="00D70A9F" w:rsidRDefault="00965F32" w:rsidP="003E08AE">
      <w:pPr>
        <w:tabs>
          <w:tab w:val="left" w:pos="-1440"/>
          <w:tab w:val="left" w:pos="-720"/>
        </w:tabs>
        <w:spacing w:line="240" w:lineRule="atLeast"/>
        <w:rPr>
          <w:rFonts w:ascii="Verdana" w:hAnsi="Verdana"/>
          <w:spacing w:val="-3"/>
        </w:rPr>
      </w:pPr>
      <w:r w:rsidRPr="00D70A9F">
        <w:rPr>
          <w:rFonts w:ascii="Verdana" w:hAnsi="Verdana"/>
          <w:spacing w:val="-3"/>
        </w:rPr>
        <w:tab/>
        <w:t xml:space="preserve">Ik hoef hier geen voorbeelden op te dissen van scènes rondom het verdelen van een erfenis. </w:t>
      </w:r>
      <w:r w:rsidR="00D26434" w:rsidRPr="00D70A9F">
        <w:rPr>
          <w:rFonts w:ascii="Verdana" w:hAnsi="Verdana"/>
          <w:spacing w:val="-3"/>
        </w:rPr>
        <w:t>Soms verdeelt</w:t>
      </w:r>
      <w:r w:rsidR="00F806AF" w:rsidRPr="00D70A9F">
        <w:rPr>
          <w:rFonts w:ascii="Verdana" w:hAnsi="Verdana"/>
          <w:spacing w:val="-3"/>
        </w:rPr>
        <w:t xml:space="preserve"> </w:t>
      </w:r>
      <w:r w:rsidRPr="00D70A9F">
        <w:rPr>
          <w:rFonts w:ascii="Verdana" w:hAnsi="Verdana"/>
          <w:spacing w:val="-3"/>
        </w:rPr>
        <w:t>niet de familie de erfenis maar de erfenis de familie.</w:t>
      </w:r>
      <w:r w:rsidR="00F806AF" w:rsidRPr="00D70A9F">
        <w:rPr>
          <w:rFonts w:ascii="Verdana" w:hAnsi="Verdana"/>
          <w:spacing w:val="-3"/>
        </w:rPr>
        <w:t xml:space="preserve"> Mense</w:t>
      </w:r>
      <w:r w:rsidRPr="00D70A9F">
        <w:rPr>
          <w:rFonts w:ascii="Verdana" w:hAnsi="Verdana"/>
          <w:spacing w:val="-3"/>
        </w:rPr>
        <w:t>n</w:t>
      </w:r>
      <w:r w:rsidR="003E08AE" w:rsidRPr="00D70A9F">
        <w:rPr>
          <w:rFonts w:ascii="Verdana" w:hAnsi="Verdana"/>
          <w:spacing w:val="-3"/>
        </w:rPr>
        <w:t xml:space="preserve"> </w:t>
      </w:r>
      <w:r w:rsidRPr="00D70A9F">
        <w:rPr>
          <w:rFonts w:ascii="Verdana" w:hAnsi="Verdana"/>
          <w:spacing w:val="-3"/>
        </w:rPr>
        <w:t xml:space="preserve">kunnen elkaar vanwege een erfeniskwestie voor goed de rug toekeren. </w:t>
      </w:r>
      <w:r w:rsidR="00F806AF" w:rsidRPr="00D70A9F">
        <w:rPr>
          <w:rFonts w:ascii="Verdana" w:hAnsi="Verdana"/>
          <w:spacing w:val="-3"/>
        </w:rPr>
        <w:t xml:space="preserve">Rond een erfenis leer je je familie kennen. </w:t>
      </w:r>
      <w:r w:rsidRPr="00D70A9F">
        <w:rPr>
          <w:rFonts w:ascii="Verdana" w:hAnsi="Verdana"/>
          <w:spacing w:val="-3"/>
        </w:rPr>
        <w:t xml:space="preserve">De bazige </w:t>
      </w:r>
      <w:r w:rsidR="00F806AF" w:rsidRPr="00D70A9F">
        <w:rPr>
          <w:rFonts w:ascii="Verdana" w:hAnsi="Verdana"/>
          <w:spacing w:val="-3"/>
        </w:rPr>
        <w:t>zus</w:t>
      </w:r>
      <w:r w:rsidRPr="00D70A9F">
        <w:rPr>
          <w:rFonts w:ascii="Verdana" w:hAnsi="Verdana"/>
          <w:spacing w:val="-3"/>
        </w:rPr>
        <w:t>, van wie je de meeste moeilijkheden zou verwachten, kan bij een erfenis toch ruimdenkend zijn. De vrome broer is ineens al zijn vroomheid kwijt als hij kan halen, hebben en houden.</w:t>
      </w:r>
    </w:p>
    <w:p w:rsidR="00965F32" w:rsidRPr="00D70A9F" w:rsidRDefault="00965F32" w:rsidP="003E08AE">
      <w:pPr>
        <w:tabs>
          <w:tab w:val="left" w:pos="-1440"/>
          <w:tab w:val="left" w:pos="-720"/>
        </w:tabs>
        <w:spacing w:line="240" w:lineRule="atLeast"/>
        <w:rPr>
          <w:rFonts w:ascii="Verdana" w:hAnsi="Verdana"/>
          <w:spacing w:val="-3"/>
        </w:rPr>
      </w:pPr>
      <w:r w:rsidRPr="00D70A9F">
        <w:rPr>
          <w:rFonts w:ascii="Verdana" w:hAnsi="Verdana"/>
          <w:spacing w:val="-3"/>
        </w:rPr>
        <w:tab/>
        <w:t>Ik</w:t>
      </w:r>
      <w:r w:rsidR="003E08AE" w:rsidRPr="00D70A9F">
        <w:rPr>
          <w:rFonts w:ascii="Verdana" w:hAnsi="Verdana"/>
          <w:spacing w:val="-3"/>
        </w:rPr>
        <w:t xml:space="preserve"> geef </w:t>
      </w:r>
      <w:r w:rsidR="00F806AF" w:rsidRPr="00D70A9F">
        <w:rPr>
          <w:rFonts w:ascii="Verdana" w:hAnsi="Verdana"/>
          <w:spacing w:val="-3"/>
        </w:rPr>
        <w:t xml:space="preserve">nu </w:t>
      </w:r>
      <w:r w:rsidR="003E08AE" w:rsidRPr="00D70A9F">
        <w:rPr>
          <w:rFonts w:ascii="Verdana" w:hAnsi="Verdana"/>
          <w:spacing w:val="-3"/>
        </w:rPr>
        <w:t xml:space="preserve">tips om </w:t>
      </w:r>
      <w:r w:rsidR="00F806AF" w:rsidRPr="00D70A9F">
        <w:rPr>
          <w:rFonts w:ascii="Verdana" w:hAnsi="Verdana"/>
          <w:spacing w:val="-3"/>
        </w:rPr>
        <w:t>narigheid rond een erfenis</w:t>
      </w:r>
      <w:r w:rsidR="003E08AE" w:rsidRPr="00D70A9F">
        <w:rPr>
          <w:rFonts w:ascii="Verdana" w:hAnsi="Verdana"/>
          <w:spacing w:val="-3"/>
        </w:rPr>
        <w:t xml:space="preserve"> te voorkomen</w:t>
      </w:r>
      <w:r w:rsidRPr="00D70A9F">
        <w:rPr>
          <w:rFonts w:ascii="Verdana" w:hAnsi="Verdana"/>
          <w:spacing w:val="-3"/>
        </w:rPr>
        <w:t>.</w:t>
      </w:r>
    </w:p>
    <w:p w:rsidR="00965F32" w:rsidRPr="00D70A9F" w:rsidRDefault="00965F32" w:rsidP="003E08AE">
      <w:pPr>
        <w:tabs>
          <w:tab w:val="left" w:pos="-1440"/>
          <w:tab w:val="left" w:pos="-720"/>
        </w:tabs>
        <w:spacing w:line="240" w:lineRule="atLeast"/>
        <w:rPr>
          <w:rFonts w:ascii="Verdana" w:hAnsi="Verdana"/>
          <w:spacing w:val="-3"/>
        </w:rPr>
      </w:pPr>
    </w:p>
    <w:p w:rsidR="00965F32" w:rsidRPr="00D70A9F" w:rsidRDefault="00965F32" w:rsidP="003E08AE">
      <w:pPr>
        <w:tabs>
          <w:tab w:val="left" w:pos="-1440"/>
          <w:tab w:val="left" w:pos="-720"/>
        </w:tabs>
        <w:spacing w:line="240" w:lineRule="atLeast"/>
        <w:rPr>
          <w:rFonts w:ascii="Verdana" w:hAnsi="Verdana"/>
          <w:spacing w:val="-3"/>
        </w:rPr>
      </w:pPr>
      <w:r w:rsidRPr="00D70A9F">
        <w:rPr>
          <w:rFonts w:ascii="Verdana" w:hAnsi="Verdana"/>
          <w:spacing w:val="-3"/>
        </w:rPr>
        <w:t xml:space="preserve">* Het </w:t>
      </w:r>
      <w:r w:rsidR="000817DF" w:rsidRPr="00D70A9F">
        <w:rPr>
          <w:rFonts w:ascii="Verdana" w:hAnsi="Verdana"/>
          <w:spacing w:val="-3"/>
        </w:rPr>
        <w:t>afwikkelen</w:t>
      </w:r>
      <w:r w:rsidRPr="00D70A9F">
        <w:rPr>
          <w:rFonts w:ascii="Verdana" w:hAnsi="Verdana"/>
          <w:spacing w:val="-3"/>
        </w:rPr>
        <w:t xml:space="preserve"> van een erfenis kan alleen goed gaan als er </w:t>
      </w:r>
      <w:r w:rsidR="00F806AF" w:rsidRPr="00D70A9F">
        <w:rPr>
          <w:rFonts w:ascii="Verdana" w:hAnsi="Verdana"/>
          <w:spacing w:val="-3"/>
        </w:rPr>
        <w:t>openheid is.</w:t>
      </w:r>
      <w:r w:rsidRPr="00D70A9F">
        <w:rPr>
          <w:rFonts w:ascii="Verdana" w:hAnsi="Verdana"/>
          <w:spacing w:val="-3"/>
        </w:rPr>
        <w:t xml:space="preserve"> Alle broers en zussen - laat ik maar over hen blijven spreken - moeten </w:t>
      </w:r>
      <w:r w:rsidR="00F806AF" w:rsidRPr="00D70A9F">
        <w:rPr>
          <w:rFonts w:ascii="Verdana" w:hAnsi="Verdana"/>
          <w:spacing w:val="-3"/>
        </w:rPr>
        <w:t>er</w:t>
      </w:r>
      <w:r w:rsidRPr="00D70A9F">
        <w:rPr>
          <w:rFonts w:ascii="Verdana" w:hAnsi="Verdana"/>
          <w:spacing w:val="-3"/>
        </w:rPr>
        <w:t xml:space="preserve">over mee kunnen praten hoe de dingen verdeeld worden. </w:t>
      </w:r>
      <w:r w:rsidR="003E08AE" w:rsidRPr="00D70A9F">
        <w:rPr>
          <w:rFonts w:ascii="Verdana" w:hAnsi="Verdana"/>
          <w:spacing w:val="-3"/>
        </w:rPr>
        <w:t>W</w:t>
      </w:r>
      <w:r w:rsidRPr="00D70A9F">
        <w:rPr>
          <w:rFonts w:ascii="Verdana" w:hAnsi="Verdana"/>
          <w:spacing w:val="-3"/>
        </w:rPr>
        <w:t xml:space="preserve">at gebeurt er </w:t>
      </w:r>
      <w:r w:rsidR="00C534A7" w:rsidRPr="00D70A9F">
        <w:rPr>
          <w:rFonts w:ascii="Verdana" w:hAnsi="Verdana"/>
          <w:spacing w:val="-3"/>
        </w:rPr>
        <w:t xml:space="preserve">echter </w:t>
      </w:r>
      <w:r w:rsidRPr="00D70A9F">
        <w:rPr>
          <w:rFonts w:ascii="Verdana" w:hAnsi="Verdana"/>
          <w:spacing w:val="-3"/>
        </w:rPr>
        <w:t>dikwijls? Sommige</w:t>
      </w:r>
      <w:r w:rsidR="005C1A88" w:rsidRPr="00D70A9F">
        <w:rPr>
          <w:rFonts w:ascii="Verdana" w:hAnsi="Verdana"/>
          <w:spacing w:val="-3"/>
        </w:rPr>
        <w:t>n</w:t>
      </w:r>
      <w:r w:rsidRPr="00D70A9F">
        <w:rPr>
          <w:rFonts w:ascii="Verdana" w:hAnsi="Verdana"/>
          <w:spacing w:val="-3"/>
        </w:rPr>
        <w:t xml:space="preserve"> weten meer dan anderen. Een paar erfgenamen bepalen voor het hele gezin hoe de verdeling plaats</w:t>
      </w:r>
      <w:r w:rsidRPr="00D70A9F">
        <w:rPr>
          <w:rFonts w:ascii="Verdana" w:hAnsi="Verdana"/>
          <w:spacing w:val="-3"/>
        </w:rPr>
        <w:softHyphen/>
        <w:t xml:space="preserve">vindt. </w:t>
      </w:r>
      <w:r w:rsidR="00C72BFC" w:rsidRPr="00D70A9F">
        <w:rPr>
          <w:rFonts w:ascii="Verdana" w:hAnsi="Verdana"/>
          <w:spacing w:val="-3"/>
        </w:rPr>
        <w:t xml:space="preserve">Of sommige </w:t>
      </w:r>
      <w:r w:rsidR="005C1A88" w:rsidRPr="00D70A9F">
        <w:rPr>
          <w:rFonts w:ascii="Verdana" w:hAnsi="Verdana"/>
          <w:spacing w:val="-3"/>
        </w:rPr>
        <w:t>familieleden</w:t>
      </w:r>
      <w:r w:rsidR="00C72BFC" w:rsidRPr="00D70A9F">
        <w:rPr>
          <w:rFonts w:ascii="Verdana" w:hAnsi="Verdana"/>
          <w:spacing w:val="-3"/>
        </w:rPr>
        <w:t xml:space="preserve"> nemen stiekem al iets van hun gading weg, voor de anderen erbij betrokken zijn. ‘Ik denk dat niemand belangstelling voor de spa van pa heeft en ik kan die wel gebruiken!’ </w:t>
      </w:r>
      <w:r w:rsidRPr="00D70A9F">
        <w:rPr>
          <w:rFonts w:ascii="Verdana" w:hAnsi="Verdana"/>
          <w:spacing w:val="-3"/>
        </w:rPr>
        <w:t>Dat is vragen om moeilijkhe</w:t>
      </w:r>
      <w:r w:rsidRPr="00D70A9F">
        <w:rPr>
          <w:rFonts w:ascii="Verdana" w:hAnsi="Verdana"/>
          <w:spacing w:val="-3"/>
        </w:rPr>
        <w:softHyphen/>
        <w:t>den. Als er geen openheid is</w:t>
      </w:r>
      <w:r w:rsidR="007610F2" w:rsidRPr="00D70A9F">
        <w:rPr>
          <w:rFonts w:ascii="Verdana" w:hAnsi="Verdana"/>
          <w:spacing w:val="-3"/>
        </w:rPr>
        <w:t>, krijg je oneerlijkheid en</w:t>
      </w:r>
      <w:r w:rsidRPr="00D70A9F">
        <w:rPr>
          <w:rFonts w:ascii="Verdana" w:hAnsi="Verdana"/>
          <w:spacing w:val="-3"/>
        </w:rPr>
        <w:t xml:space="preserve"> wantrouwen.</w:t>
      </w:r>
    </w:p>
    <w:p w:rsidR="00965F32" w:rsidRPr="00D70A9F" w:rsidRDefault="00965F32" w:rsidP="003E08AE">
      <w:pPr>
        <w:tabs>
          <w:tab w:val="left" w:pos="-1440"/>
          <w:tab w:val="left" w:pos="-720"/>
        </w:tabs>
        <w:spacing w:line="240" w:lineRule="atLeast"/>
        <w:rPr>
          <w:rFonts w:ascii="Verdana" w:hAnsi="Verdana"/>
          <w:spacing w:val="-3"/>
        </w:rPr>
      </w:pPr>
    </w:p>
    <w:p w:rsidR="00965F32" w:rsidRPr="00D70A9F" w:rsidRDefault="00F806AF" w:rsidP="003E08AE">
      <w:pPr>
        <w:tabs>
          <w:tab w:val="left" w:pos="-1440"/>
          <w:tab w:val="left" w:pos="-720"/>
        </w:tabs>
        <w:spacing w:line="240" w:lineRule="atLeast"/>
        <w:rPr>
          <w:rFonts w:ascii="Verdana" w:hAnsi="Verdana"/>
          <w:spacing w:val="-3"/>
        </w:rPr>
      </w:pPr>
      <w:r w:rsidRPr="00D70A9F">
        <w:rPr>
          <w:rFonts w:ascii="Verdana" w:hAnsi="Verdana"/>
          <w:spacing w:val="-3"/>
        </w:rPr>
        <w:t xml:space="preserve">* </w:t>
      </w:r>
      <w:r w:rsidR="00B32D56" w:rsidRPr="00D70A9F">
        <w:rPr>
          <w:rFonts w:ascii="Verdana" w:hAnsi="Verdana"/>
          <w:spacing w:val="-3"/>
        </w:rPr>
        <w:t>H</w:t>
      </w:r>
      <w:r w:rsidR="000817DF" w:rsidRPr="00D70A9F">
        <w:rPr>
          <w:rFonts w:ascii="Verdana" w:hAnsi="Verdana"/>
          <w:spacing w:val="-3"/>
        </w:rPr>
        <w:t>et familielid dat het vertrouwen van iede</w:t>
      </w:r>
      <w:r w:rsidR="00B32D56" w:rsidRPr="00D70A9F">
        <w:rPr>
          <w:rFonts w:ascii="Verdana" w:hAnsi="Verdana"/>
          <w:spacing w:val="-3"/>
        </w:rPr>
        <w:t>reen heeft, neemt het voortouw bij het maken van een verdeelplan.</w:t>
      </w:r>
      <w:r w:rsidR="000817DF" w:rsidRPr="00D70A9F">
        <w:rPr>
          <w:rFonts w:ascii="Verdana" w:hAnsi="Verdana"/>
          <w:spacing w:val="-3"/>
        </w:rPr>
        <w:t xml:space="preserve"> </w:t>
      </w:r>
      <w:r w:rsidR="00C534A7" w:rsidRPr="00D70A9F">
        <w:rPr>
          <w:rFonts w:ascii="Verdana" w:hAnsi="Verdana"/>
          <w:spacing w:val="-3"/>
        </w:rPr>
        <w:t xml:space="preserve">Sommige families maken </w:t>
      </w:r>
      <w:r w:rsidR="00B32D56" w:rsidRPr="00D70A9F">
        <w:rPr>
          <w:rFonts w:ascii="Verdana" w:hAnsi="Verdana"/>
          <w:spacing w:val="-3"/>
        </w:rPr>
        <w:t xml:space="preserve">vervolgens </w:t>
      </w:r>
      <w:r w:rsidR="00C534A7" w:rsidRPr="00D70A9F">
        <w:rPr>
          <w:rFonts w:ascii="Verdana" w:hAnsi="Verdana"/>
          <w:spacing w:val="-3"/>
        </w:rPr>
        <w:t xml:space="preserve">gelijkwaardige stapels van de erfstukken en verloten die. </w:t>
      </w:r>
      <w:r w:rsidR="000832A4" w:rsidRPr="00D70A9F">
        <w:rPr>
          <w:rFonts w:ascii="Verdana" w:hAnsi="Verdana"/>
          <w:spacing w:val="-3"/>
        </w:rPr>
        <w:t xml:space="preserve">Zo kunnen de sieraden verdeeld worden, maar ook de inhoud van de linnenkast. </w:t>
      </w:r>
      <w:r w:rsidR="00C534A7" w:rsidRPr="00D70A9F">
        <w:rPr>
          <w:rFonts w:ascii="Verdana" w:hAnsi="Verdana"/>
          <w:spacing w:val="-3"/>
        </w:rPr>
        <w:t xml:space="preserve">Dat is eerlijk maar heeft als nadeel dat je kunt erven wat je niet wilt hebben en misloopt waarop je gehoopt had. Dat kun je anders aanpakken. </w:t>
      </w:r>
      <w:r w:rsidR="00965F32" w:rsidRPr="00D70A9F">
        <w:rPr>
          <w:rFonts w:ascii="Verdana" w:hAnsi="Verdana"/>
          <w:spacing w:val="-3"/>
        </w:rPr>
        <w:t>Bijvoorbeeld</w:t>
      </w:r>
      <w:r w:rsidR="00C534A7" w:rsidRPr="00D70A9F">
        <w:rPr>
          <w:rFonts w:ascii="Verdana" w:hAnsi="Verdana"/>
          <w:spacing w:val="-3"/>
        </w:rPr>
        <w:t xml:space="preserve"> zo</w:t>
      </w:r>
      <w:r w:rsidR="00965F32" w:rsidRPr="00D70A9F">
        <w:rPr>
          <w:rFonts w:ascii="Verdana" w:hAnsi="Verdana"/>
          <w:spacing w:val="-3"/>
        </w:rPr>
        <w:t xml:space="preserve">: iedereen </w:t>
      </w:r>
      <w:r w:rsidR="00C534A7" w:rsidRPr="00D70A9F">
        <w:rPr>
          <w:rFonts w:ascii="Verdana" w:hAnsi="Verdana"/>
          <w:spacing w:val="-3"/>
        </w:rPr>
        <w:t>zeg</w:t>
      </w:r>
      <w:r w:rsidR="005C1A88" w:rsidRPr="00D70A9F">
        <w:rPr>
          <w:rFonts w:ascii="Verdana" w:hAnsi="Verdana"/>
          <w:spacing w:val="-3"/>
        </w:rPr>
        <w:t>t</w:t>
      </w:r>
      <w:r w:rsidR="00C534A7" w:rsidRPr="00D70A9F">
        <w:rPr>
          <w:rFonts w:ascii="Verdana" w:hAnsi="Verdana"/>
          <w:spacing w:val="-3"/>
        </w:rPr>
        <w:t xml:space="preserve"> wat hij of zij hebben wil. Als er niemand anders belangstelling </w:t>
      </w:r>
      <w:r w:rsidR="000832A4" w:rsidRPr="00D70A9F">
        <w:rPr>
          <w:rFonts w:ascii="Verdana" w:hAnsi="Verdana"/>
          <w:spacing w:val="-3"/>
        </w:rPr>
        <w:t>daar</w:t>
      </w:r>
      <w:r w:rsidR="00C534A7" w:rsidRPr="00D70A9F">
        <w:rPr>
          <w:rFonts w:ascii="Verdana" w:hAnsi="Verdana"/>
          <w:spacing w:val="-3"/>
        </w:rPr>
        <w:t>voor heeft, mag het meegenomen worden</w:t>
      </w:r>
      <w:r w:rsidR="00965F32" w:rsidRPr="00D70A9F">
        <w:rPr>
          <w:rFonts w:ascii="Verdana" w:hAnsi="Verdana"/>
          <w:spacing w:val="-3"/>
        </w:rPr>
        <w:t xml:space="preserve">. Als twee </w:t>
      </w:r>
      <w:r w:rsidR="00C534A7" w:rsidRPr="00D70A9F">
        <w:rPr>
          <w:rFonts w:ascii="Verdana" w:hAnsi="Verdana"/>
          <w:spacing w:val="-3"/>
        </w:rPr>
        <w:t xml:space="preserve">of meer </w:t>
      </w:r>
      <w:r w:rsidR="00965F32" w:rsidRPr="00D70A9F">
        <w:rPr>
          <w:rFonts w:ascii="Verdana" w:hAnsi="Verdana"/>
          <w:spacing w:val="-3"/>
        </w:rPr>
        <w:t xml:space="preserve">familieleden belangstelling hebben voor hetzelfde erfstuk, is het voor de hoogste bieder en het geld gaat vervolgens in </w:t>
      </w:r>
      <w:r w:rsidR="005C1A88" w:rsidRPr="00D70A9F">
        <w:rPr>
          <w:rFonts w:ascii="Verdana" w:hAnsi="Verdana"/>
          <w:spacing w:val="-3"/>
        </w:rPr>
        <w:t>een</w:t>
      </w:r>
      <w:r w:rsidR="00965F32" w:rsidRPr="00D70A9F">
        <w:rPr>
          <w:rFonts w:ascii="Verdana" w:hAnsi="Verdana"/>
          <w:spacing w:val="-3"/>
        </w:rPr>
        <w:t xml:space="preserve"> pot voor allen. Niemand kan dan achteraf een familielid verwijten dat hij iets 'ingepikt' heeft. Iedere familie moet uiteraard zelf weten hoe ze de erfstukken eerlijk verdeelt. </w:t>
      </w:r>
      <w:r w:rsidR="005C1A88" w:rsidRPr="00D70A9F">
        <w:rPr>
          <w:rFonts w:ascii="Verdana" w:hAnsi="Verdana"/>
          <w:spacing w:val="-3"/>
        </w:rPr>
        <w:t>Er zijn vast nog meer mogelijkheden.</w:t>
      </w:r>
    </w:p>
    <w:p w:rsidR="00965F32" w:rsidRPr="00D70A9F" w:rsidRDefault="00965F32" w:rsidP="003E08AE">
      <w:pPr>
        <w:tabs>
          <w:tab w:val="left" w:pos="-1440"/>
          <w:tab w:val="left" w:pos="-720"/>
        </w:tabs>
        <w:spacing w:line="240" w:lineRule="atLeast"/>
        <w:rPr>
          <w:rFonts w:ascii="Verdana" w:hAnsi="Verdana"/>
          <w:spacing w:val="-3"/>
        </w:rPr>
      </w:pPr>
    </w:p>
    <w:p w:rsidR="00965F32" w:rsidRPr="00D70A9F" w:rsidRDefault="00965F32" w:rsidP="003E08AE">
      <w:pPr>
        <w:tabs>
          <w:tab w:val="left" w:pos="-1440"/>
          <w:tab w:val="left" w:pos="-720"/>
        </w:tabs>
        <w:spacing w:line="240" w:lineRule="atLeast"/>
        <w:rPr>
          <w:rFonts w:ascii="Verdana" w:hAnsi="Verdana"/>
          <w:spacing w:val="-3"/>
        </w:rPr>
      </w:pPr>
      <w:r w:rsidRPr="00D70A9F">
        <w:rPr>
          <w:rFonts w:ascii="Verdana" w:hAnsi="Verdana"/>
          <w:spacing w:val="-3"/>
        </w:rPr>
        <w:t xml:space="preserve">* Veel families sluiten de schoonzussen en zwagers uit bij het verdelen van de erfenis. </w:t>
      </w:r>
      <w:r w:rsidR="007610F2" w:rsidRPr="00D70A9F">
        <w:rPr>
          <w:rFonts w:ascii="Verdana" w:hAnsi="Verdana"/>
          <w:spacing w:val="-3"/>
        </w:rPr>
        <w:t>Is dat wijs? A</w:t>
      </w:r>
      <w:r w:rsidRPr="00D70A9F">
        <w:rPr>
          <w:rFonts w:ascii="Verdana" w:hAnsi="Verdana"/>
          <w:spacing w:val="-3"/>
        </w:rPr>
        <w:t xml:space="preserve">angetrouwde familieleden </w:t>
      </w:r>
      <w:r w:rsidR="007610F2" w:rsidRPr="00D70A9F">
        <w:rPr>
          <w:rFonts w:ascii="Verdana" w:hAnsi="Verdana"/>
          <w:spacing w:val="-3"/>
        </w:rPr>
        <w:t xml:space="preserve">moeten </w:t>
      </w:r>
      <w:r w:rsidRPr="00D70A9F">
        <w:rPr>
          <w:rFonts w:ascii="Verdana" w:hAnsi="Verdana"/>
          <w:spacing w:val="-3"/>
        </w:rPr>
        <w:t xml:space="preserve">een bescheiden plaats innemen bij de erfenisverdeling. Ze </w:t>
      </w:r>
      <w:r w:rsidR="007610F2" w:rsidRPr="00D70A9F">
        <w:rPr>
          <w:rFonts w:ascii="Verdana" w:hAnsi="Verdana"/>
          <w:spacing w:val="-3"/>
        </w:rPr>
        <w:t>mogen er</w:t>
      </w:r>
      <w:r w:rsidR="00D77914" w:rsidRPr="00D70A9F">
        <w:rPr>
          <w:rFonts w:ascii="Verdana" w:hAnsi="Verdana"/>
          <w:spacing w:val="-3"/>
        </w:rPr>
        <w:t xml:space="preserve"> wel </w:t>
      </w:r>
      <w:r w:rsidR="007610F2" w:rsidRPr="00D70A9F">
        <w:rPr>
          <w:rFonts w:ascii="Verdana" w:hAnsi="Verdana"/>
          <w:spacing w:val="-3"/>
        </w:rPr>
        <w:t>bij zijn en</w:t>
      </w:r>
      <w:r w:rsidRPr="00D70A9F">
        <w:rPr>
          <w:rFonts w:ascii="Verdana" w:hAnsi="Verdana"/>
          <w:spacing w:val="-3"/>
        </w:rPr>
        <w:t xml:space="preserve"> hun eigen wensen kenbaar maken. Als je ze uitsluit, bevorder je het wantrouwen en de jaloezie in de familie.</w:t>
      </w:r>
    </w:p>
    <w:p w:rsidR="00965F32" w:rsidRPr="00D70A9F" w:rsidRDefault="00965F32" w:rsidP="003E08AE">
      <w:pPr>
        <w:tabs>
          <w:tab w:val="left" w:pos="-1440"/>
          <w:tab w:val="left" w:pos="-720"/>
        </w:tabs>
        <w:spacing w:line="240" w:lineRule="atLeast"/>
        <w:rPr>
          <w:rFonts w:ascii="Verdana" w:hAnsi="Verdana"/>
          <w:spacing w:val="-3"/>
        </w:rPr>
      </w:pPr>
    </w:p>
    <w:p w:rsidR="00965F32" w:rsidRPr="00D70A9F" w:rsidRDefault="00965F32" w:rsidP="003E08AE">
      <w:pPr>
        <w:tabs>
          <w:tab w:val="left" w:pos="-1440"/>
          <w:tab w:val="left" w:pos="-720"/>
        </w:tabs>
        <w:spacing w:line="240" w:lineRule="atLeast"/>
        <w:rPr>
          <w:rFonts w:ascii="Verdana" w:hAnsi="Verdana"/>
          <w:spacing w:val="-3"/>
        </w:rPr>
      </w:pPr>
      <w:r w:rsidRPr="00D70A9F">
        <w:rPr>
          <w:rFonts w:ascii="Verdana" w:hAnsi="Verdana"/>
          <w:spacing w:val="-3"/>
        </w:rPr>
        <w:t>* Alle familieleden moeten</w:t>
      </w:r>
      <w:r w:rsidR="00D77914" w:rsidRPr="00D70A9F">
        <w:rPr>
          <w:rFonts w:ascii="Verdana" w:hAnsi="Verdana"/>
          <w:spacing w:val="-3"/>
        </w:rPr>
        <w:t xml:space="preserve"> </w:t>
      </w:r>
      <w:r w:rsidRPr="00D70A9F">
        <w:rPr>
          <w:rFonts w:ascii="Verdana" w:hAnsi="Verdana"/>
          <w:spacing w:val="-3"/>
        </w:rPr>
        <w:t xml:space="preserve">afzien van vermeende rechten op bepaalde </w:t>
      </w:r>
      <w:r w:rsidRPr="00D70A9F">
        <w:rPr>
          <w:rFonts w:ascii="Verdana" w:hAnsi="Verdana"/>
          <w:spacing w:val="-3"/>
        </w:rPr>
        <w:lastRenderedPageBreak/>
        <w:t xml:space="preserve">erfstukken. Niemand heeft recht op een boek, omdat hij het </w:t>
      </w:r>
      <w:r w:rsidR="000817DF" w:rsidRPr="00D70A9F">
        <w:rPr>
          <w:rFonts w:ascii="Verdana" w:hAnsi="Verdana"/>
          <w:spacing w:val="-3"/>
        </w:rPr>
        <w:t>nog niet gelezen heeft en zijn broer al drie keer</w:t>
      </w:r>
      <w:r w:rsidRPr="00D70A9F">
        <w:rPr>
          <w:rFonts w:ascii="Verdana" w:hAnsi="Verdana"/>
          <w:spacing w:val="-3"/>
        </w:rPr>
        <w:t xml:space="preserve">. De oudste zoon heeft niet meer rechten dan de jongste. Iemand heeft ook geen recht om spullen terug te krijgen die hij </w:t>
      </w:r>
      <w:r w:rsidR="00D26434" w:rsidRPr="00D70A9F">
        <w:rPr>
          <w:rFonts w:ascii="Verdana" w:hAnsi="Verdana"/>
          <w:spacing w:val="-3"/>
        </w:rPr>
        <w:t>eens</w:t>
      </w:r>
      <w:r w:rsidRPr="00D70A9F">
        <w:rPr>
          <w:rFonts w:ascii="Verdana" w:hAnsi="Verdana"/>
          <w:spacing w:val="-3"/>
        </w:rPr>
        <w:t xml:space="preserve"> aan zijn </w:t>
      </w:r>
      <w:r w:rsidR="005C1A88" w:rsidRPr="00D70A9F">
        <w:rPr>
          <w:rFonts w:ascii="Verdana" w:hAnsi="Verdana"/>
          <w:spacing w:val="-3"/>
        </w:rPr>
        <w:t>ouders</w:t>
      </w:r>
      <w:r w:rsidRPr="00D70A9F">
        <w:rPr>
          <w:rFonts w:ascii="Verdana" w:hAnsi="Verdana"/>
          <w:spacing w:val="-3"/>
        </w:rPr>
        <w:t xml:space="preserve"> geschonken heeft. </w:t>
      </w:r>
      <w:r w:rsidR="00D77914" w:rsidRPr="00D70A9F">
        <w:rPr>
          <w:rFonts w:ascii="Verdana" w:hAnsi="Verdana"/>
          <w:spacing w:val="-3"/>
        </w:rPr>
        <w:t>Aan wat een ouder ooit onder vier ogen</w:t>
      </w:r>
      <w:r w:rsidR="000832A4" w:rsidRPr="00D70A9F">
        <w:rPr>
          <w:rFonts w:ascii="Verdana" w:hAnsi="Verdana"/>
          <w:spacing w:val="-3"/>
        </w:rPr>
        <w:t xml:space="preserve"> gezegd heeft</w:t>
      </w:r>
      <w:r w:rsidR="00D77914" w:rsidRPr="00D70A9F">
        <w:rPr>
          <w:rFonts w:ascii="Verdana" w:hAnsi="Verdana"/>
          <w:spacing w:val="-3"/>
        </w:rPr>
        <w:t>, valt ook geen recht te ontlenen</w:t>
      </w:r>
      <w:r w:rsidR="000832A4" w:rsidRPr="00D70A9F">
        <w:rPr>
          <w:rFonts w:ascii="Verdana" w:hAnsi="Verdana"/>
          <w:spacing w:val="-3"/>
        </w:rPr>
        <w:t xml:space="preserve">. ‘Moeder heeft beloofd dat het schilderij voor mij is.’ Dat is prima als niemand anders het schilderij wil hebben. Als er een ander is die het ook graag wil meenemen, moet het schilderij volgens het afgesproken verdeelplan toegewezen worden. </w:t>
      </w:r>
      <w:r w:rsidR="00D77914" w:rsidRPr="00D70A9F">
        <w:rPr>
          <w:rFonts w:ascii="Verdana" w:hAnsi="Verdana"/>
          <w:spacing w:val="-3"/>
        </w:rPr>
        <w:t xml:space="preserve">Als een moeder haar wens op papier gezet heeft, ligt het anders. </w:t>
      </w:r>
    </w:p>
    <w:p w:rsidR="000817DF" w:rsidRPr="00D70A9F" w:rsidRDefault="000817DF" w:rsidP="003E08AE">
      <w:pPr>
        <w:tabs>
          <w:tab w:val="left" w:pos="-1440"/>
          <w:tab w:val="left" w:pos="-720"/>
        </w:tabs>
        <w:spacing w:line="240" w:lineRule="atLeast"/>
        <w:rPr>
          <w:rFonts w:ascii="Verdana" w:hAnsi="Verdana"/>
          <w:spacing w:val="-3"/>
        </w:rPr>
      </w:pPr>
    </w:p>
    <w:p w:rsidR="000817DF" w:rsidRPr="00D70A9F" w:rsidRDefault="00D26434" w:rsidP="00D26434">
      <w:pPr>
        <w:tabs>
          <w:tab w:val="left" w:pos="-1440"/>
          <w:tab w:val="left" w:pos="-720"/>
        </w:tabs>
        <w:spacing w:line="240" w:lineRule="atLeast"/>
        <w:rPr>
          <w:rFonts w:ascii="Verdana" w:hAnsi="Verdana"/>
          <w:spacing w:val="-3"/>
        </w:rPr>
      </w:pPr>
      <w:r w:rsidRPr="00D70A9F">
        <w:rPr>
          <w:rFonts w:ascii="Verdana" w:hAnsi="Verdana"/>
          <w:spacing w:val="-3"/>
        </w:rPr>
        <w:t>*</w:t>
      </w:r>
      <w:r w:rsidR="000817DF" w:rsidRPr="00D70A9F">
        <w:rPr>
          <w:rFonts w:ascii="Verdana" w:hAnsi="Verdana"/>
          <w:spacing w:val="-3"/>
        </w:rPr>
        <w:t xml:space="preserve">De overleden ouder had misschien een eigen huis. Eén van de (klein)kinderen wil het kopen. </w:t>
      </w:r>
      <w:r w:rsidR="005C1A88" w:rsidRPr="00D70A9F">
        <w:rPr>
          <w:rFonts w:ascii="Verdana" w:hAnsi="Verdana"/>
          <w:spacing w:val="-3"/>
        </w:rPr>
        <w:t>Soms</w:t>
      </w:r>
      <w:r w:rsidR="000E731D" w:rsidRPr="00D70A9F">
        <w:rPr>
          <w:rFonts w:ascii="Verdana" w:hAnsi="Verdana"/>
          <w:spacing w:val="-3"/>
        </w:rPr>
        <w:t xml:space="preserve"> denkt die persoon dat hij d</w:t>
      </w:r>
      <w:r w:rsidR="00851105" w:rsidRPr="00D70A9F">
        <w:rPr>
          <w:rFonts w:ascii="Verdana" w:hAnsi="Verdana"/>
          <w:spacing w:val="-3"/>
        </w:rPr>
        <w:t>e</w:t>
      </w:r>
      <w:r w:rsidR="000E731D" w:rsidRPr="00D70A9F">
        <w:rPr>
          <w:rFonts w:ascii="Verdana" w:hAnsi="Verdana"/>
          <w:spacing w:val="-3"/>
        </w:rPr>
        <w:t xml:space="preserve"> woning</w:t>
      </w:r>
      <w:r w:rsidR="00851105" w:rsidRPr="00D70A9F">
        <w:rPr>
          <w:rFonts w:ascii="Verdana" w:hAnsi="Verdana"/>
          <w:spacing w:val="-3"/>
        </w:rPr>
        <w:t xml:space="preserve"> dan voor een prikkie kan krijgen. ‘Jullie moeten blij zijn dat ik het wil kopen voor die prijs, want misschien duurt het wel twee jaar voor er een andere koper is!’ Wat is </w:t>
      </w:r>
      <w:r w:rsidR="00646688" w:rsidRPr="00D70A9F">
        <w:rPr>
          <w:rFonts w:ascii="Verdana" w:hAnsi="Verdana"/>
          <w:spacing w:val="-3"/>
        </w:rPr>
        <w:t xml:space="preserve">verstandig </w:t>
      </w:r>
      <w:r w:rsidR="00851105" w:rsidRPr="00D70A9F">
        <w:rPr>
          <w:rFonts w:ascii="Verdana" w:hAnsi="Verdana"/>
          <w:spacing w:val="-3"/>
        </w:rPr>
        <w:t xml:space="preserve">in zo’n geval? Laat een makelaar het huis taxeren en de familieprijs adviseren. Een erfenis is er niet om iemand te bevoordelen, maar moet gewoon rechtvaardig </w:t>
      </w:r>
      <w:r w:rsidR="00F806AF" w:rsidRPr="00D70A9F">
        <w:rPr>
          <w:rFonts w:ascii="Verdana" w:hAnsi="Verdana"/>
          <w:spacing w:val="-3"/>
        </w:rPr>
        <w:t xml:space="preserve">en zakelijk </w:t>
      </w:r>
      <w:r w:rsidR="00851105" w:rsidRPr="00D70A9F">
        <w:rPr>
          <w:rFonts w:ascii="Verdana" w:hAnsi="Verdana"/>
          <w:spacing w:val="-3"/>
        </w:rPr>
        <w:t>afgehandeld worden.</w:t>
      </w:r>
    </w:p>
    <w:p w:rsidR="00965F32" w:rsidRPr="00D70A9F" w:rsidRDefault="00965F32" w:rsidP="003E08AE">
      <w:pPr>
        <w:tabs>
          <w:tab w:val="left" w:pos="-1440"/>
          <w:tab w:val="left" w:pos="-720"/>
        </w:tabs>
        <w:spacing w:line="240" w:lineRule="atLeast"/>
        <w:rPr>
          <w:rFonts w:ascii="Verdana" w:hAnsi="Verdana"/>
          <w:spacing w:val="-3"/>
        </w:rPr>
      </w:pPr>
    </w:p>
    <w:p w:rsidR="000817DF" w:rsidRPr="00D70A9F" w:rsidRDefault="00D26434" w:rsidP="003E08AE">
      <w:pPr>
        <w:tabs>
          <w:tab w:val="left" w:pos="-1440"/>
          <w:tab w:val="left" w:pos="-720"/>
        </w:tabs>
        <w:spacing w:line="240" w:lineRule="atLeast"/>
        <w:rPr>
          <w:rFonts w:ascii="Verdana" w:hAnsi="Verdana"/>
          <w:spacing w:val="-3"/>
        </w:rPr>
      </w:pPr>
      <w:r w:rsidRPr="00D70A9F">
        <w:rPr>
          <w:rFonts w:ascii="Verdana" w:hAnsi="Verdana"/>
          <w:spacing w:val="-3"/>
        </w:rPr>
        <w:t>*</w:t>
      </w:r>
      <w:r w:rsidR="000817DF" w:rsidRPr="00D70A9F">
        <w:rPr>
          <w:rFonts w:ascii="Verdana" w:hAnsi="Verdana"/>
          <w:spacing w:val="-3"/>
        </w:rPr>
        <w:t>Denk erom dat het verdelen van de erfenis ook betekent dat alle spullen die niemand wil meenemen, gezamenlijk opgeruimd worden. Ieder is daarvan ook gewoon erfgenaam. Dat schept verplichtingen. Een zus die bij de erfenis alleen de gouden sieraden van moeder komt ophalen en verder geen hand uitsteekt bij het leegmaken van de woning, maakt zich niet erg geliefd.</w:t>
      </w:r>
    </w:p>
    <w:p w:rsidR="000817DF" w:rsidRPr="00D70A9F" w:rsidRDefault="000817DF" w:rsidP="003E08AE">
      <w:pPr>
        <w:tabs>
          <w:tab w:val="left" w:pos="-1440"/>
          <w:tab w:val="left" w:pos="-720"/>
        </w:tabs>
        <w:spacing w:line="240" w:lineRule="atLeast"/>
        <w:rPr>
          <w:rFonts w:ascii="Verdana" w:hAnsi="Verdana"/>
          <w:spacing w:val="-3"/>
        </w:rPr>
      </w:pPr>
    </w:p>
    <w:p w:rsidR="00965F32" w:rsidRPr="00D70A9F" w:rsidRDefault="00851105" w:rsidP="003E08AE">
      <w:pPr>
        <w:tabs>
          <w:tab w:val="left" w:pos="-1440"/>
          <w:tab w:val="left" w:pos="-720"/>
        </w:tabs>
        <w:spacing w:line="240" w:lineRule="atLeast"/>
        <w:rPr>
          <w:rFonts w:ascii="Verdana" w:hAnsi="Verdana"/>
          <w:spacing w:val="-3"/>
        </w:rPr>
      </w:pPr>
      <w:r w:rsidRPr="00D70A9F">
        <w:rPr>
          <w:rFonts w:ascii="Verdana" w:hAnsi="Verdana"/>
          <w:spacing w:val="-3"/>
        </w:rPr>
        <w:t xml:space="preserve">Zo krijgt u wat tips. </w:t>
      </w:r>
      <w:r w:rsidR="00F806AF" w:rsidRPr="00D70A9F">
        <w:rPr>
          <w:rFonts w:ascii="Verdana" w:hAnsi="Verdana"/>
          <w:spacing w:val="-3"/>
        </w:rPr>
        <w:t xml:space="preserve">Handel </w:t>
      </w:r>
      <w:r w:rsidR="00646688" w:rsidRPr="00D70A9F">
        <w:rPr>
          <w:rFonts w:ascii="Verdana" w:hAnsi="Verdana"/>
          <w:spacing w:val="-3"/>
        </w:rPr>
        <w:t>een</w:t>
      </w:r>
      <w:r w:rsidR="00F806AF" w:rsidRPr="00D70A9F">
        <w:rPr>
          <w:rFonts w:ascii="Verdana" w:hAnsi="Verdana"/>
          <w:spacing w:val="-3"/>
        </w:rPr>
        <w:t xml:space="preserve"> erfenis af in vrede</w:t>
      </w:r>
      <w:r w:rsidRPr="00D70A9F">
        <w:rPr>
          <w:rFonts w:ascii="Verdana" w:hAnsi="Verdana"/>
          <w:spacing w:val="-3"/>
        </w:rPr>
        <w:t xml:space="preserve"> en met verstand. </w:t>
      </w:r>
      <w:r w:rsidR="00965F32" w:rsidRPr="00D70A9F">
        <w:rPr>
          <w:rFonts w:ascii="Verdana" w:hAnsi="Verdana"/>
          <w:spacing w:val="-3"/>
        </w:rPr>
        <w:t>Echter ook als deze punten in acht genomen worden, kan het nog misgaan. Het ene jaloerse of hebzuchtige gezinslid kan veel verknoei</w:t>
      </w:r>
      <w:r w:rsidR="00965F32" w:rsidRPr="00D70A9F">
        <w:rPr>
          <w:rFonts w:ascii="Verdana" w:hAnsi="Verdana"/>
          <w:spacing w:val="-3"/>
        </w:rPr>
        <w:softHyphen/>
        <w:t xml:space="preserve">en. Dat is dan zijn verantwoordelijkheid. </w:t>
      </w:r>
      <w:r w:rsidRPr="00D70A9F">
        <w:rPr>
          <w:rFonts w:ascii="Verdana" w:hAnsi="Verdana"/>
          <w:spacing w:val="-3"/>
        </w:rPr>
        <w:t xml:space="preserve">Wat doe je als je tekort gedaan bent bij het verdelen van de erfenis? Nadenken over wat voor u het belangrijkste is! Als dat het bewaren van de familieband is, laat dan los wat u dwarszit. Probeer het uit te praten, maar blijf er niet op terugkomen. Als het groot onrecht is, </w:t>
      </w:r>
      <w:r w:rsidR="00A53F7F" w:rsidRPr="00D70A9F">
        <w:rPr>
          <w:rFonts w:ascii="Verdana" w:hAnsi="Verdana"/>
          <w:spacing w:val="-3"/>
        </w:rPr>
        <w:t>mag u ook een advocaat in de arm nemen. U mag om recht vragen. De praktijk is dat de meeste blijvende schade bij erfenissen wordt aangericht door klein onrecht. Daar</w:t>
      </w:r>
      <w:r w:rsidR="005C1A88" w:rsidRPr="00D70A9F">
        <w:rPr>
          <w:rFonts w:ascii="Verdana" w:hAnsi="Verdana"/>
          <w:spacing w:val="-3"/>
        </w:rPr>
        <w:t>mee</w:t>
      </w:r>
      <w:r w:rsidR="00A53F7F" w:rsidRPr="00D70A9F">
        <w:rPr>
          <w:rFonts w:ascii="Verdana" w:hAnsi="Verdana"/>
          <w:spacing w:val="-3"/>
        </w:rPr>
        <w:t xml:space="preserve"> zou ik maar op een volwassen manier omgaan.</w:t>
      </w:r>
    </w:p>
    <w:p w:rsidR="00965F32" w:rsidRPr="00D70A9F" w:rsidRDefault="00965F32" w:rsidP="003E08AE">
      <w:pPr>
        <w:tabs>
          <w:tab w:val="left" w:pos="-1440"/>
          <w:tab w:val="left" w:pos="-720"/>
        </w:tabs>
        <w:spacing w:line="240" w:lineRule="atLeast"/>
        <w:rPr>
          <w:rFonts w:ascii="Verdana" w:hAnsi="Verdana"/>
          <w:spacing w:val="-3"/>
        </w:rPr>
      </w:pPr>
      <w:r w:rsidRPr="00D70A9F">
        <w:rPr>
          <w:rFonts w:ascii="Verdana" w:hAnsi="Verdana"/>
          <w:spacing w:val="-3"/>
        </w:rPr>
        <w:tab/>
      </w:r>
    </w:p>
    <w:p w:rsidR="0074395C" w:rsidRPr="00D70A9F" w:rsidRDefault="00CF117C" w:rsidP="003E08AE">
      <w:pPr>
        <w:tabs>
          <w:tab w:val="left" w:pos="-1440"/>
          <w:tab w:val="left" w:pos="-720"/>
        </w:tabs>
        <w:spacing w:line="240" w:lineRule="atLeast"/>
        <w:rPr>
          <w:rFonts w:ascii="Verdana" w:hAnsi="Verdana"/>
          <w:spacing w:val="-3"/>
        </w:rPr>
      </w:pPr>
      <w:r>
        <w:rPr>
          <w:rFonts w:ascii="Verdana" w:hAnsi="Verdana"/>
          <w:spacing w:val="-3"/>
        </w:rPr>
        <w:t xml:space="preserve">Een klein preekje: </w:t>
      </w:r>
      <w:bookmarkStart w:id="0" w:name="_GoBack"/>
      <w:bookmarkEnd w:id="0"/>
      <w:r w:rsidR="00A53F7F" w:rsidRPr="00D70A9F">
        <w:rPr>
          <w:rFonts w:ascii="Verdana" w:hAnsi="Verdana"/>
          <w:spacing w:val="-3"/>
        </w:rPr>
        <w:t>Gods Woord zegt dat we moeten liefhebben en koppelt dat aan het geloof in het reddingswerk van de Heere Jezus. (</w:t>
      </w:r>
      <w:proofErr w:type="spellStart"/>
      <w:r w:rsidR="00A53F7F" w:rsidRPr="00D70A9F">
        <w:rPr>
          <w:rFonts w:ascii="Verdana" w:hAnsi="Verdana"/>
          <w:spacing w:val="-3"/>
        </w:rPr>
        <w:t>Ef</w:t>
      </w:r>
      <w:proofErr w:type="spellEnd"/>
      <w:r w:rsidR="00A53F7F" w:rsidRPr="00D70A9F">
        <w:rPr>
          <w:rFonts w:ascii="Verdana" w:hAnsi="Verdana"/>
          <w:spacing w:val="-3"/>
        </w:rPr>
        <w:t xml:space="preserve">. 5:2, </w:t>
      </w:r>
      <w:r w:rsidR="001E49A5" w:rsidRPr="00D70A9F">
        <w:rPr>
          <w:rFonts w:ascii="Verdana" w:hAnsi="Verdana"/>
          <w:spacing w:val="-3"/>
        </w:rPr>
        <w:t>1 Joh</w:t>
      </w:r>
      <w:r w:rsidR="00A53F7F" w:rsidRPr="00D70A9F">
        <w:rPr>
          <w:rFonts w:ascii="Verdana" w:hAnsi="Verdana"/>
          <w:spacing w:val="-3"/>
        </w:rPr>
        <w:t>.</w:t>
      </w:r>
      <w:r w:rsidR="001E49A5" w:rsidRPr="00D70A9F">
        <w:rPr>
          <w:rFonts w:ascii="Verdana" w:hAnsi="Verdana"/>
          <w:spacing w:val="-3"/>
        </w:rPr>
        <w:t xml:space="preserve"> </w:t>
      </w:r>
      <w:r w:rsidR="00A53F7F" w:rsidRPr="00D70A9F">
        <w:rPr>
          <w:rFonts w:ascii="Verdana" w:hAnsi="Verdana"/>
          <w:spacing w:val="-3"/>
        </w:rPr>
        <w:t>3:23) Wat zijn daarvan de consequenties? Als wij liefhebben omdat Jezus ons eerst heeft liefgehad en als wij liefhebben zoals Hij heeft liefgehad, gunne</w:t>
      </w:r>
      <w:r w:rsidR="0074395C" w:rsidRPr="00D70A9F">
        <w:rPr>
          <w:rFonts w:ascii="Verdana" w:hAnsi="Verdana"/>
          <w:spacing w:val="-3"/>
        </w:rPr>
        <w:t xml:space="preserve">n </w:t>
      </w:r>
      <w:r w:rsidR="00A53F7F" w:rsidRPr="00D70A9F">
        <w:rPr>
          <w:rFonts w:ascii="Verdana" w:hAnsi="Verdana"/>
          <w:spacing w:val="-3"/>
        </w:rPr>
        <w:t xml:space="preserve">wij anderen </w:t>
      </w:r>
      <w:r w:rsidR="0074395C" w:rsidRPr="00D70A9F">
        <w:rPr>
          <w:rFonts w:ascii="Verdana" w:hAnsi="Verdana"/>
          <w:spacing w:val="-3"/>
        </w:rPr>
        <w:t>het mooiste</w:t>
      </w:r>
      <w:r w:rsidR="00A53F7F" w:rsidRPr="00D70A9F">
        <w:rPr>
          <w:rFonts w:ascii="Verdana" w:hAnsi="Verdana"/>
          <w:spacing w:val="-3"/>
        </w:rPr>
        <w:t xml:space="preserve">. Dat doen we zelfs als die anderen dat niet verdienen. Dat heet zelfverloochening. Dat is niet iets zieligs, maar een bewuste geloofskeuze. Eerst vragen wij: ‘ Wat is goed voor jou?’ Dan: ‘Wat is goed voor ons?’ En dan pas: ‘Wat is goed voor mij?’ Als een dominee daarover preekt, zijn we het altijd van harte met hem eens. Dat was in de tijd van het Nieuwe Testament al zo. Daarom zegt Johannes: beste mensen, </w:t>
      </w:r>
      <w:proofErr w:type="spellStart"/>
      <w:r w:rsidR="00A53F7F" w:rsidRPr="00D70A9F">
        <w:rPr>
          <w:rFonts w:ascii="Verdana" w:hAnsi="Verdana"/>
          <w:spacing w:val="-3"/>
        </w:rPr>
        <w:t>práát</w:t>
      </w:r>
      <w:proofErr w:type="spellEnd"/>
      <w:r w:rsidR="00A53F7F" w:rsidRPr="00D70A9F">
        <w:rPr>
          <w:rFonts w:ascii="Verdana" w:hAnsi="Verdana"/>
          <w:spacing w:val="-3"/>
        </w:rPr>
        <w:t xml:space="preserve"> niet alleen over liefhebben, maar breng het in de praktijk! (1 Joh. 3:18). Aan u en mij de eer om dat dus ook te doen bij het verdelen van een </w:t>
      </w:r>
      <w:r w:rsidR="00A53F7F" w:rsidRPr="00D70A9F">
        <w:rPr>
          <w:rFonts w:ascii="Verdana" w:hAnsi="Verdana"/>
          <w:spacing w:val="-3"/>
        </w:rPr>
        <w:lastRenderedPageBreak/>
        <w:t>erfenis.</w:t>
      </w:r>
      <w:r w:rsidR="005C1A88" w:rsidRPr="00D70A9F">
        <w:rPr>
          <w:rFonts w:ascii="Verdana" w:hAnsi="Verdana"/>
          <w:spacing w:val="-3"/>
        </w:rPr>
        <w:t xml:space="preserve"> Da</w:t>
      </w:r>
      <w:r w:rsidR="001E49A5" w:rsidRPr="00D70A9F">
        <w:rPr>
          <w:rFonts w:ascii="Verdana" w:hAnsi="Verdana"/>
          <w:spacing w:val="-3"/>
        </w:rPr>
        <w:t>t is ook waarop de overledene gehoopt heeft.</w:t>
      </w:r>
    </w:p>
    <w:sectPr w:rsidR="0074395C" w:rsidRPr="00D70A9F" w:rsidSect="00965F32">
      <w:pgSz w:w="11906" w:h="16838"/>
      <w:pgMar w:top="1440" w:right="1440" w:bottom="1440" w:left="1440" w:header="1440" w:footer="1440"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288" w:rsidRPr="001042D6" w:rsidRDefault="00177288">
      <w:pPr>
        <w:spacing w:line="20" w:lineRule="exact"/>
        <w:rPr>
          <w:rFonts w:cs="Times New Roman"/>
        </w:rPr>
      </w:pPr>
    </w:p>
  </w:endnote>
  <w:endnote w:type="continuationSeparator" w:id="0">
    <w:p w:rsidR="00177288" w:rsidRDefault="00177288" w:rsidP="00965F32">
      <w:r w:rsidRPr="001042D6">
        <w:rPr>
          <w:rFonts w:cs="Times New Roman"/>
        </w:rPr>
        <w:t xml:space="preserve"> </w:t>
      </w:r>
    </w:p>
  </w:endnote>
  <w:endnote w:type="continuationNotice" w:id="1">
    <w:p w:rsidR="00177288" w:rsidRDefault="00177288" w:rsidP="00965F32">
      <w:r w:rsidRPr="001042D6">
        <w:rPr>
          <w:rFonts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G Times 12pt">
    <w:altName w:val="Baskerville Old Face"/>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288" w:rsidRDefault="00177288" w:rsidP="00965F32">
      <w:r w:rsidRPr="001042D6">
        <w:rPr>
          <w:rFonts w:cs="Times New Roman"/>
        </w:rPr>
        <w:separator/>
      </w:r>
    </w:p>
  </w:footnote>
  <w:footnote w:type="continuationSeparator" w:id="0">
    <w:p w:rsidR="00177288" w:rsidRDefault="00177288" w:rsidP="00965F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2DAC5302"/>
    <w:multiLevelType w:val="hybridMultilevel"/>
    <w:tmpl w:val="D8CCC96C"/>
    <w:lvl w:ilvl="0" w:tplc="4A981780">
      <w:numFmt w:val="bullet"/>
      <w:lvlText w:val=""/>
      <w:lvlJc w:val="left"/>
      <w:pPr>
        <w:ind w:left="720" w:hanging="360"/>
      </w:pPr>
      <w:rPr>
        <w:rFonts w:ascii="Symbol" w:eastAsia="Times New Roman" w:hAnsi="Symbol" w:cs="CG Times 12p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defaultTabStop w:val="720"/>
  <w:hyphenationZone w:val="91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F32"/>
    <w:rsid w:val="000817DF"/>
    <w:rsid w:val="000832A4"/>
    <w:rsid w:val="000E731D"/>
    <w:rsid w:val="001042D6"/>
    <w:rsid w:val="00177288"/>
    <w:rsid w:val="001E49A5"/>
    <w:rsid w:val="003E08AE"/>
    <w:rsid w:val="005C1A88"/>
    <w:rsid w:val="006205F4"/>
    <w:rsid w:val="00646688"/>
    <w:rsid w:val="00714ABA"/>
    <w:rsid w:val="0074395C"/>
    <w:rsid w:val="007610F2"/>
    <w:rsid w:val="007B744B"/>
    <w:rsid w:val="00851105"/>
    <w:rsid w:val="00965F32"/>
    <w:rsid w:val="00A0012A"/>
    <w:rsid w:val="00A53F7F"/>
    <w:rsid w:val="00B32D56"/>
    <w:rsid w:val="00B80DF2"/>
    <w:rsid w:val="00C534A7"/>
    <w:rsid w:val="00C72BFC"/>
    <w:rsid w:val="00C87C58"/>
    <w:rsid w:val="00CF117C"/>
    <w:rsid w:val="00D26434"/>
    <w:rsid w:val="00D70A9F"/>
    <w:rsid w:val="00D77914"/>
    <w:rsid w:val="00F806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pPr>
    <w:rPr>
      <w:rFonts w:ascii="CG Times 12pt" w:hAnsi="CG Times 12pt" w:cs="CG Times 12pt"/>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rPr>
      <w:rFonts w:cs="Times New Roman"/>
    </w:rPr>
  </w:style>
  <w:style w:type="character" w:customStyle="1" w:styleId="EindnoottekstChar">
    <w:name w:val="Eindnoottekst Char"/>
    <w:link w:val="Eindnoottekst"/>
    <w:uiPriority w:val="99"/>
    <w:semiHidden/>
    <w:rsid w:val="00965F32"/>
    <w:rPr>
      <w:rFonts w:ascii="CG Times 12pt" w:hAnsi="CG Times 12pt" w:cs="CG Times 12pt"/>
      <w:sz w:val="20"/>
      <w:szCs w:val="20"/>
    </w:rPr>
  </w:style>
  <w:style w:type="character" w:styleId="Eindnootmarkering">
    <w:name w:val="endnote reference"/>
    <w:uiPriority w:val="99"/>
    <w:rPr>
      <w:vertAlign w:val="superscript"/>
    </w:rPr>
  </w:style>
  <w:style w:type="paragraph" w:styleId="Voetnoottekst">
    <w:name w:val="footnote text"/>
    <w:basedOn w:val="Standaard"/>
    <w:link w:val="VoetnoottekstChar"/>
    <w:uiPriority w:val="99"/>
    <w:rPr>
      <w:rFonts w:cs="Times New Roman"/>
    </w:rPr>
  </w:style>
  <w:style w:type="character" w:customStyle="1" w:styleId="VoetnoottekstChar">
    <w:name w:val="Voetnoottekst Char"/>
    <w:link w:val="Voetnoottekst"/>
    <w:uiPriority w:val="99"/>
    <w:semiHidden/>
    <w:rsid w:val="00965F32"/>
    <w:rPr>
      <w:rFonts w:ascii="CG Times 12pt" w:hAnsi="CG Times 12pt" w:cs="CG Times 12pt"/>
      <w:sz w:val="20"/>
      <w:szCs w:val="20"/>
    </w:rPr>
  </w:style>
  <w:style w:type="character" w:styleId="Voetnootmarkering">
    <w:name w:val="footnote reference"/>
    <w:uiPriority w:val="99"/>
    <w:rPr>
      <w:vertAlign w:val="superscript"/>
    </w:rPr>
  </w:style>
  <w:style w:type="paragraph" w:customStyle="1" w:styleId="inhopg1">
    <w:name w:val="inhopg 1"/>
    <w:basedOn w:val="Standaard"/>
    <w:uiPriority w:val="99"/>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uiPriority w:val="99"/>
    <w:pPr>
      <w:tabs>
        <w:tab w:val="right" w:leader="dot" w:pos="9360"/>
      </w:tabs>
      <w:suppressAutoHyphens/>
      <w:spacing w:line="240" w:lineRule="atLeast"/>
      <w:ind w:left="720" w:right="720"/>
    </w:pPr>
    <w:rPr>
      <w:lang w:val="en-US"/>
    </w:rPr>
  </w:style>
  <w:style w:type="paragraph" w:customStyle="1" w:styleId="inhopg3">
    <w:name w:val="inhopg 3"/>
    <w:basedOn w:val="Standaard"/>
    <w:uiPriority w:val="99"/>
    <w:pPr>
      <w:tabs>
        <w:tab w:val="right" w:leader="dot" w:pos="9360"/>
      </w:tabs>
      <w:suppressAutoHyphens/>
      <w:spacing w:line="240" w:lineRule="atLeast"/>
      <w:ind w:left="720" w:right="720"/>
    </w:pPr>
    <w:rPr>
      <w:lang w:val="en-US"/>
    </w:rPr>
  </w:style>
  <w:style w:type="paragraph" w:customStyle="1" w:styleId="inhopg4">
    <w:name w:val="inhopg 4"/>
    <w:basedOn w:val="Standaard"/>
    <w:uiPriority w:val="99"/>
    <w:pPr>
      <w:tabs>
        <w:tab w:val="right" w:leader="dot" w:pos="9360"/>
      </w:tabs>
      <w:suppressAutoHyphens/>
      <w:spacing w:line="240" w:lineRule="atLeast"/>
      <w:ind w:left="720" w:right="720"/>
    </w:pPr>
    <w:rPr>
      <w:lang w:val="en-US"/>
    </w:rPr>
  </w:style>
  <w:style w:type="paragraph" w:customStyle="1" w:styleId="inhopg5">
    <w:name w:val="inhopg 5"/>
    <w:basedOn w:val="Standaard"/>
    <w:uiPriority w:val="99"/>
    <w:pPr>
      <w:tabs>
        <w:tab w:val="right" w:leader="dot" w:pos="9360"/>
      </w:tabs>
      <w:suppressAutoHyphens/>
      <w:spacing w:line="240" w:lineRule="atLeast"/>
      <w:ind w:left="720" w:right="720"/>
    </w:pPr>
    <w:rPr>
      <w:lang w:val="en-US"/>
    </w:rPr>
  </w:style>
  <w:style w:type="paragraph" w:customStyle="1" w:styleId="inhopg6">
    <w:name w:val="inhopg 6"/>
    <w:basedOn w:val="Standaard"/>
    <w:uiPriority w:val="99"/>
    <w:pPr>
      <w:tabs>
        <w:tab w:val="right" w:pos="9360"/>
      </w:tabs>
      <w:suppressAutoHyphens/>
      <w:spacing w:line="240" w:lineRule="atLeast"/>
      <w:ind w:left="720" w:hanging="720"/>
    </w:pPr>
    <w:rPr>
      <w:lang w:val="en-US"/>
    </w:rPr>
  </w:style>
  <w:style w:type="paragraph" w:customStyle="1" w:styleId="inhopg7">
    <w:name w:val="inhopg 7"/>
    <w:basedOn w:val="Standaard"/>
    <w:uiPriority w:val="99"/>
    <w:pPr>
      <w:suppressAutoHyphens/>
      <w:spacing w:line="240" w:lineRule="atLeast"/>
      <w:ind w:left="720" w:hanging="720"/>
    </w:pPr>
    <w:rPr>
      <w:lang w:val="en-US"/>
    </w:rPr>
  </w:style>
  <w:style w:type="paragraph" w:customStyle="1" w:styleId="inhopg8">
    <w:name w:val="inhopg 8"/>
    <w:basedOn w:val="Standaard"/>
    <w:uiPriority w:val="99"/>
    <w:pPr>
      <w:tabs>
        <w:tab w:val="right" w:pos="9360"/>
      </w:tabs>
      <w:suppressAutoHyphens/>
      <w:spacing w:line="240" w:lineRule="atLeast"/>
      <w:ind w:left="720" w:hanging="720"/>
    </w:pPr>
    <w:rPr>
      <w:lang w:val="en-US"/>
    </w:rPr>
  </w:style>
  <w:style w:type="paragraph" w:customStyle="1" w:styleId="inhopg9">
    <w:name w:val="inhopg 9"/>
    <w:basedOn w:val="Standaard"/>
    <w:uiPriority w:val="99"/>
    <w:pPr>
      <w:tabs>
        <w:tab w:val="right" w:leader="dot" w:pos="9360"/>
      </w:tabs>
      <w:suppressAutoHyphens/>
      <w:spacing w:line="240" w:lineRule="atLeast"/>
      <w:ind w:left="720" w:hanging="720"/>
    </w:pPr>
    <w:rPr>
      <w:lang w:val="en-US"/>
    </w:rPr>
  </w:style>
  <w:style w:type="paragraph" w:styleId="Index1">
    <w:name w:val="index 1"/>
    <w:basedOn w:val="Standaard"/>
    <w:next w:val="Standaard"/>
    <w:uiPriority w:val="99"/>
    <w:pPr>
      <w:tabs>
        <w:tab w:val="right" w:leader="dot" w:pos="9360"/>
      </w:tabs>
      <w:suppressAutoHyphens/>
      <w:spacing w:line="240" w:lineRule="atLeast"/>
      <w:ind w:left="720" w:hanging="720"/>
    </w:pPr>
    <w:rPr>
      <w:lang w:val="en-US"/>
    </w:rPr>
  </w:style>
  <w:style w:type="paragraph" w:styleId="Index2">
    <w:name w:val="index 2"/>
    <w:basedOn w:val="Standaard"/>
    <w:next w:val="Standaard"/>
    <w:uiPriority w:val="99"/>
    <w:pPr>
      <w:tabs>
        <w:tab w:val="right" w:leader="dot" w:pos="9360"/>
      </w:tabs>
      <w:suppressAutoHyphens/>
      <w:spacing w:line="240" w:lineRule="atLeast"/>
      <w:ind w:left="720"/>
    </w:pPr>
    <w:rPr>
      <w:lang w:val="en-US"/>
    </w:rPr>
  </w:style>
  <w:style w:type="paragraph" w:customStyle="1" w:styleId="bronvermelding">
    <w:name w:val="bronvermelding"/>
    <w:basedOn w:val="Standaard"/>
    <w:uiPriority w:val="99"/>
    <w:pPr>
      <w:tabs>
        <w:tab w:val="right" w:pos="9360"/>
      </w:tabs>
      <w:suppressAutoHyphens/>
      <w:spacing w:line="240" w:lineRule="atLeast"/>
    </w:pPr>
    <w:rPr>
      <w:lang w:val="en-US"/>
    </w:rPr>
  </w:style>
  <w:style w:type="paragraph" w:customStyle="1" w:styleId="bijschrift">
    <w:name w:val="bijschrift"/>
    <w:basedOn w:val="Standaard"/>
    <w:uiPriority w:val="99"/>
    <w:rPr>
      <w:rFonts w:cs="Times New Roman"/>
    </w:rPr>
  </w:style>
  <w:style w:type="character" w:customStyle="1" w:styleId="EquationCaption">
    <w:name w:val="_Equation Caption"/>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pPr>
    <w:rPr>
      <w:rFonts w:ascii="CG Times 12pt" w:hAnsi="CG Times 12pt" w:cs="CG Times 12pt"/>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rPr>
      <w:rFonts w:cs="Times New Roman"/>
    </w:rPr>
  </w:style>
  <w:style w:type="character" w:customStyle="1" w:styleId="EindnoottekstChar">
    <w:name w:val="Eindnoottekst Char"/>
    <w:link w:val="Eindnoottekst"/>
    <w:uiPriority w:val="99"/>
    <w:semiHidden/>
    <w:rsid w:val="00965F32"/>
    <w:rPr>
      <w:rFonts w:ascii="CG Times 12pt" w:hAnsi="CG Times 12pt" w:cs="CG Times 12pt"/>
      <w:sz w:val="20"/>
      <w:szCs w:val="20"/>
    </w:rPr>
  </w:style>
  <w:style w:type="character" w:styleId="Eindnootmarkering">
    <w:name w:val="endnote reference"/>
    <w:uiPriority w:val="99"/>
    <w:rPr>
      <w:vertAlign w:val="superscript"/>
    </w:rPr>
  </w:style>
  <w:style w:type="paragraph" w:styleId="Voetnoottekst">
    <w:name w:val="footnote text"/>
    <w:basedOn w:val="Standaard"/>
    <w:link w:val="VoetnoottekstChar"/>
    <w:uiPriority w:val="99"/>
    <w:rPr>
      <w:rFonts w:cs="Times New Roman"/>
    </w:rPr>
  </w:style>
  <w:style w:type="character" w:customStyle="1" w:styleId="VoetnoottekstChar">
    <w:name w:val="Voetnoottekst Char"/>
    <w:link w:val="Voetnoottekst"/>
    <w:uiPriority w:val="99"/>
    <w:semiHidden/>
    <w:rsid w:val="00965F32"/>
    <w:rPr>
      <w:rFonts w:ascii="CG Times 12pt" w:hAnsi="CG Times 12pt" w:cs="CG Times 12pt"/>
      <w:sz w:val="20"/>
      <w:szCs w:val="20"/>
    </w:rPr>
  </w:style>
  <w:style w:type="character" w:styleId="Voetnootmarkering">
    <w:name w:val="footnote reference"/>
    <w:uiPriority w:val="99"/>
    <w:rPr>
      <w:vertAlign w:val="superscript"/>
    </w:rPr>
  </w:style>
  <w:style w:type="paragraph" w:customStyle="1" w:styleId="inhopg1">
    <w:name w:val="inhopg 1"/>
    <w:basedOn w:val="Standaard"/>
    <w:uiPriority w:val="99"/>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uiPriority w:val="99"/>
    <w:pPr>
      <w:tabs>
        <w:tab w:val="right" w:leader="dot" w:pos="9360"/>
      </w:tabs>
      <w:suppressAutoHyphens/>
      <w:spacing w:line="240" w:lineRule="atLeast"/>
      <w:ind w:left="720" w:right="720"/>
    </w:pPr>
    <w:rPr>
      <w:lang w:val="en-US"/>
    </w:rPr>
  </w:style>
  <w:style w:type="paragraph" w:customStyle="1" w:styleId="inhopg3">
    <w:name w:val="inhopg 3"/>
    <w:basedOn w:val="Standaard"/>
    <w:uiPriority w:val="99"/>
    <w:pPr>
      <w:tabs>
        <w:tab w:val="right" w:leader="dot" w:pos="9360"/>
      </w:tabs>
      <w:suppressAutoHyphens/>
      <w:spacing w:line="240" w:lineRule="atLeast"/>
      <w:ind w:left="720" w:right="720"/>
    </w:pPr>
    <w:rPr>
      <w:lang w:val="en-US"/>
    </w:rPr>
  </w:style>
  <w:style w:type="paragraph" w:customStyle="1" w:styleId="inhopg4">
    <w:name w:val="inhopg 4"/>
    <w:basedOn w:val="Standaard"/>
    <w:uiPriority w:val="99"/>
    <w:pPr>
      <w:tabs>
        <w:tab w:val="right" w:leader="dot" w:pos="9360"/>
      </w:tabs>
      <w:suppressAutoHyphens/>
      <w:spacing w:line="240" w:lineRule="atLeast"/>
      <w:ind w:left="720" w:right="720"/>
    </w:pPr>
    <w:rPr>
      <w:lang w:val="en-US"/>
    </w:rPr>
  </w:style>
  <w:style w:type="paragraph" w:customStyle="1" w:styleId="inhopg5">
    <w:name w:val="inhopg 5"/>
    <w:basedOn w:val="Standaard"/>
    <w:uiPriority w:val="99"/>
    <w:pPr>
      <w:tabs>
        <w:tab w:val="right" w:leader="dot" w:pos="9360"/>
      </w:tabs>
      <w:suppressAutoHyphens/>
      <w:spacing w:line="240" w:lineRule="atLeast"/>
      <w:ind w:left="720" w:right="720"/>
    </w:pPr>
    <w:rPr>
      <w:lang w:val="en-US"/>
    </w:rPr>
  </w:style>
  <w:style w:type="paragraph" w:customStyle="1" w:styleId="inhopg6">
    <w:name w:val="inhopg 6"/>
    <w:basedOn w:val="Standaard"/>
    <w:uiPriority w:val="99"/>
    <w:pPr>
      <w:tabs>
        <w:tab w:val="right" w:pos="9360"/>
      </w:tabs>
      <w:suppressAutoHyphens/>
      <w:spacing w:line="240" w:lineRule="atLeast"/>
      <w:ind w:left="720" w:hanging="720"/>
    </w:pPr>
    <w:rPr>
      <w:lang w:val="en-US"/>
    </w:rPr>
  </w:style>
  <w:style w:type="paragraph" w:customStyle="1" w:styleId="inhopg7">
    <w:name w:val="inhopg 7"/>
    <w:basedOn w:val="Standaard"/>
    <w:uiPriority w:val="99"/>
    <w:pPr>
      <w:suppressAutoHyphens/>
      <w:spacing w:line="240" w:lineRule="atLeast"/>
      <w:ind w:left="720" w:hanging="720"/>
    </w:pPr>
    <w:rPr>
      <w:lang w:val="en-US"/>
    </w:rPr>
  </w:style>
  <w:style w:type="paragraph" w:customStyle="1" w:styleId="inhopg8">
    <w:name w:val="inhopg 8"/>
    <w:basedOn w:val="Standaard"/>
    <w:uiPriority w:val="99"/>
    <w:pPr>
      <w:tabs>
        <w:tab w:val="right" w:pos="9360"/>
      </w:tabs>
      <w:suppressAutoHyphens/>
      <w:spacing w:line="240" w:lineRule="atLeast"/>
      <w:ind w:left="720" w:hanging="720"/>
    </w:pPr>
    <w:rPr>
      <w:lang w:val="en-US"/>
    </w:rPr>
  </w:style>
  <w:style w:type="paragraph" w:customStyle="1" w:styleId="inhopg9">
    <w:name w:val="inhopg 9"/>
    <w:basedOn w:val="Standaard"/>
    <w:uiPriority w:val="99"/>
    <w:pPr>
      <w:tabs>
        <w:tab w:val="right" w:leader="dot" w:pos="9360"/>
      </w:tabs>
      <w:suppressAutoHyphens/>
      <w:spacing w:line="240" w:lineRule="atLeast"/>
      <w:ind w:left="720" w:hanging="720"/>
    </w:pPr>
    <w:rPr>
      <w:lang w:val="en-US"/>
    </w:rPr>
  </w:style>
  <w:style w:type="paragraph" w:styleId="Index1">
    <w:name w:val="index 1"/>
    <w:basedOn w:val="Standaard"/>
    <w:next w:val="Standaard"/>
    <w:uiPriority w:val="99"/>
    <w:pPr>
      <w:tabs>
        <w:tab w:val="right" w:leader="dot" w:pos="9360"/>
      </w:tabs>
      <w:suppressAutoHyphens/>
      <w:spacing w:line="240" w:lineRule="atLeast"/>
      <w:ind w:left="720" w:hanging="720"/>
    </w:pPr>
    <w:rPr>
      <w:lang w:val="en-US"/>
    </w:rPr>
  </w:style>
  <w:style w:type="paragraph" w:styleId="Index2">
    <w:name w:val="index 2"/>
    <w:basedOn w:val="Standaard"/>
    <w:next w:val="Standaard"/>
    <w:uiPriority w:val="99"/>
    <w:pPr>
      <w:tabs>
        <w:tab w:val="right" w:leader="dot" w:pos="9360"/>
      </w:tabs>
      <w:suppressAutoHyphens/>
      <w:spacing w:line="240" w:lineRule="atLeast"/>
      <w:ind w:left="720"/>
    </w:pPr>
    <w:rPr>
      <w:lang w:val="en-US"/>
    </w:rPr>
  </w:style>
  <w:style w:type="paragraph" w:customStyle="1" w:styleId="bronvermelding">
    <w:name w:val="bronvermelding"/>
    <w:basedOn w:val="Standaard"/>
    <w:uiPriority w:val="99"/>
    <w:pPr>
      <w:tabs>
        <w:tab w:val="right" w:pos="9360"/>
      </w:tabs>
      <w:suppressAutoHyphens/>
      <w:spacing w:line="240" w:lineRule="atLeast"/>
    </w:pPr>
    <w:rPr>
      <w:lang w:val="en-US"/>
    </w:rPr>
  </w:style>
  <w:style w:type="paragraph" w:customStyle="1" w:styleId="bijschrift">
    <w:name w:val="bijschrift"/>
    <w:basedOn w:val="Standaard"/>
    <w:uiPriority w:val="99"/>
    <w:rPr>
      <w:rFonts w:cs="Times New Roman"/>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5211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 van der Voet</dc:creator>
  <cp:keywords/>
  <dc:description/>
  <cp:lastModifiedBy>N.C. van der Voet</cp:lastModifiedBy>
  <cp:revision>2</cp:revision>
  <dcterms:created xsi:type="dcterms:W3CDTF">2015-01-29T09:54:00Z</dcterms:created>
  <dcterms:modified xsi:type="dcterms:W3CDTF">2015-01-29T09:54:00Z</dcterms:modified>
</cp:coreProperties>
</file>