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8D" w:rsidRPr="0024541E" w:rsidRDefault="009F3F8D" w:rsidP="0024541E">
      <w:pPr>
        <w:tabs>
          <w:tab w:val="left" w:pos="-1440"/>
          <w:tab w:val="left" w:pos="-720"/>
        </w:tabs>
        <w:spacing w:line="240" w:lineRule="atLeast"/>
        <w:rPr>
          <w:rFonts w:ascii="Verdana" w:hAnsi="Verdana"/>
          <w:b/>
          <w:spacing w:val="-3"/>
          <w:sz w:val="32"/>
          <w:szCs w:val="32"/>
        </w:rPr>
      </w:pPr>
      <w:r w:rsidRPr="0024541E">
        <w:rPr>
          <w:rFonts w:ascii="Verdana" w:hAnsi="Verdana"/>
          <w:b/>
          <w:spacing w:val="-3"/>
          <w:sz w:val="32"/>
          <w:szCs w:val="32"/>
        </w:rPr>
        <w:t>Individualisme</w:t>
      </w:r>
      <w:r w:rsidR="0024541E">
        <w:rPr>
          <w:rFonts w:ascii="Verdana" w:hAnsi="Verdana"/>
          <w:b/>
          <w:spacing w:val="-3"/>
          <w:sz w:val="32"/>
          <w:szCs w:val="32"/>
        </w:rPr>
        <w:t>? Onzin!?</w:t>
      </w:r>
      <w:r w:rsidRPr="0024541E">
        <w:rPr>
          <w:rFonts w:ascii="Verdana" w:hAnsi="Verdana"/>
          <w:b/>
          <w:spacing w:val="-3"/>
          <w:sz w:val="32"/>
          <w:szCs w:val="32"/>
        </w:rPr>
        <w:fldChar w:fldCharType="begin"/>
      </w:r>
      <w:r w:rsidRPr="0024541E">
        <w:rPr>
          <w:rFonts w:ascii="Verdana" w:hAnsi="Verdana"/>
          <w:b/>
          <w:spacing w:val="-3"/>
          <w:sz w:val="32"/>
          <w:szCs w:val="32"/>
        </w:rPr>
        <w:instrText xml:space="preserve">PRIVATE </w:instrText>
      </w:r>
      <w:r w:rsidRPr="0024541E">
        <w:rPr>
          <w:rFonts w:ascii="Verdana" w:hAnsi="Verdana"/>
          <w:b/>
          <w:spacing w:val="-3"/>
          <w:sz w:val="32"/>
          <w:szCs w:val="32"/>
        </w:rPr>
      </w:r>
      <w:r w:rsidRPr="0024541E">
        <w:rPr>
          <w:rFonts w:ascii="Verdana" w:hAnsi="Verdana"/>
          <w:b/>
          <w:spacing w:val="-3"/>
          <w:sz w:val="32"/>
          <w:szCs w:val="32"/>
        </w:rPr>
        <w:fldChar w:fldCharType="end"/>
      </w:r>
    </w:p>
    <w:p w:rsidR="009F3F8D" w:rsidRPr="0024541E" w:rsidRDefault="009F3F8D" w:rsidP="0024541E">
      <w:pPr>
        <w:tabs>
          <w:tab w:val="left" w:pos="-1440"/>
          <w:tab w:val="left" w:pos="-720"/>
        </w:tabs>
        <w:spacing w:line="240" w:lineRule="atLeast"/>
        <w:rPr>
          <w:rFonts w:ascii="Verdana" w:hAnsi="Verdana"/>
          <w:spacing w:val="-3"/>
        </w:rPr>
      </w:pP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U kent de klacht: de mensen geven tegenwoordig niet zoveel meer om elkaar. De gemeenschapszin is weg. Vroeger trokken de mensen in hun kleine woon</w:t>
      </w:r>
      <w:r w:rsidRPr="0024541E">
        <w:rPr>
          <w:rFonts w:ascii="Verdana" w:hAnsi="Verdana"/>
          <w:spacing w:val="-3"/>
        </w:rPr>
        <w:softHyphen/>
        <w:t>plaatsen intensief met elkaar op. Zelfs in een buurt van een stad was dat het geval. De buurvrouwen kraamden bij elkaar. Zieke ouders werden door de kinderen verpleegd. Ook in kerkelijke gemeenten was een grote betrokkenheid van de broeders en zusters op elkaar. Nu is dat anders. Ieder leeft voor zichzelf. Kinderen zorgen niet vaak meer voor oude of zieke ouders. Mensen kijken naar elkaar om in hun functie van hulpverlener. Er is echter weinig persoonlijke inzet voor elkaar. In de krant staat regelmatig dat men een dode vindt in een huis, die daar al lange tijd gelegen moet hebben. De buren weten van niets.</w:t>
      </w:r>
    </w:p>
    <w:p w:rsidR="0024541E" w:rsidRDefault="0024541E" w:rsidP="0024541E">
      <w:pPr>
        <w:tabs>
          <w:tab w:val="left" w:pos="-1440"/>
          <w:tab w:val="left" w:pos="-720"/>
        </w:tabs>
        <w:spacing w:line="240" w:lineRule="atLeast"/>
        <w:rPr>
          <w:rFonts w:ascii="Verdana" w:hAnsi="Verdana"/>
          <w:spacing w:val="-3"/>
        </w:rPr>
      </w:pP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De klacht is deels terecht. Er is in onze samenle</w:t>
      </w:r>
      <w:r w:rsidRPr="0024541E">
        <w:rPr>
          <w:rFonts w:ascii="Verdana" w:hAnsi="Verdana"/>
          <w:spacing w:val="-3"/>
        </w:rPr>
        <w:softHyphen/>
        <w:t xml:space="preserve">ving veel individualisme. We moeten echter niet overdrijven. Vroeger was de gemeenschapszin ook niet zonder vlek of rimpel. Als er in een hechte dorpssamenleving problemen waren, waren de mensen ook hard voor </w:t>
      </w:r>
      <w:r w:rsidR="0024541E">
        <w:rPr>
          <w:rFonts w:ascii="Verdana" w:hAnsi="Verdana"/>
          <w:spacing w:val="-3"/>
        </w:rPr>
        <w:t xml:space="preserve">elkaar. </w:t>
      </w:r>
      <w:r w:rsidR="0047196B">
        <w:rPr>
          <w:rFonts w:ascii="Verdana" w:hAnsi="Verdana"/>
          <w:spacing w:val="-3"/>
        </w:rPr>
        <w:t xml:space="preserve">De armen stalen het wasgoed soms bij elkaar van de lijn. De rijke boer liet zijn knecht soms creperen. De armen moesten soms demonstratief en vernederend voor in de kerk zitten, zodat de rijken konden zien voor wie ze geld gaven. </w:t>
      </w:r>
      <w:r w:rsidR="0024541E">
        <w:rPr>
          <w:rFonts w:ascii="Verdana" w:hAnsi="Verdana"/>
          <w:spacing w:val="-3"/>
        </w:rPr>
        <w:t xml:space="preserve">Bovendien, al ging het </w:t>
      </w:r>
      <w:r w:rsidR="0047196B">
        <w:rPr>
          <w:rFonts w:ascii="Verdana" w:hAnsi="Verdana"/>
          <w:spacing w:val="-3"/>
        </w:rPr>
        <w:t>b</w:t>
      </w:r>
      <w:r w:rsidR="0024541E">
        <w:rPr>
          <w:rFonts w:ascii="Verdana" w:hAnsi="Verdana"/>
          <w:spacing w:val="-3"/>
        </w:rPr>
        <w:t>i</w:t>
      </w:r>
      <w:r w:rsidRPr="0024541E">
        <w:rPr>
          <w:rFonts w:ascii="Verdana" w:hAnsi="Verdana"/>
          <w:spacing w:val="-3"/>
        </w:rPr>
        <w:t>n</w:t>
      </w:r>
      <w:r w:rsidR="0047196B">
        <w:rPr>
          <w:rFonts w:ascii="Verdana" w:hAnsi="Verdana"/>
          <w:spacing w:val="-3"/>
        </w:rPr>
        <w:t>nen</w:t>
      </w:r>
      <w:r w:rsidRPr="0024541E">
        <w:rPr>
          <w:rFonts w:ascii="Verdana" w:hAnsi="Verdana"/>
          <w:spacing w:val="-3"/>
        </w:rPr>
        <w:t xml:space="preserve"> een bepaalde gemeen</w:t>
      </w:r>
      <w:r w:rsidRPr="0024541E">
        <w:rPr>
          <w:rFonts w:ascii="Verdana" w:hAnsi="Verdana"/>
          <w:spacing w:val="-3"/>
        </w:rPr>
        <w:softHyphen/>
        <w:t>schap goed, tussen verschillende gemeen</w:t>
      </w:r>
      <w:r w:rsidRPr="0024541E">
        <w:rPr>
          <w:rFonts w:ascii="Verdana" w:hAnsi="Verdana"/>
          <w:spacing w:val="-3"/>
        </w:rPr>
        <w:softHyphen/>
        <w:t>schappen was meer venijn dan in onze tijd. In de gereformeerde kerk trokken de mensen met elkaar op, in de hervormde gemeente deden ze dat ook. Tussen hervormde en gereformeerde dorpsgenoten was echter soms een grote kloof.</w:t>
      </w:r>
      <w:r w:rsidR="0024541E">
        <w:rPr>
          <w:rFonts w:ascii="Verdana" w:hAnsi="Verdana"/>
          <w:spacing w:val="-3"/>
        </w:rPr>
        <w:t xml:space="preserve"> Aan de ene kant van de rivier was een vriendelijk dorp. Aan de andere kant van de rivier was een vriendelijk dorp. Bij de pont tussen de twee dorpen sloegen de jongelui elkaar vroeger wel het ziekenhuis in, als er weer eens strijd was om een meisje.</w:t>
      </w:r>
    </w:p>
    <w:p w:rsidR="0024541E" w:rsidRDefault="0024541E" w:rsidP="0024541E">
      <w:pPr>
        <w:tabs>
          <w:tab w:val="left" w:pos="-1440"/>
          <w:tab w:val="left" w:pos="-720"/>
        </w:tabs>
        <w:spacing w:line="240" w:lineRule="atLeast"/>
        <w:rPr>
          <w:rFonts w:ascii="Verdana" w:hAnsi="Verdana"/>
          <w:spacing w:val="-3"/>
        </w:rPr>
      </w:pP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We moeten ook niet in een ander opzicht overdrij</w:t>
      </w:r>
      <w:r w:rsidRPr="0024541E">
        <w:rPr>
          <w:rFonts w:ascii="Verdana" w:hAnsi="Verdana"/>
          <w:spacing w:val="-3"/>
        </w:rPr>
        <w:softHyphen/>
        <w:t>ven. De gemeenschapszin is in onze samenleving helemaal niet zo radicaal verdwenen als het lijkt. Mensen hebben nog steeds de behoefte om samen op te trekken met andere mensen en om voor elkaar op te komen. Ze doen het ook, alleen anders dan vroeger.</w:t>
      </w: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ab/>
        <w:t>Je kunt het zo zeggen: vroeger trokken de mensen op met ieder in de eigen kleine omgeving, van het dorp, de kerk of de familie. Je kunt dat de 'lot-kontakten' noemen. Je had vroeger je automatische verplichtingen tegenover anderen die toevallig hun leven met jouw leven deelden. Je koos je buurvrouw niet, maar als je haar had, zorgde je voor een goede verstandhouding. Zij kon jou help</w:t>
      </w:r>
      <w:r w:rsidR="0024541E">
        <w:rPr>
          <w:rFonts w:ascii="Verdana" w:hAnsi="Verdana"/>
          <w:spacing w:val="-3"/>
        </w:rPr>
        <w:t>en en jij haar. Zo was ook het contac</w:t>
      </w:r>
      <w:r w:rsidRPr="0024541E">
        <w:rPr>
          <w:rFonts w:ascii="Verdana" w:hAnsi="Verdana"/>
          <w:spacing w:val="-3"/>
        </w:rPr>
        <w:t>t tussen familieleden. Men vroeg zich voorheen niet af of vader een leuke man was, maar men zorgde gewoon voor hem als hij dat nodig had. Bij alles gold: als ieman</w:t>
      </w:r>
      <w:r w:rsidR="0024541E">
        <w:rPr>
          <w:rFonts w:ascii="Verdana" w:hAnsi="Verdana"/>
          <w:spacing w:val="-3"/>
        </w:rPr>
        <w:t>d ver weg ging wonen, werd het contac</w:t>
      </w:r>
      <w:r w:rsidRPr="0024541E">
        <w:rPr>
          <w:rFonts w:ascii="Verdana" w:hAnsi="Verdana"/>
          <w:spacing w:val="-3"/>
        </w:rPr>
        <w:t>t minimaal.</w:t>
      </w:r>
    </w:p>
    <w:p w:rsidR="009F3F8D" w:rsidRPr="0024541E" w:rsidRDefault="0024541E" w:rsidP="0024541E">
      <w:pPr>
        <w:tabs>
          <w:tab w:val="left" w:pos="-1440"/>
          <w:tab w:val="left" w:pos="-720"/>
        </w:tabs>
        <w:spacing w:line="240" w:lineRule="atLeast"/>
        <w:rPr>
          <w:rFonts w:ascii="Verdana" w:hAnsi="Verdana"/>
          <w:spacing w:val="-3"/>
        </w:rPr>
      </w:pPr>
      <w:r>
        <w:rPr>
          <w:rFonts w:ascii="Verdana" w:hAnsi="Verdana"/>
          <w:spacing w:val="-3"/>
        </w:rPr>
        <w:tab/>
        <w:t>Nu zijn de contac</w:t>
      </w:r>
      <w:r w:rsidR="009F3F8D" w:rsidRPr="0024541E">
        <w:rPr>
          <w:rFonts w:ascii="Verdana" w:hAnsi="Verdana"/>
          <w:spacing w:val="-3"/>
        </w:rPr>
        <w:t>te</w:t>
      </w:r>
      <w:r>
        <w:rPr>
          <w:rFonts w:ascii="Verdana" w:hAnsi="Verdana"/>
          <w:spacing w:val="-3"/>
        </w:rPr>
        <w:t>n tussen mensen vaak geen 'lot-contacten' meer, maar 'keuze-contac</w:t>
      </w:r>
      <w:r w:rsidR="009F3F8D" w:rsidRPr="0024541E">
        <w:rPr>
          <w:rFonts w:ascii="Verdana" w:hAnsi="Verdana"/>
          <w:spacing w:val="-3"/>
        </w:rPr>
        <w:t>ten'. Mensen hebben nog steeds behoefte aan gezelligheid. Ze willen elkaar ook helpen. Alleen trekt men, anders dan vroeger, vooral op met mensen die men zelf uitkiest. Zwart-wit: dezelfde vrouw die geen bemoeienis heeft met haar zieke buur</w:t>
      </w:r>
      <w:r w:rsidR="009F3F8D" w:rsidRPr="0024541E">
        <w:rPr>
          <w:rFonts w:ascii="Verdana" w:hAnsi="Verdana"/>
          <w:spacing w:val="-3"/>
        </w:rPr>
        <w:softHyphen/>
        <w:t xml:space="preserve">man, gaat wel vijftig </w:t>
      </w:r>
      <w:r w:rsidR="009F3F8D" w:rsidRPr="0024541E">
        <w:rPr>
          <w:rFonts w:ascii="Verdana" w:hAnsi="Verdana"/>
          <w:spacing w:val="-3"/>
        </w:rPr>
        <w:lastRenderedPageBreak/>
        <w:t>kilometer verderop zorgen voor een zieke vriendin. Kinderen kunnen de relatie met de eigen ouders verwaarlozen, terwijl ze veel tijd aan hun vrienden besteden. Die vinden ze leuker. Kortom, de relaties die je krijgt door je geboorte, door de plek waar je woont of door het lidmaat</w:t>
      </w:r>
      <w:r w:rsidR="009F3F8D" w:rsidRPr="0024541E">
        <w:rPr>
          <w:rFonts w:ascii="Verdana" w:hAnsi="Verdana"/>
          <w:spacing w:val="-3"/>
        </w:rPr>
        <w:softHyphen/>
        <w:t>schap van een kerkelijke gemeente, zijn minder belangrijk dan de relaties waarvoor je zelf kiest. Zo is het althans bij veel mensen. Je zou dit een combina</w:t>
      </w:r>
      <w:r w:rsidR="009F3F8D" w:rsidRPr="0024541E">
        <w:rPr>
          <w:rFonts w:ascii="Verdana" w:hAnsi="Verdana"/>
          <w:spacing w:val="-3"/>
        </w:rPr>
        <w:softHyphen/>
        <w:t xml:space="preserve">tie kunnen noemen van individualisme en gemeenschapszin. </w:t>
      </w: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ab/>
        <w:t>Bij de keuze van mensen voor elkaar zie je dat gemeenschappelijke interesse of gemeenschappelijke ervaringen een rol spelen. Mensen zetten zich in voor elkaar via de patiëntenvereniging of de sportclub. De relatie met familieleden met wie men weinig interesses of ervaringen deelt, zet men op een laag pitje. Gemeenschappen gaan dus niet zozeer dwars door alle verbanden heen, maar zijn deelgemeenschappen geworden. Honden</w:t>
      </w:r>
      <w:r w:rsidRPr="0024541E">
        <w:rPr>
          <w:rFonts w:ascii="Verdana" w:hAnsi="Verdana"/>
          <w:spacing w:val="-3"/>
        </w:rPr>
        <w:softHyphen/>
        <w:t>lief</w:t>
      </w:r>
      <w:r w:rsidRPr="0024541E">
        <w:rPr>
          <w:rFonts w:ascii="Verdana" w:hAnsi="Verdana"/>
          <w:spacing w:val="-3"/>
        </w:rPr>
        <w:softHyphen/>
        <w:t>hebbers bij elkaar. Vrijgezellen bij elkaar.</w:t>
      </w:r>
      <w:r w:rsidR="00352251">
        <w:rPr>
          <w:rFonts w:ascii="Verdana" w:hAnsi="Verdana"/>
          <w:spacing w:val="-3"/>
        </w:rPr>
        <w:t xml:space="preserve"> Lange mensen bij elkaar. Christelijke weduwen en weduwnaars bij elkaar. Ga zo maar door.</w:t>
      </w:r>
    </w:p>
    <w:p w:rsidR="0024541E" w:rsidRDefault="0024541E" w:rsidP="0024541E">
      <w:pPr>
        <w:tabs>
          <w:tab w:val="left" w:pos="-1440"/>
          <w:tab w:val="left" w:pos="-720"/>
        </w:tabs>
        <w:spacing w:line="240" w:lineRule="atLeast"/>
        <w:rPr>
          <w:rFonts w:ascii="Verdana" w:hAnsi="Verdana"/>
          <w:spacing w:val="-3"/>
        </w:rPr>
      </w:pPr>
    </w:p>
    <w:p w:rsidR="0024541E" w:rsidRDefault="00352251" w:rsidP="0024541E">
      <w:pPr>
        <w:tabs>
          <w:tab w:val="left" w:pos="-1440"/>
          <w:tab w:val="left" w:pos="-720"/>
        </w:tabs>
        <w:spacing w:line="240" w:lineRule="atLeast"/>
        <w:rPr>
          <w:rFonts w:ascii="Verdana" w:hAnsi="Verdana"/>
          <w:spacing w:val="-3"/>
        </w:rPr>
      </w:pPr>
      <w:r>
        <w:rPr>
          <w:rFonts w:ascii="Verdana" w:hAnsi="Verdana"/>
          <w:spacing w:val="-3"/>
        </w:rPr>
        <w:t xml:space="preserve">Er zijn dus wel degelijk allerlei gemeenschappen, al worden ze meestal niet meer levenslang bezocht. </w:t>
      </w:r>
      <w:r w:rsidR="0024541E">
        <w:rPr>
          <w:rFonts w:ascii="Verdana" w:hAnsi="Verdana"/>
          <w:spacing w:val="-3"/>
        </w:rPr>
        <w:t xml:space="preserve">Het klopt </w:t>
      </w:r>
      <w:r>
        <w:rPr>
          <w:rFonts w:ascii="Verdana" w:hAnsi="Verdana"/>
          <w:spacing w:val="-3"/>
        </w:rPr>
        <w:t xml:space="preserve">wel </w:t>
      </w:r>
      <w:r w:rsidR="0024541E">
        <w:rPr>
          <w:rFonts w:ascii="Verdana" w:hAnsi="Verdana"/>
          <w:spacing w:val="-3"/>
        </w:rPr>
        <w:t xml:space="preserve">dat het </w:t>
      </w:r>
      <w:r>
        <w:rPr>
          <w:rFonts w:ascii="Verdana" w:hAnsi="Verdana"/>
          <w:spacing w:val="-3"/>
        </w:rPr>
        <w:t xml:space="preserve">‘ouderwetse’ </w:t>
      </w:r>
      <w:r w:rsidR="0024541E">
        <w:rPr>
          <w:rFonts w:ascii="Verdana" w:hAnsi="Verdana"/>
          <w:spacing w:val="-3"/>
        </w:rPr>
        <w:t>verenigingsleven onder druk staat, vooral van verenigingen die zich met trage zaken bezighouden (zangverenigingen, vogelverenigingen en dergelijke). Sportverenigingen doen het nog steeds prima. Dat heeft niet</w:t>
      </w:r>
      <w:r w:rsidR="00A717BB">
        <w:rPr>
          <w:rFonts w:ascii="Verdana" w:hAnsi="Verdana"/>
          <w:spacing w:val="-3"/>
        </w:rPr>
        <w:t xml:space="preserve"> alleen</w:t>
      </w:r>
      <w:r w:rsidR="0024541E">
        <w:rPr>
          <w:rFonts w:ascii="Verdana" w:hAnsi="Verdana"/>
          <w:spacing w:val="-3"/>
        </w:rPr>
        <w:t xml:space="preserve"> met individualisme te maken </w:t>
      </w:r>
      <w:r w:rsidR="00A717BB">
        <w:rPr>
          <w:rFonts w:ascii="Verdana" w:hAnsi="Verdana"/>
          <w:spacing w:val="-3"/>
        </w:rPr>
        <w:t xml:space="preserve">(mensen binden zich niet meer zo graag) </w:t>
      </w:r>
      <w:r w:rsidR="0024541E">
        <w:rPr>
          <w:rFonts w:ascii="Verdana" w:hAnsi="Verdana"/>
          <w:spacing w:val="-3"/>
        </w:rPr>
        <w:t xml:space="preserve">maar </w:t>
      </w:r>
      <w:r w:rsidR="00A717BB">
        <w:rPr>
          <w:rFonts w:ascii="Verdana" w:hAnsi="Verdana"/>
          <w:spacing w:val="-3"/>
        </w:rPr>
        <w:t xml:space="preserve">ook </w:t>
      </w:r>
      <w:r w:rsidR="0024541E">
        <w:rPr>
          <w:rFonts w:ascii="Verdana" w:hAnsi="Verdana"/>
          <w:spacing w:val="-3"/>
        </w:rPr>
        <w:t>met de drukte van mensen</w:t>
      </w:r>
      <w:r w:rsidR="00A717BB">
        <w:rPr>
          <w:rFonts w:ascii="Verdana" w:hAnsi="Verdana"/>
          <w:spacing w:val="-3"/>
        </w:rPr>
        <w:t>. Vroeger waren verenigingen een leuk uitje dat de lege avonden vulde. Mensen zijn nu druk genoeg. Het afgenomen verenigingsleven heeft ook te maken</w:t>
      </w:r>
      <w:r w:rsidR="0024541E">
        <w:rPr>
          <w:rFonts w:ascii="Verdana" w:hAnsi="Verdana"/>
          <w:spacing w:val="-3"/>
        </w:rPr>
        <w:t xml:space="preserve"> met de snelheid van het leven. Postzegels verzamelen boeit jongelui niet meer. </w:t>
      </w:r>
      <w:r w:rsidR="00A717BB">
        <w:rPr>
          <w:rFonts w:ascii="Verdana" w:hAnsi="Verdana"/>
          <w:spacing w:val="-3"/>
        </w:rPr>
        <w:t>De saaiheid daarvan legt het af tegen internet. Het verenigingsleven is ook minder geworden door de afgenomen godsdienstigheid. Veel ‘clubs’ hadden iets te maken met de kerk. De vrouwenvereniging van de kerk loopt niet meer zo</w:t>
      </w:r>
      <w:r>
        <w:rPr>
          <w:rFonts w:ascii="Verdana" w:hAnsi="Verdana"/>
          <w:spacing w:val="-3"/>
        </w:rPr>
        <w:t xml:space="preserve"> (</w:t>
      </w:r>
      <w:r w:rsidR="00A717BB">
        <w:rPr>
          <w:rFonts w:ascii="Verdana" w:hAnsi="Verdana"/>
          <w:spacing w:val="-3"/>
        </w:rPr>
        <w:t xml:space="preserve">maar de wat vrijblijvender </w:t>
      </w:r>
      <w:r>
        <w:rPr>
          <w:rFonts w:ascii="Verdana" w:hAnsi="Verdana"/>
          <w:spacing w:val="-3"/>
        </w:rPr>
        <w:t xml:space="preserve">en meer creatieve </w:t>
      </w:r>
      <w:r w:rsidR="00A717BB">
        <w:rPr>
          <w:rFonts w:ascii="Verdana" w:hAnsi="Verdana"/>
          <w:spacing w:val="-3"/>
        </w:rPr>
        <w:t xml:space="preserve">koffiemorgens doen het </w:t>
      </w:r>
      <w:r>
        <w:rPr>
          <w:rFonts w:ascii="Verdana" w:hAnsi="Verdana"/>
          <w:spacing w:val="-3"/>
        </w:rPr>
        <w:t>nog prima!).</w:t>
      </w:r>
      <w:r w:rsidR="00A717BB">
        <w:rPr>
          <w:rFonts w:ascii="Verdana" w:hAnsi="Verdana"/>
          <w:spacing w:val="-3"/>
        </w:rPr>
        <w:t xml:space="preserve"> Het verenigingsleven is ook minder geworden omdat verenigingen bijdroegen aan de emancipatie, bijvoorbeeld van vro</w:t>
      </w:r>
      <w:r>
        <w:rPr>
          <w:rFonts w:ascii="Verdana" w:hAnsi="Verdana"/>
          <w:spacing w:val="-3"/>
        </w:rPr>
        <w:t>uwen. De huisvrouwen die thuis ‘o</w:t>
      </w:r>
      <w:r w:rsidR="00A717BB">
        <w:rPr>
          <w:rFonts w:ascii="Verdana" w:hAnsi="Verdana"/>
          <w:spacing w:val="-3"/>
        </w:rPr>
        <w:t>pgesloten’</w:t>
      </w:r>
      <w:r>
        <w:rPr>
          <w:rFonts w:ascii="Verdana" w:hAnsi="Verdana"/>
          <w:spacing w:val="-3"/>
        </w:rPr>
        <w:t xml:space="preserve"> zaten en zich niet konden ontwikkelen, gingen graag naar de vereniging van de plattelandsvrouwen toe. De vrouwen zijn nu geëmancipeerd en hebben dus geen behoefte meer om ernaar toe te gaan. Althans, de generatie die dat doet, sterft uit.</w:t>
      </w:r>
    </w:p>
    <w:p w:rsidR="0024541E" w:rsidRDefault="0024541E" w:rsidP="0024541E">
      <w:pPr>
        <w:tabs>
          <w:tab w:val="left" w:pos="-1440"/>
          <w:tab w:val="left" w:pos="-720"/>
        </w:tabs>
        <w:spacing w:line="240" w:lineRule="atLeast"/>
        <w:rPr>
          <w:rFonts w:ascii="Verdana" w:hAnsi="Verdana"/>
          <w:spacing w:val="-3"/>
        </w:rPr>
      </w:pPr>
    </w:p>
    <w:p w:rsidR="00352251" w:rsidRDefault="00352251" w:rsidP="0024541E">
      <w:pPr>
        <w:tabs>
          <w:tab w:val="left" w:pos="-1440"/>
          <w:tab w:val="left" w:pos="-720"/>
        </w:tabs>
        <w:spacing w:line="240" w:lineRule="atLeast"/>
        <w:rPr>
          <w:rFonts w:ascii="Verdana" w:hAnsi="Verdana"/>
          <w:spacing w:val="-3"/>
        </w:rPr>
      </w:pPr>
      <w:r>
        <w:rPr>
          <w:rFonts w:ascii="Verdana" w:hAnsi="Verdana"/>
          <w:spacing w:val="-3"/>
        </w:rPr>
        <w:t xml:space="preserve">Overigens moeten we ook niet vergeten dat door internet en de sociale media nieuwe, weliswaar wat vluchtiger, gemeenschappen ontstaan. Zelfs dat vluchtige valt soms mee. Dankzij de sociale media weten vrienden en families beter dan vroeger van elkaar waarmee ze bezig zijn en wat ze meemaken. Emigreren is geen probleem meer. De contacten gaan wereldwijd gewoon door. Vroeger werd iemand die ver weg ging wonen een vreemde, maar nu blijft die persoon deel van de familie en vriendenkring. Dankzij het vliegtuig kunnen mensen elkaar ook nog wereldwijd opzoeken. </w:t>
      </w:r>
      <w:r w:rsidR="0047196B">
        <w:rPr>
          <w:rFonts w:ascii="Verdana" w:hAnsi="Verdana"/>
          <w:spacing w:val="-3"/>
        </w:rPr>
        <w:t xml:space="preserve">Een zendeling in Peru krijgt meer bezoek uit </w:t>
      </w:r>
      <w:r w:rsidR="00AF0621">
        <w:rPr>
          <w:rFonts w:ascii="Verdana" w:hAnsi="Verdana"/>
          <w:spacing w:val="-3"/>
        </w:rPr>
        <w:t>Midden-</w:t>
      </w:r>
      <w:r w:rsidR="0047196B">
        <w:rPr>
          <w:rFonts w:ascii="Verdana" w:hAnsi="Verdana"/>
          <w:spacing w:val="-3"/>
        </w:rPr>
        <w:t xml:space="preserve">Nederland dan zijn </w:t>
      </w:r>
      <w:r w:rsidR="00AF0621">
        <w:rPr>
          <w:rFonts w:ascii="Verdana" w:hAnsi="Verdana"/>
          <w:spacing w:val="-3"/>
        </w:rPr>
        <w:t>broer die in Noord-</w:t>
      </w:r>
      <w:bookmarkStart w:id="0" w:name="_GoBack"/>
      <w:bookmarkEnd w:id="0"/>
      <w:r w:rsidR="00AF0621">
        <w:rPr>
          <w:rFonts w:ascii="Verdana" w:hAnsi="Verdana"/>
          <w:spacing w:val="-3"/>
        </w:rPr>
        <w:t>Friesland woont (want dat is ‘ver weg’!).</w:t>
      </w:r>
    </w:p>
    <w:p w:rsidR="00352251" w:rsidRDefault="00352251" w:rsidP="0024541E">
      <w:pPr>
        <w:tabs>
          <w:tab w:val="left" w:pos="-1440"/>
          <w:tab w:val="left" w:pos="-720"/>
        </w:tabs>
        <w:spacing w:line="240" w:lineRule="atLeast"/>
        <w:rPr>
          <w:rFonts w:ascii="Verdana" w:hAnsi="Verdana"/>
          <w:spacing w:val="-3"/>
        </w:rPr>
      </w:pP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Hoe is deze verandering in gemeenschapszin mogelijk geworden</w:t>
      </w:r>
      <w:r w:rsidR="0047196B">
        <w:rPr>
          <w:rFonts w:ascii="Verdana" w:hAnsi="Verdana"/>
          <w:spacing w:val="-3"/>
        </w:rPr>
        <w:t xml:space="preserve"> (van lot-</w:t>
      </w:r>
      <w:r w:rsidR="0047196B">
        <w:rPr>
          <w:rFonts w:ascii="Verdana" w:hAnsi="Verdana"/>
          <w:spacing w:val="-3"/>
        </w:rPr>
        <w:lastRenderedPageBreak/>
        <w:t>contacten naar keuze-contacten)</w:t>
      </w:r>
      <w:r w:rsidRPr="0024541E">
        <w:rPr>
          <w:rFonts w:ascii="Verdana" w:hAnsi="Verdana"/>
          <w:spacing w:val="-3"/>
        </w:rPr>
        <w:t xml:space="preserve">? Door onze rijkdom. In een arme gemeenschap hebben mensen elkaar nodig en moeten ze wel met elkaar optrekken. Het doet er niet toe of ze elkaar leuk vinden. Rijkdom maakt mensen onafhankelijk van elkaar. Van de rijkdom zijn de telefoon </w:t>
      </w:r>
      <w:r w:rsidR="0047196B">
        <w:rPr>
          <w:rFonts w:ascii="Verdana" w:hAnsi="Verdana"/>
          <w:spacing w:val="-3"/>
        </w:rPr>
        <w:t xml:space="preserve">/ de smartphone </w:t>
      </w:r>
      <w:r w:rsidRPr="0024541E">
        <w:rPr>
          <w:rFonts w:ascii="Verdana" w:hAnsi="Verdana"/>
          <w:spacing w:val="-3"/>
        </w:rPr>
        <w:t>en de auto mooie voorbeel</w:t>
      </w:r>
      <w:r w:rsidRPr="0024541E">
        <w:rPr>
          <w:rFonts w:ascii="Verdana" w:hAnsi="Verdana"/>
          <w:spacing w:val="-3"/>
        </w:rPr>
        <w:softHyphen/>
        <w:t>den. Wij</w:t>
      </w:r>
      <w:r w:rsidR="0047196B">
        <w:rPr>
          <w:rFonts w:ascii="Verdana" w:hAnsi="Verdana"/>
          <w:spacing w:val="-3"/>
        </w:rPr>
        <w:t xml:space="preserve"> kunnen door die apparaten het contac</w:t>
      </w:r>
      <w:r w:rsidRPr="0024541E">
        <w:rPr>
          <w:rFonts w:ascii="Verdana" w:hAnsi="Verdana"/>
          <w:spacing w:val="-3"/>
        </w:rPr>
        <w:t xml:space="preserve">t met </w:t>
      </w:r>
      <w:r w:rsidR="0047196B">
        <w:rPr>
          <w:rFonts w:ascii="Verdana" w:hAnsi="Verdana"/>
          <w:spacing w:val="-3"/>
        </w:rPr>
        <w:t>ieder die voor ons belangrijk is</w:t>
      </w:r>
      <w:r w:rsidRPr="0024541E">
        <w:rPr>
          <w:rFonts w:ascii="Verdana" w:hAnsi="Verdana"/>
          <w:spacing w:val="-3"/>
        </w:rPr>
        <w:t xml:space="preserve"> in stand houden, ook al wonen ze ver weg. Wij kunnen</w:t>
      </w:r>
      <w:r w:rsidR="0047196B">
        <w:rPr>
          <w:rFonts w:ascii="Verdana" w:hAnsi="Verdana"/>
          <w:spacing w:val="-3"/>
        </w:rPr>
        <w:t>, dankzij de auto,</w:t>
      </w:r>
      <w:r w:rsidRPr="0024541E">
        <w:rPr>
          <w:rFonts w:ascii="Verdana" w:hAnsi="Verdana"/>
          <w:spacing w:val="-3"/>
        </w:rPr>
        <w:t xml:space="preserve"> actief zijn op een vereniging waarvan de mensen overal vandaan komen. Omdat wij daarmee onze tijd vullen, hebben wij dus geen tijd en zin meer om een relatie op te bouwen met mensen in onze eigen omgeving. We kennen onze overburen, of de mensen uit de kerkbank, nauwelijks. Omdat we geen tijd voor hen over hebben, leren we hen niet kennen. Omdat we hen niet kennen, verliezen we ook onze interesse in hen.</w:t>
      </w: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ab/>
        <w:t xml:space="preserve">Wie zijn van deze nieuwe gemeenschapszin de dupe? De mensen die niets te kiezen hebben. Mensen die door tegenslagen zonder vrienden en met weinig familieleden door het leven gaan. </w:t>
      </w:r>
      <w:r w:rsidR="0047196B">
        <w:rPr>
          <w:rFonts w:ascii="Verdana" w:hAnsi="Verdana"/>
          <w:spacing w:val="-3"/>
        </w:rPr>
        <w:t xml:space="preserve">De mensen die geen netwerk hebben, noch in ’t echt, noch digitaal. </w:t>
      </w:r>
      <w:r w:rsidRPr="0024541E">
        <w:rPr>
          <w:rFonts w:ascii="Verdana" w:hAnsi="Verdana"/>
          <w:spacing w:val="-3"/>
        </w:rPr>
        <w:t>Zij kunnen in onze samenleving en kerkelijke gemeente eenzaam zijn. Dat wordt nog versterkt als ze geen werk of hobby's buitens</w:t>
      </w:r>
      <w:r w:rsidRPr="0024541E">
        <w:rPr>
          <w:rFonts w:ascii="Verdana" w:hAnsi="Verdana"/>
          <w:spacing w:val="-3"/>
        </w:rPr>
        <w:softHyphen/>
        <w:t>huis hebben. (Bijna) niemand kiest hen uit om vriend mee te zijn. Deze mensen waren vroeger beter af geweest, in een gezellig buurtje.</w:t>
      </w:r>
    </w:p>
    <w:p w:rsidR="0047196B" w:rsidRDefault="0047196B" w:rsidP="0024541E">
      <w:pPr>
        <w:tabs>
          <w:tab w:val="left" w:pos="-1440"/>
          <w:tab w:val="left" w:pos="-720"/>
        </w:tabs>
        <w:spacing w:line="240" w:lineRule="atLeast"/>
        <w:rPr>
          <w:rFonts w:ascii="Verdana" w:hAnsi="Verdana"/>
          <w:spacing w:val="-3"/>
        </w:rPr>
      </w:pPr>
    </w:p>
    <w:p w:rsidR="009F3F8D" w:rsidRPr="0024541E" w:rsidRDefault="009F3F8D" w:rsidP="0024541E">
      <w:pPr>
        <w:tabs>
          <w:tab w:val="left" w:pos="-1440"/>
          <w:tab w:val="left" w:pos="-720"/>
        </w:tabs>
        <w:spacing w:line="240" w:lineRule="atLeast"/>
        <w:rPr>
          <w:rFonts w:ascii="Verdana" w:hAnsi="Verdana"/>
          <w:spacing w:val="-3"/>
        </w:rPr>
      </w:pPr>
      <w:r w:rsidRPr="0024541E">
        <w:rPr>
          <w:rFonts w:ascii="Verdana" w:hAnsi="Verdana"/>
          <w:spacing w:val="-3"/>
        </w:rPr>
        <w:t>Wij kunnen niet terug naar de vroegere gemeenschapszin. Dat hoeft ook niet, onder twee voorwaarden. De eerste is: wij mogen de 'lot-kontakten' niet verwaarlozen. Als gelovigen weten wij namelijk beter. Niet het lot maar God plaatst mensen op ons pad. Mijn vader heb ik van God gekregen, mijn buurman ook. Daarom heb ik een taak tegenover hen, ook al zijn mijn vrienden misschien aardiger. De tweede is: wij moeten oog houden voor de slachtoffers van de nieuwe gemeen</w:t>
      </w:r>
      <w:r w:rsidRPr="0024541E">
        <w:rPr>
          <w:rFonts w:ascii="Verdana" w:hAnsi="Verdana"/>
          <w:spacing w:val="-3"/>
        </w:rPr>
        <w:softHyphen/>
        <w:t>schapszin. Juist vanuit de christe</w:t>
      </w:r>
      <w:r w:rsidRPr="0024541E">
        <w:rPr>
          <w:rFonts w:ascii="Verdana" w:hAnsi="Verdana"/>
          <w:spacing w:val="-3"/>
        </w:rPr>
        <w:softHyphen/>
        <w:t xml:space="preserve">lijke gemeente hebben we meer dan ooit een </w:t>
      </w:r>
      <w:r w:rsidR="0047196B">
        <w:rPr>
          <w:rFonts w:ascii="Verdana" w:hAnsi="Verdana"/>
          <w:spacing w:val="-3"/>
        </w:rPr>
        <w:t>(mantelzorg)</w:t>
      </w:r>
      <w:r w:rsidRPr="0024541E">
        <w:rPr>
          <w:rFonts w:ascii="Verdana" w:hAnsi="Verdana"/>
          <w:spacing w:val="-3"/>
        </w:rPr>
        <w:t>taak voor de mensen die tussen de wal en het schip belanden. Indien wij alleen liefhebben die ons liefhebben - onze vrienden, onze clubgeno</w:t>
      </w:r>
      <w:r w:rsidRPr="0024541E">
        <w:rPr>
          <w:rFonts w:ascii="Verdana" w:hAnsi="Verdana"/>
          <w:spacing w:val="-3"/>
        </w:rPr>
        <w:softHyphen/>
        <w:t xml:space="preserve">ten - zijn wij niet beter dan tollenaars of andere goddelozen. Het is te makkelijk om alleen je broeder te groeten, zegt Jezus (Matth. 5:46,47). </w:t>
      </w:r>
    </w:p>
    <w:sectPr w:rsidR="009F3F8D" w:rsidRPr="0024541E" w:rsidSect="009F3F8D">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F9" w:rsidRPr="0047196B" w:rsidRDefault="00DD05F9">
      <w:pPr>
        <w:spacing w:line="20" w:lineRule="exact"/>
        <w:rPr>
          <w:rFonts w:cs="Times New Roman"/>
        </w:rPr>
      </w:pPr>
    </w:p>
  </w:endnote>
  <w:endnote w:type="continuationSeparator" w:id="0">
    <w:p w:rsidR="00DD05F9" w:rsidRDefault="00DD05F9" w:rsidP="009F3F8D">
      <w:r w:rsidRPr="0047196B">
        <w:rPr>
          <w:rFonts w:cs="Times New Roman"/>
        </w:rPr>
        <w:t xml:space="preserve"> </w:t>
      </w:r>
    </w:p>
  </w:endnote>
  <w:endnote w:type="continuationNotice" w:id="1">
    <w:p w:rsidR="00DD05F9" w:rsidRDefault="00DD05F9" w:rsidP="009F3F8D">
      <w:r w:rsidRPr="0047196B">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6B" w:rsidRDefault="00AF0621">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7196B" w:rsidRPr="0047196B" w:rsidRDefault="0047196B" w:rsidP="0047196B">
                          <w:pPr>
                            <w:pBdr>
                              <w:top w:val="single" w:sz="4" w:space="1" w:color="7F7F7F"/>
                            </w:pBdr>
                            <w:jc w:val="center"/>
                            <w:rPr>
                              <w:color w:val="C0504D"/>
                            </w:rPr>
                          </w:pPr>
                          <w:r>
                            <w:fldChar w:fldCharType="begin"/>
                          </w:r>
                          <w:r>
                            <w:instrText>PAGE   \* MERGEFORMAT</w:instrText>
                          </w:r>
                          <w:r>
                            <w:fldChar w:fldCharType="separate"/>
                          </w:r>
                          <w:r w:rsidR="00AF0621" w:rsidRPr="00AF0621">
                            <w:rPr>
                              <w:noProof/>
                              <w:color w:val="C0504D"/>
                            </w:rPr>
                            <w:t>3</w:t>
                          </w:r>
                          <w:r w:rsidRPr="0047196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47196B" w:rsidRPr="0047196B" w:rsidRDefault="0047196B" w:rsidP="0047196B">
                    <w:pPr>
                      <w:pBdr>
                        <w:top w:val="single" w:sz="4" w:space="1" w:color="7F7F7F"/>
                      </w:pBdr>
                      <w:jc w:val="center"/>
                      <w:rPr>
                        <w:color w:val="C0504D"/>
                      </w:rPr>
                    </w:pPr>
                    <w:r>
                      <w:fldChar w:fldCharType="begin"/>
                    </w:r>
                    <w:r>
                      <w:instrText>PAGE   \* MERGEFORMAT</w:instrText>
                    </w:r>
                    <w:r>
                      <w:fldChar w:fldCharType="separate"/>
                    </w:r>
                    <w:r w:rsidR="00AF0621" w:rsidRPr="00AF0621">
                      <w:rPr>
                        <w:noProof/>
                        <w:color w:val="C0504D"/>
                      </w:rPr>
                      <w:t>3</w:t>
                    </w:r>
                    <w:r w:rsidRPr="0047196B">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F9" w:rsidRDefault="00DD05F9" w:rsidP="009F3F8D">
      <w:r w:rsidRPr="0047196B">
        <w:rPr>
          <w:rFonts w:cs="Times New Roman"/>
        </w:rPr>
        <w:separator/>
      </w:r>
    </w:p>
  </w:footnote>
  <w:footnote w:type="continuationSeparator" w:id="0">
    <w:p w:rsidR="00DD05F9" w:rsidRDefault="00DD05F9" w:rsidP="009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D"/>
    <w:rsid w:val="0024541E"/>
    <w:rsid w:val="00352251"/>
    <w:rsid w:val="0047196B"/>
    <w:rsid w:val="009F3F8D"/>
    <w:rsid w:val="00A717BB"/>
    <w:rsid w:val="00AF0621"/>
    <w:rsid w:val="00DD0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F3F8D"/>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F3F8D"/>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47196B"/>
    <w:pPr>
      <w:tabs>
        <w:tab w:val="center" w:pos="4536"/>
        <w:tab w:val="right" w:pos="9072"/>
      </w:tabs>
    </w:pPr>
  </w:style>
  <w:style w:type="character" w:customStyle="1" w:styleId="KoptekstChar">
    <w:name w:val="Koptekst Char"/>
    <w:link w:val="Koptekst"/>
    <w:uiPriority w:val="99"/>
    <w:rsid w:val="0047196B"/>
    <w:rPr>
      <w:rFonts w:ascii="CG Times 12pt" w:hAnsi="CG Times 12pt" w:cs="CG Times 12pt"/>
      <w:sz w:val="24"/>
      <w:szCs w:val="24"/>
    </w:rPr>
  </w:style>
  <w:style w:type="paragraph" w:styleId="Voettekst">
    <w:name w:val="footer"/>
    <w:basedOn w:val="Standaard"/>
    <w:link w:val="VoettekstChar"/>
    <w:uiPriority w:val="99"/>
    <w:unhideWhenUsed/>
    <w:rsid w:val="0047196B"/>
    <w:pPr>
      <w:tabs>
        <w:tab w:val="center" w:pos="4536"/>
        <w:tab w:val="right" w:pos="9072"/>
      </w:tabs>
    </w:pPr>
  </w:style>
  <w:style w:type="character" w:customStyle="1" w:styleId="VoettekstChar">
    <w:name w:val="Voettekst Char"/>
    <w:link w:val="Voettekst"/>
    <w:uiPriority w:val="99"/>
    <w:rsid w:val="0047196B"/>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F3F8D"/>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F3F8D"/>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47196B"/>
    <w:pPr>
      <w:tabs>
        <w:tab w:val="center" w:pos="4536"/>
        <w:tab w:val="right" w:pos="9072"/>
      </w:tabs>
    </w:pPr>
  </w:style>
  <w:style w:type="character" w:customStyle="1" w:styleId="KoptekstChar">
    <w:name w:val="Koptekst Char"/>
    <w:link w:val="Koptekst"/>
    <w:uiPriority w:val="99"/>
    <w:rsid w:val="0047196B"/>
    <w:rPr>
      <w:rFonts w:ascii="CG Times 12pt" w:hAnsi="CG Times 12pt" w:cs="CG Times 12pt"/>
      <w:sz w:val="24"/>
      <w:szCs w:val="24"/>
    </w:rPr>
  </w:style>
  <w:style w:type="paragraph" w:styleId="Voettekst">
    <w:name w:val="footer"/>
    <w:basedOn w:val="Standaard"/>
    <w:link w:val="VoettekstChar"/>
    <w:uiPriority w:val="99"/>
    <w:unhideWhenUsed/>
    <w:rsid w:val="0047196B"/>
    <w:pPr>
      <w:tabs>
        <w:tab w:val="center" w:pos="4536"/>
        <w:tab w:val="right" w:pos="9072"/>
      </w:tabs>
    </w:pPr>
  </w:style>
  <w:style w:type="character" w:customStyle="1" w:styleId="VoettekstChar">
    <w:name w:val="Voettekst Char"/>
    <w:link w:val="Voettekst"/>
    <w:uiPriority w:val="99"/>
    <w:rsid w:val="0047196B"/>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2015-09-01T15:49:00Z</dcterms:created>
  <dcterms:modified xsi:type="dcterms:W3CDTF">2015-09-01T15:49:00Z</dcterms:modified>
</cp:coreProperties>
</file>