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BA" w:rsidRPr="006E3B2E" w:rsidRDefault="00AC25BA" w:rsidP="006E3B2E">
      <w:pPr>
        <w:tabs>
          <w:tab w:val="left" w:pos="-1440"/>
          <w:tab w:val="left" w:pos="-720"/>
        </w:tabs>
        <w:spacing w:line="240" w:lineRule="atLeast"/>
        <w:rPr>
          <w:rFonts w:ascii="Verdana" w:hAnsi="Verdana"/>
          <w:spacing w:val="-3"/>
          <w:sz w:val="32"/>
          <w:szCs w:val="32"/>
        </w:rPr>
      </w:pPr>
      <w:r w:rsidRPr="006E3B2E">
        <w:rPr>
          <w:rFonts w:ascii="Verdana" w:hAnsi="Verdana"/>
          <w:b/>
          <w:bCs/>
          <w:spacing w:val="-3"/>
          <w:sz w:val="32"/>
          <w:szCs w:val="32"/>
        </w:rPr>
        <w:t>Aandacht voor het uiterlijk</w:t>
      </w:r>
      <w:r w:rsidRPr="006E3B2E">
        <w:rPr>
          <w:rFonts w:ascii="Verdana" w:hAnsi="Verdana"/>
          <w:spacing w:val="-3"/>
          <w:sz w:val="32"/>
          <w:szCs w:val="32"/>
        </w:rPr>
        <w:fldChar w:fldCharType="begin"/>
      </w:r>
      <w:r w:rsidRPr="006E3B2E">
        <w:rPr>
          <w:rFonts w:ascii="Verdana" w:hAnsi="Verdana"/>
          <w:spacing w:val="-3"/>
          <w:sz w:val="32"/>
          <w:szCs w:val="32"/>
        </w:rPr>
        <w:instrText xml:space="preserve">PRIVATE </w:instrText>
      </w:r>
      <w:r w:rsidRPr="006E3B2E">
        <w:rPr>
          <w:rFonts w:ascii="Verdana" w:hAnsi="Verdana"/>
          <w:spacing w:val="-3"/>
          <w:sz w:val="32"/>
          <w:szCs w:val="32"/>
        </w:rPr>
      </w:r>
      <w:r w:rsidRPr="006E3B2E">
        <w:rPr>
          <w:rFonts w:ascii="Verdana" w:hAnsi="Verdana"/>
          <w:spacing w:val="-3"/>
          <w:sz w:val="32"/>
          <w:szCs w:val="32"/>
        </w:rPr>
        <w:fldChar w:fldCharType="end"/>
      </w:r>
    </w:p>
    <w:p w:rsidR="00AC25BA" w:rsidRPr="006E3B2E" w:rsidRDefault="00AC25BA" w:rsidP="006E3B2E">
      <w:pPr>
        <w:tabs>
          <w:tab w:val="left" w:pos="-1440"/>
          <w:tab w:val="left" w:pos="-720"/>
        </w:tabs>
        <w:spacing w:line="240" w:lineRule="atLeast"/>
        <w:rPr>
          <w:rFonts w:ascii="Verdana" w:hAnsi="Verdana"/>
          <w:spacing w:val="-3"/>
        </w:rPr>
      </w:pP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Wat is de ideale leeftijd? Voor velen is dat tussen de twintig en de dertig. Waarom? Een mens is dan jong, en meestal mooi en gezond. Op de een of andere manier heeft deze leeftijd een grote uitstraling in onze samenleving. Pubers doen hun best om zich te gedragen als twintigers en uiterlijk op hen te lijken. Ouderen, die de ideale leeftijd gepasseerd zijn, spannen zich ook in om dezelfde rimpello</w:t>
      </w:r>
      <w:r w:rsidRPr="006E3B2E">
        <w:rPr>
          <w:rFonts w:ascii="Verdana" w:hAnsi="Verdana"/>
          <w:spacing w:val="-3"/>
        </w:rPr>
        <w:softHyphen/>
        <w:t>ze huid en hetzelfde sportieve uiterlijk te houden van een twintiger. Opa gaat joggend door het park.</w:t>
      </w:r>
    </w:p>
    <w:p w:rsidR="00AC25BA" w:rsidRPr="006E3B2E" w:rsidRDefault="00AC25BA" w:rsidP="006E3B2E">
      <w:pPr>
        <w:tabs>
          <w:tab w:val="left" w:pos="-1440"/>
          <w:tab w:val="left" w:pos="-720"/>
        </w:tabs>
        <w:spacing w:line="240" w:lineRule="atLeast"/>
        <w:rPr>
          <w:rFonts w:ascii="Verdana" w:hAnsi="Verdana"/>
          <w:spacing w:val="-3"/>
        </w:rPr>
      </w:pP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De buitenkant van ons lichaam is beslist niet onbelangrijk. Je mag er leuk en sportief uitzien. Dat is zeker ook van belang voor ouderen of gehandicapten. De schoon</w:t>
      </w:r>
      <w:r w:rsidRPr="006E3B2E">
        <w:rPr>
          <w:rFonts w:ascii="Verdana" w:hAnsi="Verdana"/>
          <w:spacing w:val="-3"/>
        </w:rPr>
        <w:softHyphen/>
        <w:t>heid van mensen wordt in de bijbel meerdere malen geroemd. Mozes was een mooi jongetje, David een knappe, blonde jongeman. David had een dochter, Tamar, van wie het uiterlijk er beslist mocht zijn (2 Sam. 13:1). Dat was blijkbaar een familietrek, want haar broer Absalom versloeg iedereen in schoonheid (2 Sam 14:25). Gods Woord waarschuwt ons echter om niet te veel waarde te hechten aan een mooi uiterlijk. Een fraaie buiten</w:t>
      </w:r>
      <w:r w:rsidRPr="006E3B2E">
        <w:rPr>
          <w:rFonts w:ascii="Verdana" w:hAnsi="Verdana"/>
          <w:spacing w:val="-3"/>
        </w:rPr>
        <w:softHyphen/>
        <w:t>kant zonder een mooie inhoud, is zonder waarde. Absalom was een knappe jongen, maar hij deed verkeerde dingen. De Spreukendichter zegt: 'Als een gouden ring in een varkenssnuit is een schone vrouw zonder verstand' (Spr. 11:22). Een mooie vrouw mag er zijn. Als zij echter geen mooie binnenkant heeft, wat heb je dan aan schoonheid? Een varken knapt ook niet op van een gouden ring in zijn neus. Het blijft een onrein beest. Jesaja geeft de deftige en trotse vrouwen van Jeruzalem er van langs, omdat zij alleen maar oog voor hun uiterlijk hebben (Jes. 3:16-24).</w:t>
      </w:r>
    </w:p>
    <w:p w:rsidR="00AC25BA" w:rsidRPr="006E3B2E" w:rsidRDefault="00AC25BA" w:rsidP="006E3B2E">
      <w:pPr>
        <w:tabs>
          <w:tab w:val="left" w:pos="-1440"/>
          <w:tab w:val="left" w:pos="-720"/>
        </w:tabs>
        <w:spacing w:line="240" w:lineRule="atLeast"/>
        <w:rPr>
          <w:rFonts w:ascii="Verdana" w:hAnsi="Verdana"/>
          <w:spacing w:val="-3"/>
        </w:rPr>
      </w:pP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In onze tijd zijn de mensen sterk gericht op alleen de buitenkant van elkaar. Ik ben nog niet volledig. Veel kiezen voor een fraaie buitenkant in het héden. Mooi zijn en het goed hebben in het hier en nu, daar gaat het om. Vandaag wil ik mooi bruin zijn. Dat ik in de toekomst een verhoogde kans heb op huidkanker, interesseert me nu niet. Vandaag ben ik verliefd op een heel knappe kerel. Dat hij mijn geloof niet deelt en dat dat in de toekomst problemen kan opleveren bij het opvoeden van kinderen, is iets waarom ik me nu niet druk maak.</w:t>
      </w: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ab/>
        <w:t xml:space="preserve">Genieten van de buitenkant in het hier en nu. Dat gebeurt veel. Mede daarom hebben velen van ons moeite met het aanvaarden van handicaps en gehandicapten. Daarom wordt een minder knap meisje, dat ook nog eens slecht gekleed is, op school gepest. </w:t>
      </w: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ab/>
        <w:t xml:space="preserve">Het zit in de lucht, overal. Zet de televisie aan en kijk naar films. Indrukwekkend knappe mannen en vrouwen gaan aan ons oog voorbij. Als er al lelijke mensen in een film optreden zijn het meestal figuren om wie je moet lachen. Hoe intiemer de blik is in het leven van knappe mannen en vrouwen, des te meer zie je alleen maar buitenkant. </w:t>
      </w: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ab/>
        <w:t>Kranten en weekbladen doen er vrolijk aan mee. Ze staan vol met artikelen en foto's over en van het uiterlijk van mensen. Denk alleen maar aan de mode-pagina's en rubrieken over kapsels en make-up.</w:t>
      </w:r>
    </w:p>
    <w:p w:rsidR="00AC25BA" w:rsidRPr="006E3B2E" w:rsidRDefault="00AC25BA" w:rsidP="006E3B2E">
      <w:pPr>
        <w:tabs>
          <w:tab w:val="left" w:pos="-1440"/>
          <w:tab w:val="left" w:pos="-720"/>
        </w:tabs>
        <w:spacing w:line="240" w:lineRule="atLeast"/>
        <w:rPr>
          <w:rFonts w:ascii="Verdana" w:hAnsi="Verdana"/>
          <w:spacing w:val="-3"/>
        </w:rPr>
      </w:pP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lastRenderedPageBreak/>
        <w:t>Is dit erg? Niet altijd. Ik heb al gezegd dat de aandacht voor ons uiterlijk best mag. De voorwaarde is dat het innerlijk niet vergeten wordt. Bij het innerlijke leven horen het geloof, het karakter, eerlijke liefde, de levensstijl. Als ik een pulpblad opsla, zie ik veel versierde lichamen zonder binnenkant. Ik zie veel gouden ringen, maar ze zitten wel in varkenssnuiten. Als uiterlijke schoonheid gepaard gaat met godde</w:t>
      </w:r>
      <w:r w:rsidRPr="006E3B2E">
        <w:rPr>
          <w:rFonts w:ascii="Verdana" w:hAnsi="Verdana"/>
          <w:spacing w:val="-3"/>
        </w:rPr>
        <w:softHyphen/>
        <w:t>loosheid, is zij voos.</w:t>
      </w: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ab/>
        <w:t>Mensen hebben er blijkbaar behoefte aan om daarnaar te kijken, in de bladen en op de T.V. Op de een of andere manier wordt er door films en foto's een droomwereld opgeroepen waarnaar velen verlangen. Die droomwereld is wel een schijnwereld. Het werkelijke leven is minder f</w:t>
      </w:r>
      <w:r w:rsidR="006E3B2E">
        <w:rPr>
          <w:rFonts w:ascii="Verdana" w:hAnsi="Verdana"/>
          <w:spacing w:val="-3"/>
        </w:rPr>
        <w:t>raai dan in films, bladen en rec</w:t>
      </w:r>
      <w:r w:rsidRPr="006E3B2E">
        <w:rPr>
          <w:rFonts w:ascii="Verdana" w:hAnsi="Verdana"/>
          <w:spacing w:val="-3"/>
        </w:rPr>
        <w:t xml:space="preserve">lamedrukwerk getoond wordt. </w:t>
      </w:r>
    </w:p>
    <w:p w:rsidR="00AC25BA" w:rsidRPr="006E3B2E" w:rsidRDefault="00AC25BA" w:rsidP="006E3B2E">
      <w:pPr>
        <w:tabs>
          <w:tab w:val="left" w:pos="-1440"/>
          <w:tab w:val="left" w:pos="-720"/>
        </w:tabs>
        <w:spacing w:line="240" w:lineRule="atLeast"/>
        <w:rPr>
          <w:rFonts w:ascii="Verdana" w:hAnsi="Verdana"/>
          <w:spacing w:val="-3"/>
        </w:rPr>
      </w:pP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Wij lopen er met zijn allen in. We laten ons inpakken door zoveel aandacht voor het uiterlijk. We kopen zalfjes en poedertjes om de huid van onze ellebogen te verfraaien. We laten via plastische chirurgie onze scheve neus recht zetten. We zorgen ervoor dat we in de laatste mode gekleed gaan. We schamen ons voor stijve familieleden die gekleed gaan in kleding van twintig jaar geleden. We durven niet naar school te gaan zonder ons zorgvul</w:t>
      </w:r>
      <w:r w:rsidRPr="006E3B2E">
        <w:rPr>
          <w:rFonts w:ascii="Verdana" w:hAnsi="Verdana"/>
          <w:spacing w:val="-3"/>
        </w:rPr>
        <w:softHyphen/>
        <w:t>dig opgemaakt te hebben. We gaan niet naar het feestje zonder hetzelfde stoere uiterlijk als onze maats.</w:t>
      </w:r>
      <w:bookmarkStart w:id="0" w:name="_GoBack"/>
      <w:bookmarkEnd w:id="0"/>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ab/>
        <w:t>Zoveel aandacht voor het uiterlijk verstoort onze relaties met de medemensen. We kiezen onze vrienden uit op grond van hun buitenkant. We vergeten aan onze relaties te werken door samen met onze vrienden te bidden en uit de bijbel te lezen. We veron</w:t>
      </w:r>
      <w:r w:rsidRPr="006E3B2E">
        <w:rPr>
          <w:rFonts w:ascii="Verdana" w:hAnsi="Verdana"/>
          <w:spacing w:val="-3"/>
        </w:rPr>
        <w:softHyphen/>
        <w:t>achtzamen mensen die minder bedeeld zijn dan wij. Zoveel aandacht voor het uiterlijk is ook slecht voor onszelf. Genieten van de buitenkant is als een strovuur. De vlammen van vreugde laaien hoog op en zijn spoedig uit. Als je verliefd wordt op een vrouw omdat ze knap is, ben je namelijk op haar uitgekeken als je een nog knappere vrouw tegenkomt. Als je om goed over te komen op de mensen een pruik gaat dragen, geniet je daarvan nooit lang. Je bril moet immers ook nodig vervangen worden door lenzen. Je kromme benen blijven je bovendien tegenstaan. Er is altijd wel iets van je uiterlijk om je zorgen over te maken. Te veel aandacht voor de buitenkant maakt je eigen leven erg onrustig.</w:t>
      </w:r>
    </w:p>
    <w:p w:rsidR="00AC25BA" w:rsidRPr="006E3B2E" w:rsidRDefault="00AC25BA" w:rsidP="006E3B2E">
      <w:pPr>
        <w:tabs>
          <w:tab w:val="left" w:pos="-1440"/>
          <w:tab w:val="left" w:pos="-720"/>
        </w:tabs>
        <w:spacing w:line="240" w:lineRule="atLeast"/>
        <w:rPr>
          <w:rFonts w:ascii="Verdana" w:hAnsi="Verdana"/>
          <w:spacing w:val="-3"/>
        </w:rPr>
      </w:pPr>
      <w:r w:rsidRPr="006E3B2E">
        <w:rPr>
          <w:rFonts w:ascii="Verdana" w:hAnsi="Verdana"/>
          <w:spacing w:val="-3"/>
        </w:rPr>
        <w:tab/>
        <w:t>Je zinnen zetten op de buitenkant van anderen en van je eigen leven, is ten diepste ook zonde voor God. Kiezen voor schone schijn is als bouwen op los zand. 'De wereld gaat voorbij en al haar begeer</w:t>
      </w:r>
      <w:r w:rsidRPr="006E3B2E">
        <w:rPr>
          <w:rFonts w:ascii="Verdana" w:hAnsi="Verdana"/>
          <w:spacing w:val="-3"/>
        </w:rPr>
        <w:softHyphen/>
        <w:t>lijkheid; maar wie de wil van God doet, blijft in der eeuwigheid' (1 Joh. 2:17).</w:t>
      </w:r>
    </w:p>
    <w:p w:rsidR="00AC25BA" w:rsidRPr="006E3B2E" w:rsidRDefault="00AC25BA" w:rsidP="006E3B2E">
      <w:pPr>
        <w:tabs>
          <w:tab w:val="left" w:pos="-1440"/>
          <w:tab w:val="left" w:pos="-720"/>
        </w:tabs>
        <w:spacing w:line="240" w:lineRule="atLeast"/>
        <w:rPr>
          <w:rFonts w:ascii="Verdana" w:hAnsi="Verdana"/>
          <w:spacing w:val="-3"/>
        </w:rPr>
      </w:pPr>
    </w:p>
    <w:p w:rsidR="00AC25BA" w:rsidRPr="006E3B2E" w:rsidRDefault="00AC25BA" w:rsidP="006E3B2E">
      <w:pPr>
        <w:tabs>
          <w:tab w:val="left" w:pos="-1440"/>
          <w:tab w:val="left" w:pos="-720"/>
        </w:tabs>
        <w:spacing w:line="240" w:lineRule="atLeast"/>
        <w:rPr>
          <w:rFonts w:ascii="Verdana" w:hAnsi="Verdana"/>
          <w:spacing w:val="-3"/>
        </w:rPr>
      </w:pPr>
    </w:p>
    <w:sectPr w:rsidR="00AC25BA" w:rsidRPr="006E3B2E" w:rsidSect="00AC25BA">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DC" w:rsidRDefault="00DF0BDC">
      <w:pPr>
        <w:spacing w:line="20" w:lineRule="exact"/>
        <w:rPr>
          <w:rFonts w:cstheme="minorBidi"/>
        </w:rPr>
      </w:pPr>
    </w:p>
  </w:endnote>
  <w:endnote w:type="continuationSeparator" w:id="0">
    <w:p w:rsidR="00DF0BDC" w:rsidRDefault="00DF0BDC" w:rsidP="00AC25BA">
      <w:r>
        <w:rPr>
          <w:rFonts w:cstheme="minorBidi"/>
        </w:rPr>
        <w:t xml:space="preserve"> </w:t>
      </w:r>
    </w:p>
  </w:endnote>
  <w:endnote w:type="continuationNotice" w:id="1">
    <w:p w:rsidR="00DF0BDC" w:rsidRDefault="00DF0BDC" w:rsidP="00AC25B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E" w:rsidRDefault="006E3B2E">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E3B2E" w:rsidRPr="006E3B2E" w:rsidRDefault="006E3B2E" w:rsidP="006E3B2E">
                          <w:pPr>
                            <w:pBdr>
                              <w:top w:val="single" w:sz="4" w:space="1" w:color="7F7F7F"/>
                            </w:pBdr>
                            <w:jc w:val="center"/>
                            <w:rPr>
                              <w:color w:val="C0504D"/>
                            </w:rPr>
                          </w:pPr>
                          <w:r>
                            <w:fldChar w:fldCharType="begin"/>
                          </w:r>
                          <w:r>
                            <w:instrText>PAGE   \* MERGEFORMAT</w:instrText>
                          </w:r>
                          <w:r>
                            <w:fldChar w:fldCharType="separate"/>
                          </w:r>
                          <w:r w:rsidRPr="006E3B2E">
                            <w:rPr>
                              <w:noProof/>
                              <w:color w:val="C0504D"/>
                            </w:rPr>
                            <w:t>2</w:t>
                          </w:r>
                          <w:r w:rsidRPr="006E3B2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6E3B2E" w:rsidRPr="006E3B2E" w:rsidRDefault="006E3B2E" w:rsidP="006E3B2E">
                    <w:pPr>
                      <w:pBdr>
                        <w:top w:val="single" w:sz="4" w:space="1" w:color="7F7F7F"/>
                      </w:pBdr>
                      <w:jc w:val="center"/>
                      <w:rPr>
                        <w:color w:val="C0504D"/>
                      </w:rPr>
                    </w:pPr>
                    <w:r>
                      <w:fldChar w:fldCharType="begin"/>
                    </w:r>
                    <w:r>
                      <w:instrText>PAGE   \* MERGEFORMAT</w:instrText>
                    </w:r>
                    <w:r>
                      <w:fldChar w:fldCharType="separate"/>
                    </w:r>
                    <w:r w:rsidRPr="006E3B2E">
                      <w:rPr>
                        <w:noProof/>
                        <w:color w:val="C0504D"/>
                      </w:rPr>
                      <w:t>2</w:t>
                    </w:r>
                    <w:r w:rsidRPr="006E3B2E">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DC" w:rsidRDefault="00DF0BDC" w:rsidP="00AC25BA">
      <w:r>
        <w:rPr>
          <w:rFonts w:cstheme="minorBidi"/>
        </w:rPr>
        <w:separator/>
      </w:r>
    </w:p>
  </w:footnote>
  <w:footnote w:type="continuationSeparator" w:id="0">
    <w:p w:rsidR="00DF0BDC" w:rsidRDefault="00DF0BDC" w:rsidP="00AC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BA"/>
    <w:rsid w:val="006E3B2E"/>
    <w:rsid w:val="00AC25BA"/>
    <w:rsid w:val="00DF0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AC25BA"/>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AC25BA"/>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6E3B2E"/>
    <w:pPr>
      <w:tabs>
        <w:tab w:val="center" w:pos="4536"/>
        <w:tab w:val="right" w:pos="9072"/>
      </w:tabs>
    </w:pPr>
  </w:style>
  <w:style w:type="character" w:customStyle="1" w:styleId="KoptekstChar">
    <w:name w:val="Koptekst Char"/>
    <w:basedOn w:val="Standaardalinea-lettertype"/>
    <w:link w:val="Koptekst"/>
    <w:uiPriority w:val="99"/>
    <w:rsid w:val="006E3B2E"/>
    <w:rPr>
      <w:rFonts w:ascii="CG Times 12pt" w:hAnsi="CG Times 12pt" w:cs="CG Times 12pt"/>
      <w:sz w:val="24"/>
      <w:szCs w:val="24"/>
    </w:rPr>
  </w:style>
  <w:style w:type="paragraph" w:styleId="Voettekst">
    <w:name w:val="footer"/>
    <w:basedOn w:val="Standaard"/>
    <w:link w:val="VoettekstChar"/>
    <w:uiPriority w:val="99"/>
    <w:unhideWhenUsed/>
    <w:rsid w:val="006E3B2E"/>
    <w:pPr>
      <w:tabs>
        <w:tab w:val="center" w:pos="4536"/>
        <w:tab w:val="right" w:pos="9072"/>
      </w:tabs>
    </w:pPr>
  </w:style>
  <w:style w:type="character" w:customStyle="1" w:styleId="VoettekstChar">
    <w:name w:val="Voettekst Char"/>
    <w:basedOn w:val="Standaardalinea-lettertype"/>
    <w:link w:val="Voettekst"/>
    <w:uiPriority w:val="99"/>
    <w:rsid w:val="006E3B2E"/>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AC25BA"/>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AC25BA"/>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6E3B2E"/>
    <w:pPr>
      <w:tabs>
        <w:tab w:val="center" w:pos="4536"/>
        <w:tab w:val="right" w:pos="9072"/>
      </w:tabs>
    </w:pPr>
  </w:style>
  <w:style w:type="character" w:customStyle="1" w:styleId="KoptekstChar">
    <w:name w:val="Koptekst Char"/>
    <w:basedOn w:val="Standaardalinea-lettertype"/>
    <w:link w:val="Koptekst"/>
    <w:uiPriority w:val="99"/>
    <w:rsid w:val="006E3B2E"/>
    <w:rPr>
      <w:rFonts w:ascii="CG Times 12pt" w:hAnsi="CG Times 12pt" w:cs="CG Times 12pt"/>
      <w:sz w:val="24"/>
      <w:szCs w:val="24"/>
    </w:rPr>
  </w:style>
  <w:style w:type="paragraph" w:styleId="Voettekst">
    <w:name w:val="footer"/>
    <w:basedOn w:val="Standaard"/>
    <w:link w:val="VoettekstChar"/>
    <w:uiPriority w:val="99"/>
    <w:unhideWhenUsed/>
    <w:rsid w:val="006E3B2E"/>
    <w:pPr>
      <w:tabs>
        <w:tab w:val="center" w:pos="4536"/>
        <w:tab w:val="right" w:pos="9072"/>
      </w:tabs>
    </w:pPr>
  </w:style>
  <w:style w:type="character" w:customStyle="1" w:styleId="VoettekstChar">
    <w:name w:val="Voettekst Char"/>
    <w:basedOn w:val="Standaardalinea-lettertype"/>
    <w:link w:val="Voettekst"/>
    <w:uiPriority w:val="99"/>
    <w:rsid w:val="006E3B2E"/>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2015-09-21T18:09:00Z</dcterms:created>
  <dcterms:modified xsi:type="dcterms:W3CDTF">2015-09-21T18:09:00Z</dcterms:modified>
</cp:coreProperties>
</file>