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EE" w:rsidRPr="00DC2543" w:rsidRDefault="00292DEE">
      <w:pPr>
        <w:rPr>
          <w:rFonts w:ascii="Verdana" w:hAnsi="Verdana"/>
        </w:rPr>
      </w:pPr>
    </w:p>
    <w:p w:rsidR="00292DEE" w:rsidRPr="00DC2543" w:rsidRDefault="00DC2543">
      <w:pPr>
        <w:rPr>
          <w:rFonts w:ascii="Verdana" w:hAnsi="Verdana"/>
        </w:rPr>
      </w:pPr>
      <w:r w:rsidRPr="00DC2543">
        <w:rPr>
          <w:rFonts w:ascii="Verdana" w:hAnsi="Verdana"/>
        </w:rPr>
        <w:t>Tien korte</w:t>
      </w:r>
      <w:r w:rsidR="00292DEE" w:rsidRPr="00DC2543">
        <w:rPr>
          <w:rFonts w:ascii="Verdana" w:hAnsi="Verdana"/>
        </w:rPr>
        <w:t xml:space="preserve"> columns uit de wereld van de zorg. </w:t>
      </w:r>
      <w:r w:rsidR="00760A98" w:rsidRPr="00DC2543">
        <w:rPr>
          <w:rFonts w:ascii="Verdana" w:hAnsi="Verdana"/>
        </w:rPr>
        <w:t>(</w:t>
      </w:r>
      <w:r w:rsidR="00292DEE" w:rsidRPr="00DC2543">
        <w:rPr>
          <w:rFonts w:ascii="Verdana" w:hAnsi="Verdana"/>
        </w:rPr>
        <w:t>Ze zijn allemaal vrij te kopiëren.</w:t>
      </w:r>
      <w:r w:rsidR="00760A98" w:rsidRPr="00DC2543">
        <w:rPr>
          <w:rFonts w:ascii="Verdana" w:hAnsi="Verdana"/>
        </w:rPr>
        <w:t>)</w:t>
      </w:r>
    </w:p>
    <w:p w:rsidR="00292DEE" w:rsidRPr="00C24B54" w:rsidRDefault="00292DEE">
      <w:pPr>
        <w:rPr>
          <w:rFonts w:ascii="Verdana" w:hAnsi="Verdana"/>
          <w:b/>
        </w:rPr>
      </w:pPr>
      <w:r w:rsidRPr="00C24B54">
        <w:rPr>
          <w:rFonts w:ascii="Verdana" w:hAnsi="Verdana"/>
          <w:b/>
        </w:rPr>
        <w:t>I</w:t>
      </w:r>
    </w:p>
    <w:p w:rsidR="00AF49AA" w:rsidRPr="00C24B54" w:rsidRDefault="00214E5D">
      <w:pPr>
        <w:rPr>
          <w:rFonts w:ascii="Verdana" w:hAnsi="Verdana"/>
          <w:b/>
        </w:rPr>
      </w:pPr>
      <w:r w:rsidRPr="00C24B54">
        <w:rPr>
          <w:rFonts w:ascii="Verdana" w:hAnsi="Verdana"/>
          <w:b/>
        </w:rPr>
        <w:t>‘Dat gezang dat mot ik niet…!’</w:t>
      </w:r>
    </w:p>
    <w:p w:rsidR="00214E5D" w:rsidRPr="00DC2543" w:rsidRDefault="002F75B5">
      <w:pPr>
        <w:rPr>
          <w:rFonts w:ascii="Verdana" w:hAnsi="Verdana"/>
        </w:rPr>
      </w:pPr>
      <w:r w:rsidRPr="00DC2543">
        <w:rPr>
          <w:rFonts w:ascii="Verdana" w:hAnsi="Verdana"/>
        </w:rPr>
        <w:t>P</w:t>
      </w:r>
      <w:r w:rsidR="00214E5D" w:rsidRPr="00DC2543">
        <w:rPr>
          <w:rFonts w:ascii="Verdana" w:hAnsi="Verdana"/>
        </w:rPr>
        <w:t xml:space="preserve">astoraal werker Rookmaker </w:t>
      </w:r>
      <w:r w:rsidR="0026511C" w:rsidRPr="00DC2543">
        <w:rPr>
          <w:rFonts w:ascii="Verdana" w:hAnsi="Verdana"/>
        </w:rPr>
        <w:t>zocht in</w:t>
      </w:r>
      <w:r w:rsidR="00214E5D" w:rsidRPr="00DC2543">
        <w:rPr>
          <w:rFonts w:ascii="Verdana" w:hAnsi="Verdana"/>
        </w:rPr>
        <w:t xml:space="preserve"> het verpleeghuis mensen </w:t>
      </w:r>
      <w:r w:rsidR="0026511C" w:rsidRPr="00DC2543">
        <w:rPr>
          <w:rFonts w:ascii="Verdana" w:hAnsi="Verdana"/>
        </w:rPr>
        <w:t xml:space="preserve">op </w:t>
      </w:r>
      <w:r w:rsidR="00214E5D" w:rsidRPr="00DC2543">
        <w:rPr>
          <w:rFonts w:ascii="Verdana" w:hAnsi="Verdana"/>
        </w:rPr>
        <w:t xml:space="preserve">uit de </w:t>
      </w:r>
      <w:r w:rsidR="00FC3B63" w:rsidRPr="00DC2543">
        <w:rPr>
          <w:rFonts w:ascii="Verdana" w:hAnsi="Verdana"/>
        </w:rPr>
        <w:t>protestantse</w:t>
      </w:r>
      <w:r w:rsidR="00214E5D" w:rsidRPr="00DC2543">
        <w:rPr>
          <w:rFonts w:ascii="Verdana" w:hAnsi="Verdana"/>
        </w:rPr>
        <w:t xml:space="preserve">  gemeente .  </w:t>
      </w:r>
      <w:r w:rsidR="0026511C" w:rsidRPr="00DC2543">
        <w:rPr>
          <w:rFonts w:ascii="Verdana" w:hAnsi="Verdana"/>
        </w:rPr>
        <w:t>Doordat hij</w:t>
      </w:r>
      <w:r w:rsidR="00214E5D" w:rsidRPr="00DC2543">
        <w:rPr>
          <w:rFonts w:ascii="Verdana" w:hAnsi="Verdana"/>
        </w:rPr>
        <w:t xml:space="preserve">  niet woonde in het dorp waar hij werkte</w:t>
      </w:r>
      <w:r w:rsidR="0026511C" w:rsidRPr="00DC2543">
        <w:rPr>
          <w:rFonts w:ascii="Verdana" w:hAnsi="Verdana"/>
        </w:rPr>
        <w:t xml:space="preserve">, kende hij veel </w:t>
      </w:r>
      <w:r w:rsidR="00214E5D" w:rsidRPr="00DC2543">
        <w:rPr>
          <w:rFonts w:ascii="Verdana" w:hAnsi="Verdana"/>
        </w:rPr>
        <w:t xml:space="preserve"> mensen </w:t>
      </w:r>
      <w:r w:rsidR="0026511C" w:rsidRPr="00DC2543">
        <w:rPr>
          <w:rFonts w:ascii="Verdana" w:hAnsi="Verdana"/>
        </w:rPr>
        <w:t>nauwel</w:t>
      </w:r>
      <w:r w:rsidR="00214E5D" w:rsidRPr="00DC2543">
        <w:rPr>
          <w:rFonts w:ascii="Verdana" w:hAnsi="Verdana"/>
        </w:rPr>
        <w:t xml:space="preserve">ijks. Bij gezonde </w:t>
      </w:r>
      <w:r w:rsidRPr="00DC2543">
        <w:rPr>
          <w:rFonts w:ascii="Verdana" w:hAnsi="Verdana"/>
        </w:rPr>
        <w:t xml:space="preserve">of lichamelijk zieke </w:t>
      </w:r>
      <w:r w:rsidR="00214E5D" w:rsidRPr="00DC2543">
        <w:rPr>
          <w:rFonts w:ascii="Verdana" w:hAnsi="Verdana"/>
        </w:rPr>
        <w:t xml:space="preserve">mensen was dat geen probleem. Die leerde hij wel kennen. Bij demente mensen was dat wél lastig. Hij had geen idee hoe zij in hun gezonde dagen zich al dan niet verbonden wisten met God. Reeds enige malen was hij bij de demente mevrouw </w:t>
      </w:r>
      <w:r w:rsidRPr="00DC2543">
        <w:rPr>
          <w:rFonts w:ascii="Verdana" w:hAnsi="Verdana"/>
        </w:rPr>
        <w:t xml:space="preserve"> Den Engelse op bezoek geweest. Het ging niet goed met haar. Ze lag de laatste weken alle dagen op bed. Ze reageerde nergens meer op. Ze bewoog steeds minder. Ze werd steeds magerder. </w:t>
      </w:r>
      <w:r w:rsidR="00FC3B63" w:rsidRPr="00DC2543">
        <w:rPr>
          <w:rFonts w:ascii="Verdana" w:hAnsi="Verdana"/>
        </w:rPr>
        <w:t xml:space="preserve">Elk wekelijks bezoekje kon het laatste zijn. </w:t>
      </w:r>
      <w:r w:rsidRPr="00DC2543">
        <w:rPr>
          <w:rFonts w:ascii="Verdana" w:hAnsi="Verdana"/>
        </w:rPr>
        <w:t>De pastoraal werker  nam niet de moeite om te overleggen met het personeel van het verpleeghuis. Hij wist het zeker: deze mevrouw was stervende. Na zijn, wat hij dacht mogelijk laatste bezoek aan haar, las hij uit de bijbel. Zijn gewoonte was ook om te zingen bij zieken. Expres voor deze mevrouw had hij het oude gezang uitgezocht: ‘De dag door Uwe gunst ontvangen is weer voorbij, de nacht genaakt.’ Hij was van plan om er iets bij te zeggen over het einde van de leven</w:t>
      </w:r>
      <w:r w:rsidR="0026511C" w:rsidRPr="00DC2543">
        <w:rPr>
          <w:rFonts w:ascii="Verdana" w:hAnsi="Verdana"/>
        </w:rPr>
        <w:t>s</w:t>
      </w:r>
      <w:r w:rsidRPr="00DC2543">
        <w:rPr>
          <w:rFonts w:ascii="Verdana" w:hAnsi="Verdana"/>
        </w:rPr>
        <w:t>dag en de naderende nacht</w:t>
      </w:r>
      <w:r w:rsidR="0026511C" w:rsidRPr="00DC2543">
        <w:rPr>
          <w:rFonts w:ascii="Verdana" w:hAnsi="Verdana"/>
        </w:rPr>
        <w:t xml:space="preserve"> van de dood. Zo</w:t>
      </w:r>
      <w:r w:rsidRPr="00DC2543">
        <w:rPr>
          <w:rFonts w:ascii="Verdana" w:hAnsi="Verdana"/>
        </w:rPr>
        <w:t>ver kwam het niet. Nadat hij drie woorden gezongen had, opende mevrouw Den Engelse, die al weken niet</w:t>
      </w:r>
      <w:r w:rsidR="0026511C" w:rsidRPr="00DC2543">
        <w:rPr>
          <w:rFonts w:ascii="Verdana" w:hAnsi="Verdana"/>
        </w:rPr>
        <w:t>s</w:t>
      </w:r>
      <w:r w:rsidRPr="00DC2543">
        <w:rPr>
          <w:rFonts w:ascii="Verdana" w:hAnsi="Verdana"/>
        </w:rPr>
        <w:t xml:space="preserve"> gezegd had, haar ogen en zei bits: ‘Dat gezang dat mot ik niet!’ Een paar dagen erna zat ze overigens weer in de huiskamer.</w:t>
      </w:r>
      <w:r w:rsidR="001C429E" w:rsidRPr="00DC2543">
        <w:rPr>
          <w:rFonts w:ascii="Verdana" w:hAnsi="Verdana"/>
        </w:rPr>
        <w:t xml:space="preserve"> Ook een pastoraal werker vergist zich wel eens.</w:t>
      </w:r>
    </w:p>
    <w:p w:rsidR="00292DEE" w:rsidRPr="00C24B54" w:rsidRDefault="00292DEE" w:rsidP="00292DEE">
      <w:pPr>
        <w:rPr>
          <w:rFonts w:ascii="Verdana" w:hAnsi="Verdana"/>
          <w:b/>
        </w:rPr>
      </w:pPr>
      <w:r w:rsidRPr="00C24B54">
        <w:rPr>
          <w:rFonts w:ascii="Verdana" w:hAnsi="Verdana"/>
          <w:b/>
        </w:rPr>
        <w:t>II</w:t>
      </w:r>
    </w:p>
    <w:p w:rsidR="00292DEE" w:rsidRPr="00C24B54" w:rsidRDefault="00292DEE" w:rsidP="00292DEE">
      <w:pPr>
        <w:rPr>
          <w:rFonts w:ascii="Verdana" w:hAnsi="Verdana"/>
          <w:b/>
        </w:rPr>
      </w:pPr>
      <w:r w:rsidRPr="00C24B54">
        <w:rPr>
          <w:rFonts w:ascii="Verdana" w:hAnsi="Verdana"/>
          <w:b/>
        </w:rPr>
        <w:t>B</w:t>
      </w:r>
      <w:r w:rsidRPr="00C24B54">
        <w:rPr>
          <w:rFonts w:ascii="Verdana" w:hAnsi="Verdana"/>
          <w:b/>
        </w:rPr>
        <w:t>innenkant en buitenkant van de zorg</w:t>
      </w:r>
    </w:p>
    <w:p w:rsidR="00292DEE" w:rsidRPr="00DC2543" w:rsidRDefault="00292DEE" w:rsidP="00292DEE">
      <w:pPr>
        <w:rPr>
          <w:rFonts w:ascii="Verdana" w:hAnsi="Verdana"/>
        </w:rPr>
      </w:pPr>
      <w:r w:rsidRPr="00DC2543">
        <w:rPr>
          <w:rFonts w:ascii="Verdana" w:hAnsi="Verdana"/>
        </w:rPr>
        <w:t xml:space="preserve">In 1 Samuel 16  moet de profeet </w:t>
      </w:r>
      <w:r w:rsidR="001C429E" w:rsidRPr="00DC2543">
        <w:rPr>
          <w:rFonts w:ascii="Verdana" w:hAnsi="Verdana"/>
        </w:rPr>
        <w:t xml:space="preserve">Samuël </w:t>
      </w:r>
      <w:r w:rsidRPr="00DC2543">
        <w:rPr>
          <w:rFonts w:ascii="Verdana" w:hAnsi="Verdana"/>
        </w:rPr>
        <w:t xml:space="preserve">een opvolger voor Saul zalven.  Hij is onder de indruk van de stoere zonen van </w:t>
      </w:r>
      <w:proofErr w:type="spellStart"/>
      <w:r w:rsidRPr="00DC2543">
        <w:rPr>
          <w:rFonts w:ascii="Verdana" w:hAnsi="Verdana"/>
        </w:rPr>
        <w:t>Isaï</w:t>
      </w:r>
      <w:proofErr w:type="spellEnd"/>
      <w:r w:rsidRPr="00DC2543">
        <w:rPr>
          <w:rFonts w:ascii="Verdana" w:hAnsi="Verdana"/>
        </w:rPr>
        <w:t>, maar moet uiteindelijk het jongste jochie zalven. God ziet niet aan wat voor ogen is, maar hij ziet het hart aan. Daaraan moet ik wel eens denken als het over kwaliteitszorg gaat. Werkers in de zorgsector  moeten zo goed mogelijk zorg verlenen aan mensen die dat nodig hebben.  Zorg moet afgestemd zijn op de behoeften van de vragers, moet efficiënt uitgevoerd worden, mag ook niet al te duur zijn. Om dat in goede banen te laten lopen worden er regels, protocollen, zorgplannen en dergelijke opgesteld. Dat wordt gecontroleerd door mensen van kwaliteitszorg. Dat is terecht. Kwaliteitsbewaking is nodig, ook al levert dat bureaucratie op. Controleurs richten zich  echter op de buitenkant van de zorg. Zaken die na te lezen en vooral na te meten zijn worden in de gaten gehouden.</w:t>
      </w:r>
      <w:r w:rsidR="00FC3B63" w:rsidRPr="00DC2543">
        <w:rPr>
          <w:rFonts w:ascii="Verdana" w:hAnsi="Verdana"/>
        </w:rPr>
        <w:t xml:space="preserve"> De hygiëne in de keuken en de dagelijks genoteerde kruisjes over schone vaatdoekjes, horen daarbij.</w:t>
      </w:r>
      <w:r w:rsidRPr="00DC2543">
        <w:rPr>
          <w:rFonts w:ascii="Verdana" w:hAnsi="Verdana"/>
        </w:rPr>
        <w:t xml:space="preserve"> Ik wil nu alleen maar onderstrepen dat dat eenzijdig is. Hoe belangrijk </w:t>
      </w:r>
      <w:r w:rsidRPr="00DC2543">
        <w:rPr>
          <w:rFonts w:ascii="Verdana" w:hAnsi="Verdana"/>
        </w:rPr>
        <w:lastRenderedPageBreak/>
        <w:t xml:space="preserve">ook, het gaat slechts over de buitenkant. Goede zorg heeft in eerste instantie met het hart te maken. Het hart, de missie van de organisatie. Het hart, de gedrevenheid van de werkers. Dat heeft weer te maken met het vormgeven in de zorg van liefde tot God en de ander. Dat is niet te meten of in protocollen vast te leggen. Daar kan wel over gesproken worden op bezinningsbijeenkomsten van het personeel. Als </w:t>
      </w:r>
      <w:r w:rsidR="00FC3B63" w:rsidRPr="00DC2543">
        <w:rPr>
          <w:rFonts w:ascii="Verdana" w:hAnsi="Verdana"/>
        </w:rPr>
        <w:t>er geen zorg verleent wordt vanuit het hart</w:t>
      </w:r>
      <w:r w:rsidRPr="00DC2543">
        <w:rPr>
          <w:rFonts w:ascii="Verdana" w:hAnsi="Verdana"/>
        </w:rPr>
        <w:t xml:space="preserve">, gaat de echte kwaliteit achteruit, al wordt er nog zo efficiënt </w:t>
      </w:r>
      <w:r w:rsidR="00FC3B63" w:rsidRPr="00DC2543">
        <w:rPr>
          <w:rFonts w:ascii="Verdana" w:hAnsi="Verdana"/>
        </w:rPr>
        <w:t xml:space="preserve">of hygiënisch </w:t>
      </w:r>
      <w:r w:rsidRPr="00DC2543">
        <w:rPr>
          <w:rFonts w:ascii="Verdana" w:hAnsi="Verdana"/>
        </w:rPr>
        <w:t>gewerkt.</w:t>
      </w:r>
    </w:p>
    <w:p w:rsidR="00292DEE" w:rsidRPr="00C24B54" w:rsidRDefault="00292DEE" w:rsidP="00292DEE">
      <w:pPr>
        <w:rPr>
          <w:rFonts w:ascii="Verdana" w:hAnsi="Verdana"/>
          <w:b/>
        </w:rPr>
      </w:pPr>
      <w:r w:rsidRPr="00C24B54">
        <w:rPr>
          <w:rFonts w:ascii="Verdana" w:hAnsi="Verdana"/>
          <w:b/>
        </w:rPr>
        <w:t>III</w:t>
      </w:r>
    </w:p>
    <w:p w:rsidR="00292DEE" w:rsidRPr="00C24B54" w:rsidRDefault="00292DEE" w:rsidP="00292DEE">
      <w:pPr>
        <w:rPr>
          <w:rFonts w:ascii="Verdana" w:hAnsi="Verdana"/>
          <w:b/>
        </w:rPr>
      </w:pPr>
      <w:r w:rsidRPr="00C24B54">
        <w:rPr>
          <w:rFonts w:ascii="Verdana" w:hAnsi="Verdana"/>
          <w:b/>
        </w:rPr>
        <w:t>Hulpeloosheid ontroert</w:t>
      </w:r>
    </w:p>
    <w:p w:rsidR="00292DEE" w:rsidRPr="00DC2543" w:rsidRDefault="00292DEE" w:rsidP="00292DEE">
      <w:pPr>
        <w:rPr>
          <w:rFonts w:ascii="Verdana" w:hAnsi="Verdana"/>
        </w:rPr>
      </w:pPr>
      <w:r w:rsidRPr="00DC2543">
        <w:rPr>
          <w:rFonts w:ascii="Verdana" w:hAnsi="Verdana"/>
        </w:rPr>
        <w:t>Een pasgeboren kind ontroert vanwege de hulpeloosheid. Het kan totaal niet voor zichzelf zorgen. Het wordt geholpen met eten en drinken. Het kleine kind draagt een luier. Het wordt verschoond en in het badje gedaan. Het wordt op handen gedragen of gereden in een kinderwagen of buggy. Het praat niet en het is soms maar gissen waaraan het behoefte heeft, wanneer het huilt. Het moet nog lang bij veel geholpen worden. Als de ontwikkelingen goed verlopen ontwikkelt een kind op alle terreinen steeds meer zelfstandigheid. Dat gaat dan bij de meeste mensen tientallen jaren goed. Dan begint het omgekeerde proces. Een mens verliest zelfstandigheid en moet bij steeds meer geholpen worden. De wereld wordt kleiner. Sommige ouderen komen hun huis niet meer uit. Het reilen en zeilen rondom de basale behoeften van eten, drinken, slapen, hygiëne wordt verhoudingsgewijs steeds belangrijker.  Ook daarbij is steeds meer hulp nodig. Een luier kan weer nodig zijn. Ze moeten soms getild en gereden worden. Sommigen kunnen niet meer duidelijk maken wat ze willen. Hun verstand verduistert. Mensen zijn  aan het einde van hun leven terug bij af. Soms is het afschrikwekkend voor de mensen zelf, die hun eigen achteruitgang moeilijk kunnen aanvaarden. Hun hulpeloosheid ervaren ze als vernederend. Omstanders vinden de aftakeling soms ook alleen maar afstotend. Dat is vreemd. Het hulpeloze kind ontroerde en nodigde uit tot liefhebben. Kunnen oudere mensen die bij alles geholpen moeten worden niet evenzeer ontroerend zijn? Hun situatie doet een appel op de omstanders en vr</w:t>
      </w:r>
      <w:r w:rsidR="00FC3B63" w:rsidRPr="00DC2543">
        <w:rPr>
          <w:rFonts w:ascii="Verdana" w:hAnsi="Verdana"/>
        </w:rPr>
        <w:t>aagt om een liefdevolle reactie, net als bij kleine kinderen.</w:t>
      </w:r>
    </w:p>
    <w:p w:rsidR="00292DEE" w:rsidRPr="00C24B54" w:rsidRDefault="00292DEE" w:rsidP="00292DEE">
      <w:pPr>
        <w:rPr>
          <w:rFonts w:ascii="Verdana" w:hAnsi="Verdana"/>
          <w:b/>
        </w:rPr>
      </w:pPr>
      <w:r w:rsidRPr="00C24B54">
        <w:rPr>
          <w:rFonts w:ascii="Verdana" w:hAnsi="Verdana"/>
          <w:b/>
        </w:rPr>
        <w:t>IV</w:t>
      </w:r>
    </w:p>
    <w:p w:rsidR="00292DEE" w:rsidRPr="00C24B54" w:rsidRDefault="00292DEE" w:rsidP="00292DEE">
      <w:pPr>
        <w:rPr>
          <w:rFonts w:ascii="Verdana" w:hAnsi="Verdana"/>
          <w:b/>
        </w:rPr>
      </w:pPr>
      <w:r w:rsidRPr="00C24B54">
        <w:rPr>
          <w:rFonts w:ascii="Verdana" w:hAnsi="Verdana"/>
          <w:b/>
        </w:rPr>
        <w:t>Kopieermachines en mensen</w:t>
      </w:r>
    </w:p>
    <w:p w:rsidR="00292DEE" w:rsidRPr="00DC2543" w:rsidRDefault="00292DEE" w:rsidP="00292DEE">
      <w:pPr>
        <w:rPr>
          <w:rFonts w:ascii="Verdana" w:hAnsi="Verdana"/>
        </w:rPr>
      </w:pPr>
      <w:r w:rsidRPr="00DC2543">
        <w:rPr>
          <w:rFonts w:ascii="Verdana" w:hAnsi="Verdana"/>
        </w:rPr>
        <w:t xml:space="preserve">Op scholen lopen kopieermachines vaak vast. Dan moet er een technicus komen om het apparaat weer aan de praat te krijgen.  Soms is de oorzaak onduidelijk en komt het probleem gewoon omdat te veel mensen aan het apparaat zitten, ieder op zijn manier.  Als één iemand de kopieermachine zou bedienen, zou die minder vaak kuren hebben. Dit probleem bedreigt ook de kwaliteit van de zorg. Als een gehandicapte jongen thuis woont, hebben zijn ouders de totale zorg en het overzicht. Ze zien wat hun zoon nodig heeft, weten hoe ze moeten reageren </w:t>
      </w:r>
      <w:r w:rsidRPr="00DC2543">
        <w:rPr>
          <w:rFonts w:ascii="Verdana" w:hAnsi="Verdana"/>
        </w:rPr>
        <w:lastRenderedPageBreak/>
        <w:t>als er moeilijkheden zijn. Als deze jongen in een gezinsvervangend tehuis gaat wonen, bemoeien zich veel mensen met hem, ook al is er één personeelslid eindverantwoordelijk.  Er moet zoveel overlegd en gerapporteerd worden om alle neuzen van het personeel één kant op te krijgen in de zorg voor deze jongen, dat er ook wel eens iets vergeten wordt. Personeelsleden – en vergeet de vrijwilligers niet - kunnen goed bedoeld langs elkaar heen werken. Een ingevlogen oproepkracht gaat op haar manier met de voor haar onbekende jongen om. Ze heeft geen tijd om de zorgplannen door te nemen. Als personeel moet je ook nog voor andere bewoners zorgen, die ook aandacht vragen. Meestal gaat het goed. De ouders van deze jongen zien vooral dingen (ook) misgaan, soms maar kleine dingen, maar dat grijpt hen wel aan. Mensen zijn geen kopieermachines. Juist daarom moet de omgang met hen goed afgestemd worden. Als er iets misgaat is er ook geen technicus die voor een snelle  oplossing zorgt.</w:t>
      </w:r>
    </w:p>
    <w:p w:rsidR="00292DEE" w:rsidRPr="00C24B54" w:rsidRDefault="00292DEE" w:rsidP="00292DEE">
      <w:pPr>
        <w:rPr>
          <w:rFonts w:ascii="Verdana" w:hAnsi="Verdana"/>
          <w:b/>
        </w:rPr>
      </w:pPr>
      <w:r w:rsidRPr="00C24B54">
        <w:rPr>
          <w:rFonts w:ascii="Verdana" w:hAnsi="Verdana"/>
          <w:b/>
        </w:rPr>
        <w:t>V</w:t>
      </w:r>
    </w:p>
    <w:p w:rsidR="00292DEE" w:rsidRPr="00C24B54" w:rsidRDefault="00292DEE" w:rsidP="00292DEE">
      <w:pPr>
        <w:rPr>
          <w:rFonts w:ascii="Verdana" w:hAnsi="Verdana"/>
          <w:b/>
        </w:rPr>
      </w:pPr>
      <w:r w:rsidRPr="00C24B54">
        <w:rPr>
          <w:rFonts w:ascii="Verdana" w:hAnsi="Verdana"/>
          <w:b/>
        </w:rPr>
        <w:t>Mannen en zorgtaken</w:t>
      </w:r>
    </w:p>
    <w:p w:rsidR="00292DEE" w:rsidRPr="00DC2543" w:rsidRDefault="00292DEE" w:rsidP="00292DEE">
      <w:pPr>
        <w:rPr>
          <w:rFonts w:ascii="Verdana" w:hAnsi="Verdana"/>
        </w:rPr>
      </w:pPr>
      <w:r w:rsidRPr="00DC2543">
        <w:rPr>
          <w:rFonts w:ascii="Verdana" w:hAnsi="Verdana"/>
        </w:rPr>
        <w:t xml:space="preserve">Mannen zijn soms vreemde wezens. Ik durf te beweren dat de meeste ellende in deze wereld door mannen veroorzaakt wordt. Ze zijn dan uit op macht, op winnen, op geld, op veroveren, op status. Het is helaas niet nieuw. Zelfs de discipelen van de </w:t>
      </w:r>
      <w:proofErr w:type="spellStart"/>
      <w:r w:rsidRPr="00DC2543">
        <w:rPr>
          <w:rFonts w:ascii="Verdana" w:hAnsi="Verdana"/>
        </w:rPr>
        <w:t>Here</w:t>
      </w:r>
      <w:proofErr w:type="spellEnd"/>
      <w:r w:rsidRPr="00DC2543">
        <w:rPr>
          <w:rFonts w:ascii="Verdana" w:hAnsi="Verdana"/>
        </w:rPr>
        <w:t xml:space="preserve"> Jezus streden onderling al over de vraag wie de meeste onder hen was. Dat botste met Hem. Jezus maakte h</w:t>
      </w:r>
      <w:r w:rsidR="00FC3B63" w:rsidRPr="00DC2543">
        <w:rPr>
          <w:rFonts w:ascii="Verdana" w:hAnsi="Verdana"/>
        </w:rPr>
        <w:t>un</w:t>
      </w:r>
      <w:r w:rsidRPr="00DC2543">
        <w:rPr>
          <w:rFonts w:ascii="Verdana" w:hAnsi="Verdana"/>
        </w:rPr>
        <w:t xml:space="preserve"> duidelijk dat Hij niet gekomen was om te heersen maar om te dienen.  Wonderlijk! Vrijwillig dienen deden mannen niet graag. Dat lieten ze aan het personeel over. De slaven waren de klos. Als de Heiland bij een leider van de </w:t>
      </w:r>
      <w:r w:rsidR="001C429E" w:rsidRPr="00DC2543">
        <w:rPr>
          <w:rFonts w:ascii="Verdana" w:hAnsi="Verdana"/>
        </w:rPr>
        <w:t>Farizeeërs</w:t>
      </w:r>
      <w:r w:rsidRPr="00DC2543">
        <w:rPr>
          <w:rFonts w:ascii="Verdana" w:hAnsi="Verdana"/>
        </w:rPr>
        <w:t xml:space="preserve"> op de maaltijd is, gaat het gesprek hier ook over. Die belangrijke man wilde vooral vrienden blijven met andere belangrijke mensen. Jezus prijst hem daarvoor niet. Hij zegt: je bent pas een gelukkig man (‘zalig’ zelfs) als je oog krijgt voor de minder bedeelden.</w:t>
      </w:r>
      <w:r w:rsidR="001C429E" w:rsidRPr="00DC2543">
        <w:rPr>
          <w:rFonts w:ascii="Verdana" w:hAnsi="Verdana"/>
        </w:rPr>
        <w:t xml:space="preserve"> ‘Wanneer u echter een feestmaaltijd gereedmaakt, nodig dan de armen, verminkten, kreupelen en blinden’ (Lukas 14:13). Dan ben je pas een geweldige vent. Dan kun je liefde geven, in plaats van dat je altijd maar eer en aandacht ontvangt.</w:t>
      </w:r>
    </w:p>
    <w:p w:rsidR="00292DEE" w:rsidRPr="00DC2543" w:rsidRDefault="00292DEE" w:rsidP="00292DEE">
      <w:pPr>
        <w:rPr>
          <w:rFonts w:ascii="Verdana" w:hAnsi="Verdana"/>
        </w:rPr>
      </w:pPr>
      <w:r w:rsidRPr="00DC2543">
        <w:rPr>
          <w:rFonts w:ascii="Verdana" w:hAnsi="Verdana"/>
        </w:rPr>
        <w:t>Ook de blikrichting van modern</w:t>
      </w:r>
      <w:r w:rsidR="001C429E" w:rsidRPr="00DC2543">
        <w:rPr>
          <w:rFonts w:ascii="Verdana" w:hAnsi="Verdana"/>
        </w:rPr>
        <w:t xml:space="preserve">e mannen verandert als ze de </w:t>
      </w:r>
      <w:proofErr w:type="spellStart"/>
      <w:r w:rsidR="001C429E" w:rsidRPr="00DC2543">
        <w:rPr>
          <w:rFonts w:ascii="Verdana" w:hAnsi="Verdana"/>
        </w:rPr>
        <w:t>He</w:t>
      </w:r>
      <w:r w:rsidRPr="00DC2543">
        <w:rPr>
          <w:rFonts w:ascii="Verdana" w:hAnsi="Verdana"/>
        </w:rPr>
        <w:t>re</w:t>
      </w:r>
      <w:proofErr w:type="spellEnd"/>
      <w:r w:rsidRPr="00DC2543">
        <w:rPr>
          <w:rFonts w:ascii="Verdana" w:hAnsi="Verdana"/>
        </w:rPr>
        <w:t xml:space="preserve"> Jezus navolgen. Dat is in het persoonlijk leven zo. Schenk je alleen aandacht aan de buurman die in een grote auto rijdt en met wie je leuke dingen kunt doen? Of gaat je aandacht ook  uit naar je overbuurman die nauwelijks contacten heeft en weinig sociale vaardigheden? In het verlengde daarvan is ook de beroepskeuze . Ga je als man voor invloed, macht en geld? Of zoek jij betekenis voor je leven in een dienstbaar beroep? Ook de directeur van een bedrijf kan dienen, zeker.  En in de zorg zijn er ook managers nodig, prima. Niet alleen eten met  ‘armen, kreupelen, verminkten en blinden’ maar ook met hen willen werken is een vrouwen- én een mannentaak. </w:t>
      </w:r>
    </w:p>
    <w:p w:rsidR="00292DEE" w:rsidRPr="00DC2543" w:rsidRDefault="00292DEE" w:rsidP="00292DEE">
      <w:pPr>
        <w:rPr>
          <w:rFonts w:ascii="Verdana" w:hAnsi="Verdana"/>
        </w:rPr>
      </w:pPr>
      <w:r w:rsidRPr="00DC2543">
        <w:rPr>
          <w:rFonts w:ascii="Verdana" w:hAnsi="Verdana"/>
        </w:rPr>
        <w:lastRenderedPageBreak/>
        <w:t>Jezus geeft een prachtig voorbeeld met het verhaal van de Barmhartige Samaritaan: een man die wonden verzorgt. De herbergier die de zorg overneemt, is ook een man. Het evangelie is nog duidelijker: Jezus zelf is een voorbeeld van zorg verlenen aan mensen in noo</w:t>
      </w:r>
      <w:r w:rsidR="001C429E" w:rsidRPr="00DC2543">
        <w:rPr>
          <w:rFonts w:ascii="Verdana" w:hAnsi="Verdana"/>
        </w:rPr>
        <w:t>d, aan zieken, aan mensen die psy</w:t>
      </w:r>
      <w:r w:rsidRPr="00DC2543">
        <w:rPr>
          <w:rFonts w:ascii="Verdana" w:hAnsi="Verdana"/>
        </w:rPr>
        <w:t>chisch lijden, aan gehandicapten. De Heiland is een zorgende man. En van wie heeft Hij dat? Van Zijn hemelse Vader.</w:t>
      </w:r>
    </w:p>
    <w:p w:rsidR="00292DEE" w:rsidRPr="00C24B54" w:rsidRDefault="00292DEE" w:rsidP="00292DEE">
      <w:pPr>
        <w:rPr>
          <w:rFonts w:ascii="Verdana" w:hAnsi="Verdana"/>
          <w:b/>
        </w:rPr>
      </w:pPr>
      <w:r w:rsidRPr="00C24B54">
        <w:rPr>
          <w:rFonts w:ascii="Verdana" w:hAnsi="Verdana"/>
          <w:b/>
        </w:rPr>
        <w:t>VI</w:t>
      </w:r>
    </w:p>
    <w:p w:rsidR="00292DEE" w:rsidRPr="00C24B54" w:rsidRDefault="00292DEE" w:rsidP="00292DEE">
      <w:pPr>
        <w:rPr>
          <w:rFonts w:ascii="Verdana" w:hAnsi="Verdana"/>
          <w:b/>
        </w:rPr>
      </w:pPr>
      <w:r w:rsidRPr="00C24B54">
        <w:rPr>
          <w:rFonts w:ascii="Verdana" w:hAnsi="Verdana"/>
          <w:b/>
        </w:rPr>
        <w:t>Mantelzorg voor ouderen</w:t>
      </w:r>
    </w:p>
    <w:p w:rsidR="00292DEE" w:rsidRPr="00DC2543" w:rsidRDefault="00292DEE" w:rsidP="00292DEE">
      <w:pPr>
        <w:rPr>
          <w:rFonts w:ascii="Verdana" w:hAnsi="Verdana"/>
        </w:rPr>
      </w:pPr>
      <w:r w:rsidRPr="00DC2543">
        <w:rPr>
          <w:rFonts w:ascii="Verdana" w:hAnsi="Verdana"/>
        </w:rPr>
        <w:t>Mantelzorg is een zegenrijke taak, ook al is het soms een last. De mantelzorg voor ouderen is door allerlei ontwikkelingen in de samenleving erg veranderd. Vroeger zorgden de kinderen voor hun ouders, die vaak inwonend waren bij één van de kinderen. Of andersom: een van de kinderen – meestal een dochter - bleef ongehuwd en thuiswonend. Zij bracht dan haar ouders ‘aan hun e</w:t>
      </w:r>
      <w:r w:rsidR="001C429E" w:rsidRPr="00DC2543">
        <w:rPr>
          <w:rFonts w:ascii="Verdana" w:hAnsi="Verdana"/>
        </w:rPr>
        <w:t>i</w:t>
      </w:r>
      <w:r w:rsidRPr="00DC2543">
        <w:rPr>
          <w:rFonts w:ascii="Verdana" w:hAnsi="Verdana"/>
        </w:rPr>
        <w:t>ndje’ en bleef dan als vrijgezel achter. Bejaardenhuizen en verpleeghuizen hebben na de oorlog de zorg voor oudere ouders grotendeels overgenomen. In onze tijd wordt daar de rem op gezet en wordt mantelzorg weer belangrijker.</w:t>
      </w:r>
      <w:r w:rsidR="001C429E" w:rsidRPr="00DC2543">
        <w:rPr>
          <w:rFonts w:ascii="Verdana" w:hAnsi="Verdana"/>
        </w:rPr>
        <w:t xml:space="preserve"> Ouderen moeten zo lang mogelijk thuis blijven wonen.</w:t>
      </w:r>
      <w:r w:rsidRPr="00DC2543">
        <w:rPr>
          <w:rFonts w:ascii="Verdana" w:hAnsi="Verdana"/>
        </w:rPr>
        <w:t xml:space="preserve"> De tijd</w:t>
      </w:r>
      <w:r w:rsidR="001C429E" w:rsidRPr="00DC2543">
        <w:rPr>
          <w:rFonts w:ascii="Verdana" w:hAnsi="Verdana"/>
        </w:rPr>
        <w:t xml:space="preserve"> </w:t>
      </w:r>
      <w:r w:rsidRPr="00DC2543">
        <w:rPr>
          <w:rFonts w:ascii="Verdana" w:hAnsi="Verdana"/>
        </w:rPr>
        <w:t xml:space="preserve">kan echter niet teruggedraaid worden. </w:t>
      </w:r>
      <w:r w:rsidR="001C429E" w:rsidRPr="00DC2543">
        <w:rPr>
          <w:rFonts w:ascii="Verdana" w:hAnsi="Verdana"/>
        </w:rPr>
        <w:t>Kinderen zijn n</w:t>
      </w:r>
      <w:r w:rsidR="00760A98" w:rsidRPr="00DC2543">
        <w:rPr>
          <w:rFonts w:ascii="Verdana" w:hAnsi="Verdana"/>
        </w:rPr>
        <w:t>u</w:t>
      </w:r>
      <w:r w:rsidR="001C429E" w:rsidRPr="00DC2543">
        <w:rPr>
          <w:rFonts w:ascii="Verdana" w:hAnsi="Verdana"/>
        </w:rPr>
        <w:t xml:space="preserve"> dikwijls </w:t>
      </w:r>
      <w:r w:rsidR="00760A98" w:rsidRPr="00DC2543">
        <w:rPr>
          <w:rFonts w:ascii="Verdana" w:hAnsi="Verdana"/>
        </w:rPr>
        <w:t xml:space="preserve">niet </w:t>
      </w:r>
      <w:r w:rsidR="001C429E" w:rsidRPr="00DC2543">
        <w:rPr>
          <w:rFonts w:ascii="Verdana" w:hAnsi="Verdana"/>
        </w:rPr>
        <w:t xml:space="preserve">meer in staat om op de manier van vroeger mantelzorger voor ouders te zijn. </w:t>
      </w:r>
      <w:r w:rsidRPr="00DC2543">
        <w:rPr>
          <w:rFonts w:ascii="Verdana" w:hAnsi="Verdana"/>
        </w:rPr>
        <w:t>Gezinnen zijn kleiner geworden, dus minder kinderen kunnen voor oude ouders zorgen. Bijna alle mannen en  vrouwen werken (parttime) zodat kinderen minder tijd voor ouders hebben. De huizen zijn niet meer geschikt om ouders te laten inwonen – kinderen noch ouders willen dat trouwens. Kinderen wonen ook verder weg van het ouderlijk huis. Niemand blijft meer vrijgezel om voor ouders te zorgen. Mantelzorg was vroeger vooral nodig toen de kinderen dertigers of beginnende veertigers waren en nu zijn kinderen mantelzorger tussen hun veertigste en vijfenzestigste. Ouders worden immers ouder! De kinderen zijn dan zelf in de drukste periode van hun leven: werk, kerk, opvoeding. Bovendien duurt de mantelzorg in de laatste levensfase langer dan vroeger, dankzij de goede medische zorg. Mantelzorg blijft een zegenrijke taak, maar het is meer passen en meten dan vroeger! Veel mantelzorgers houden het dan ook alleen maar vol als er professionele ondersteuning voor hen is.</w:t>
      </w:r>
    </w:p>
    <w:p w:rsidR="00292DEE" w:rsidRPr="00C24B54" w:rsidRDefault="00292DEE" w:rsidP="00292DEE">
      <w:pPr>
        <w:rPr>
          <w:rFonts w:ascii="Verdana" w:hAnsi="Verdana"/>
          <w:b/>
        </w:rPr>
      </w:pPr>
      <w:r w:rsidRPr="00C24B54">
        <w:rPr>
          <w:rFonts w:ascii="Verdana" w:hAnsi="Verdana"/>
          <w:b/>
        </w:rPr>
        <w:t>VII</w:t>
      </w:r>
    </w:p>
    <w:p w:rsidR="00292DEE" w:rsidRPr="00C24B54" w:rsidRDefault="00292DEE" w:rsidP="00292DEE">
      <w:pPr>
        <w:rPr>
          <w:rFonts w:ascii="Verdana" w:hAnsi="Verdana"/>
          <w:b/>
        </w:rPr>
      </w:pPr>
      <w:r w:rsidRPr="00C24B54">
        <w:rPr>
          <w:rFonts w:ascii="Verdana" w:hAnsi="Verdana"/>
          <w:b/>
        </w:rPr>
        <w:t>Oxazepam of geestelijke zorg?</w:t>
      </w:r>
    </w:p>
    <w:p w:rsidR="00292DEE" w:rsidRPr="00DC2543" w:rsidRDefault="00292DEE" w:rsidP="00292DEE">
      <w:pPr>
        <w:rPr>
          <w:rFonts w:ascii="Verdana" w:hAnsi="Verdana"/>
        </w:rPr>
      </w:pPr>
      <w:r w:rsidRPr="00DC2543">
        <w:rPr>
          <w:rFonts w:ascii="Verdana" w:hAnsi="Verdana"/>
        </w:rPr>
        <w:t xml:space="preserve">Angst en paniek zijn heel vervelend voor iemand die ze ondergaat. Dat weten we van mensen met  psychische problemen. Wij zien dat ook bij sommige patiënten of bewoners van ziekenhuizen of verpleeghuizen.  Het meest aangrijpend is het wanneer mensen in de laatste levensfase zijn en beheerst worden door hun angst om te sterven. Het is niet iedereen gegeven om rustig heen te gaan. Wat doe je dan als verzorgende of verpleegkundige? Langzaam maar zeker is het er bij ons ingeslopen om het menselijk lichaam technisch te bekijken. Als iemand </w:t>
      </w:r>
      <w:r w:rsidRPr="00DC2543">
        <w:rPr>
          <w:rFonts w:ascii="Verdana" w:hAnsi="Verdana"/>
        </w:rPr>
        <w:lastRenderedPageBreak/>
        <w:t xml:space="preserve">erg bang is, geven we oxazepam. De angst wordt medisch-technisch correct bestreden. Eén tot  twee uur na inname zakt de paniek en wordt de patiënt rustig of suf. We zouden in de verleiding kunnen komen om te denken dat we nu ook goed gehandeld hebben. Dat is echter maar ten dele waar. Angst heeft een oorzaak, soms begrijpelijk, soms onbegrijpelijk. Gezegend is de bange patiënt of bewoner die een hand op de schouder en een luisterend oor vindt. Dat kan bij een pastor of bij familie. Er zijn gelukkig ook verpleegkundigen die bij angstige patiënten, als die er behoefte aan hebben, uit de bijbel lezen en met hen bidden of met hen zingen. Helaas hebben zelfs nachtverpleegkundigen daarvoor niet altijd meer de tijd – zou het waar zijn of ontbreekt de visie? Oxazepam maakt geestelijke zorg niet overbodig. Andersom is het trouwens ook waar: bidden en </w:t>
      </w:r>
      <w:proofErr w:type="spellStart"/>
      <w:r w:rsidRPr="00DC2543">
        <w:rPr>
          <w:rFonts w:ascii="Verdana" w:hAnsi="Verdana"/>
        </w:rPr>
        <w:t>bijbellezen</w:t>
      </w:r>
      <w:proofErr w:type="spellEnd"/>
      <w:r w:rsidRPr="00DC2543">
        <w:rPr>
          <w:rFonts w:ascii="Verdana" w:hAnsi="Verdana"/>
        </w:rPr>
        <w:t xml:space="preserve"> en een goed gesprek daaromheen maken medicijnen niet overbodig.  Het is oxazepam én geestelijke zorg.</w:t>
      </w:r>
    </w:p>
    <w:p w:rsidR="00292DEE" w:rsidRPr="00C24B54" w:rsidRDefault="00292DEE" w:rsidP="00292DEE">
      <w:pPr>
        <w:rPr>
          <w:rFonts w:ascii="Verdana" w:hAnsi="Verdana"/>
          <w:b/>
        </w:rPr>
      </w:pPr>
      <w:r w:rsidRPr="00C24B54">
        <w:rPr>
          <w:rFonts w:ascii="Verdana" w:hAnsi="Verdana"/>
          <w:b/>
        </w:rPr>
        <w:t>VIII</w:t>
      </w:r>
    </w:p>
    <w:p w:rsidR="00292DEE" w:rsidRPr="00C24B54" w:rsidRDefault="00292DEE" w:rsidP="00292DEE">
      <w:pPr>
        <w:rPr>
          <w:rFonts w:ascii="Verdana" w:hAnsi="Verdana"/>
          <w:b/>
        </w:rPr>
      </w:pPr>
      <w:r w:rsidRPr="00C24B54">
        <w:rPr>
          <w:rFonts w:ascii="Verdana" w:hAnsi="Verdana"/>
          <w:b/>
        </w:rPr>
        <w:t>Het verzet gebroken</w:t>
      </w:r>
    </w:p>
    <w:p w:rsidR="00292DEE" w:rsidRPr="00DC2543" w:rsidRDefault="00292DEE" w:rsidP="00292DEE">
      <w:pPr>
        <w:rPr>
          <w:rFonts w:ascii="Verdana" w:hAnsi="Verdana"/>
        </w:rPr>
      </w:pPr>
      <w:r w:rsidRPr="00DC2543">
        <w:rPr>
          <w:rFonts w:ascii="Verdana" w:hAnsi="Verdana"/>
        </w:rPr>
        <w:t>‘Pa, wanneer gaat u over op huishoudelijk ondersteuning door de thuiszorg?’ ‘Niet nu en ik hoop nooit, ik red het nog best!’ Bezorgde kinderen en een oude vader met te veel zelfvertrouwen, konden niet tot overeenstemming komen. De kinderen zagen dat hun vader het leven alleen niet meer goed kon vormgeven. Het huishouden en de zelfzorg vielen hem steeds zwaarder. Maar hij verzette zich tegen wat hij noemde ‘vreemden in huis’.  Dat paste ook bij hem. Hij was nooit zo op andere mensen gericht geweest en liet anderen niet snel dichtbij komen.  Het zal wel met zijn functie te maken gehad hebben. Altijd had hij leiding gegeven aan een eigen bedrijf. Hij was er trots op dat hij de bank nooit nodig gehad had. Zo’n onafhankelijke man had het er maar knap moeilijk mee dat ouder worden inleveren is.  Afhankelijkheid van andere</w:t>
      </w:r>
      <w:r w:rsidR="00760A98" w:rsidRPr="00DC2543">
        <w:rPr>
          <w:rFonts w:ascii="Verdana" w:hAnsi="Verdana"/>
        </w:rPr>
        <w:t>n</w:t>
      </w:r>
      <w:r w:rsidRPr="00DC2543">
        <w:rPr>
          <w:rFonts w:ascii="Verdana" w:hAnsi="Verdana"/>
        </w:rPr>
        <w:t xml:space="preserve"> hing als een donkere wolk boven hem. Dat zei hij niet, want hij hield zich groot. Tot het niet meer ging. De twee kinderen, die zelf ver weg woonden, oefenden zoveel druk uit, dat hij twee maal per week thuiszorg accepteerde. Hij staakte mokkend zijn verzet. Toen na enige weken zijn kinderen recht op de man af vroegen of de thuishulp hem beviel, bleek zijn verzet zelfs gebroken. ‘Het is toch zo’n aardige vrouw, die hier komt. Ze doet van alles. Ze zet de koffie en ze praat gezellig. Ik vind het leuk als ze er is.’ Tja, hoe eigenwijs kan een oude man zijn. En hoe krach</w:t>
      </w:r>
      <w:r w:rsidR="00760A98" w:rsidRPr="00DC2543">
        <w:rPr>
          <w:rFonts w:ascii="Verdana" w:hAnsi="Verdana"/>
        </w:rPr>
        <w:t>tig is een beetje hartelijkheid van de thuiszorgmevrouw.</w:t>
      </w:r>
    </w:p>
    <w:p w:rsidR="00292DEE" w:rsidRPr="00C24B54" w:rsidRDefault="00292DEE" w:rsidP="00292DEE">
      <w:pPr>
        <w:rPr>
          <w:rFonts w:ascii="Verdana" w:hAnsi="Verdana"/>
          <w:b/>
        </w:rPr>
      </w:pPr>
      <w:r w:rsidRPr="00C24B54">
        <w:rPr>
          <w:rFonts w:ascii="Verdana" w:hAnsi="Verdana"/>
          <w:b/>
        </w:rPr>
        <w:t>IX</w:t>
      </w:r>
    </w:p>
    <w:p w:rsidR="00292DEE" w:rsidRPr="00C24B54" w:rsidRDefault="00292DEE" w:rsidP="00292DEE">
      <w:pPr>
        <w:rPr>
          <w:rFonts w:ascii="Verdana" w:hAnsi="Verdana"/>
          <w:b/>
        </w:rPr>
      </w:pPr>
      <w:r w:rsidRPr="00C24B54">
        <w:rPr>
          <w:rFonts w:ascii="Verdana" w:hAnsi="Verdana"/>
          <w:b/>
        </w:rPr>
        <w:t>Omgaan met veranderingen</w:t>
      </w:r>
    </w:p>
    <w:p w:rsidR="00292DEE" w:rsidRPr="00DC2543" w:rsidRDefault="00292DEE" w:rsidP="00292DEE">
      <w:pPr>
        <w:rPr>
          <w:rFonts w:ascii="Verdana" w:hAnsi="Verdana"/>
        </w:rPr>
      </w:pPr>
      <w:r w:rsidRPr="00DC2543">
        <w:rPr>
          <w:rFonts w:ascii="Verdana" w:hAnsi="Verdana"/>
        </w:rPr>
        <w:t xml:space="preserve">Wie voor thuiszorg op pad gaat, komt altijd bij mensen die een langzame of snelle verandering hebben meegemaakt. Niet altijd is het een blijde verandering, zoals bij de geboorte van een kindje. In een gezin kan ook hulp nodig zijn omdat de moeder psychische problemen gekregen heeft. Een ouder iemand kan aangeven de zelfzorg niet meer aan te kunnen. Wij doen daar dan gewoon ons </w:t>
      </w:r>
      <w:r w:rsidRPr="00DC2543">
        <w:rPr>
          <w:rFonts w:ascii="Verdana" w:hAnsi="Verdana"/>
        </w:rPr>
        <w:lastRenderedPageBreak/>
        <w:t>werk. De veranderingen die anderen meemaken zijn voor ons geen probleem. Sterker nog, we vinden het fijn om iets te betekenen voor mensen in deze omstandigheden.  De ontwikkelingen in ons eigen leven staan intussen ook niet stil. Onze verkering kan uitgaan. We kunnen een geliefde verliezen door overlijden. Voor ons werk moeten we verhuizen. We kunnen zelf ziek worden. Die veranderingen grijpen diep in. Dan voelen we het zelf! Laten we nog maar zwijgen over de veranderingen in het werk.  Die kunnen de oorzaak zijn van stressklachten. Juist als we zelf ook moeite hebben met veranderingen, kunnen we des te beter met de mensen meevoelen bij wie we een taak hebben.  Daarbij zijn we niet zelf de norm. ‘Mevrouw, niet zuchten, ik was er ook snel doorheen toen ik moest verhuizen!’  Wij bepalen niet hoe anderen met veranderingen moeten omgaan, maar wij kunnen vanuit ervaring wel goede vragen stellen en meeleven. En als wij zelf weten Wie ons houvast is terwijl alles om ons heen voorbijgaat, kunnen we daarover, als de gelegenheid zich voordoet, spreken. ‘Jezus Christus is gisteren en heden dezelfde en in der eeuwigheid’(Hebr. 13:8).</w:t>
      </w:r>
    </w:p>
    <w:p w:rsidR="00FC3B63" w:rsidRPr="00C24B54" w:rsidRDefault="00FC3B63" w:rsidP="00292DEE">
      <w:pPr>
        <w:rPr>
          <w:rFonts w:ascii="Verdana" w:hAnsi="Verdana"/>
          <w:b/>
        </w:rPr>
      </w:pPr>
      <w:r w:rsidRPr="00C24B54">
        <w:rPr>
          <w:rFonts w:ascii="Verdana" w:hAnsi="Verdana"/>
          <w:b/>
        </w:rPr>
        <w:t>X</w:t>
      </w:r>
    </w:p>
    <w:p w:rsidR="00FC3B63" w:rsidRPr="00C24B54" w:rsidRDefault="006B5F55" w:rsidP="00292DEE">
      <w:pPr>
        <w:rPr>
          <w:rFonts w:ascii="Verdana" w:hAnsi="Verdana"/>
          <w:b/>
        </w:rPr>
      </w:pPr>
      <w:r w:rsidRPr="00C24B54">
        <w:rPr>
          <w:rFonts w:ascii="Verdana" w:hAnsi="Verdana"/>
          <w:b/>
        </w:rPr>
        <w:t>Intieme grensoverschrijdingen</w:t>
      </w:r>
    </w:p>
    <w:p w:rsidR="00292DEE" w:rsidRPr="00DC2543" w:rsidRDefault="006B5F55" w:rsidP="00292DEE">
      <w:pPr>
        <w:rPr>
          <w:rFonts w:ascii="Verdana" w:hAnsi="Verdana"/>
        </w:rPr>
      </w:pPr>
      <w:r w:rsidRPr="00DC2543">
        <w:rPr>
          <w:rFonts w:ascii="Verdana" w:hAnsi="Verdana"/>
        </w:rPr>
        <w:t xml:space="preserve">Elke vorm van </w:t>
      </w:r>
      <w:r w:rsidR="00C24B54">
        <w:rPr>
          <w:rFonts w:ascii="Verdana" w:hAnsi="Verdana"/>
        </w:rPr>
        <w:t xml:space="preserve">lichamelijke </w:t>
      </w:r>
      <w:r w:rsidRPr="00DC2543">
        <w:rPr>
          <w:rFonts w:ascii="Verdana" w:hAnsi="Verdana"/>
        </w:rPr>
        <w:t xml:space="preserve">zorg brengt intimiteit met zich mee. </w:t>
      </w:r>
      <w:r w:rsidR="00FD7913" w:rsidRPr="00DC2543">
        <w:rPr>
          <w:rFonts w:ascii="Verdana" w:hAnsi="Verdana"/>
        </w:rPr>
        <w:t xml:space="preserve">Dat is geen probleem. </w:t>
      </w:r>
      <w:r w:rsidRPr="00DC2543">
        <w:rPr>
          <w:rFonts w:ascii="Verdana" w:hAnsi="Verdana"/>
        </w:rPr>
        <w:t>Pat</w:t>
      </w:r>
      <w:r w:rsidR="00FD7913" w:rsidRPr="00DC2543">
        <w:rPr>
          <w:rFonts w:ascii="Verdana" w:hAnsi="Verdana"/>
        </w:rPr>
        <w:t>iënten moeten gewassen worden. Ook w</w:t>
      </w:r>
      <w:r w:rsidRPr="00DC2543">
        <w:rPr>
          <w:rFonts w:ascii="Verdana" w:hAnsi="Verdana"/>
        </w:rPr>
        <w:t>onden op intieme plekken moeten verzorgd worden. Grensoverschrijdingen zijn aan de orde van de dag. Vrouwelijke verpleegkundigen of verzorgenden doen dat ook bij mannen. Mannen in de zorg helpen ook vrouwen. Een lastig punt in de zorg is dat moslim</w:t>
      </w:r>
      <w:r w:rsidR="00FD7913" w:rsidRPr="00DC2543">
        <w:rPr>
          <w:rFonts w:ascii="Verdana" w:hAnsi="Verdana"/>
        </w:rPr>
        <w:t>s daar wel moeite mee kunnen hebben. Moslim</w:t>
      </w:r>
      <w:r w:rsidR="00C24B54">
        <w:rPr>
          <w:rFonts w:ascii="Verdana" w:hAnsi="Verdana"/>
        </w:rPr>
        <w:t>vaders</w:t>
      </w:r>
      <w:r w:rsidR="00FD7913" w:rsidRPr="00DC2543">
        <w:rPr>
          <w:rFonts w:ascii="Verdana" w:hAnsi="Verdana"/>
        </w:rPr>
        <w:t xml:space="preserve"> vinden het niet zo fijn als hun dochters mannen zouden verplegen. Sommige moslima</w:t>
      </w:r>
      <w:r w:rsidRPr="00DC2543">
        <w:rPr>
          <w:rFonts w:ascii="Verdana" w:hAnsi="Verdana"/>
        </w:rPr>
        <w:t xml:space="preserve">’s </w:t>
      </w:r>
      <w:r w:rsidR="00FD7913" w:rsidRPr="00DC2543">
        <w:rPr>
          <w:rFonts w:ascii="Verdana" w:hAnsi="Verdana"/>
        </w:rPr>
        <w:t>willen alleen</w:t>
      </w:r>
      <w:r w:rsidRPr="00DC2543">
        <w:rPr>
          <w:rFonts w:ascii="Verdana" w:hAnsi="Verdana"/>
        </w:rPr>
        <w:t xml:space="preserve"> door een vrouw geholpen worden. Maar zo doen we dat in Nederland niet. Vanuit hun cultuur is het begrijpelijk, maar voor ons is dat overgevoelig. Als je alleen maar kijkt naar de relaties tussen mannen en vrouwen als relaties waarin je eer kunt bewaren of verliezen, besef je niet hoe dat anders is als je hulp verleent.</w:t>
      </w:r>
      <w:r w:rsidR="00FD7913" w:rsidRPr="00DC2543">
        <w:rPr>
          <w:rFonts w:ascii="Verdana" w:hAnsi="Verdana"/>
        </w:rPr>
        <w:t xml:space="preserve"> De mannelijke hulpverlener is uit op goede zorg en zijn hoofd staat helemaal niet naar het bekijken van vrouwen. Zo aantrekkelijk zijn blote lichamen in een ziekenhuis ook niet. Een vrouw die een man verzorgt heeft geen enkele seksuele gedachte daarbij. Integendeel, als een mannelijke patiënt iets suggereert in die richting vervult dat haar met afkeer. In de zorg doen vrouwen en mannen hun werk met vrouwen en mannen. Punt uit. Als ze zorgverlener vanuit zichzelf toch een keer een grens zou overschrijden, wordt dat stevig aangepakt. Zelfs in een operatiekamer waar een patiënt in een kunstmatige coma ligt, </w:t>
      </w:r>
      <w:r w:rsidR="00C24B54">
        <w:rPr>
          <w:rFonts w:ascii="Verdana" w:hAnsi="Verdana"/>
        </w:rPr>
        <w:t>behoren</w:t>
      </w:r>
      <w:r w:rsidR="00FD7913" w:rsidRPr="00DC2543">
        <w:rPr>
          <w:rFonts w:ascii="Verdana" w:hAnsi="Verdana"/>
        </w:rPr>
        <w:t xml:space="preserve"> geen dubbelzinnige opmerkingen gemaakt </w:t>
      </w:r>
      <w:r w:rsidR="00C24B54">
        <w:rPr>
          <w:rFonts w:ascii="Verdana" w:hAnsi="Verdana"/>
        </w:rPr>
        <w:t xml:space="preserve">te </w:t>
      </w:r>
      <w:bookmarkStart w:id="0" w:name="_GoBack"/>
      <w:bookmarkEnd w:id="0"/>
      <w:r w:rsidR="00FD7913" w:rsidRPr="00DC2543">
        <w:rPr>
          <w:rFonts w:ascii="Verdana" w:hAnsi="Verdana"/>
        </w:rPr>
        <w:t>worden. Ook als patiënten grensoverschrijdend gedrag vertonen of bepaalde wensen met woorden uiten, worden ze daarop aangesproken. We houden het netjes in de zorg.</w:t>
      </w:r>
    </w:p>
    <w:p w:rsidR="00292DEE" w:rsidRPr="00DC2543" w:rsidRDefault="00292DEE" w:rsidP="00292DEE">
      <w:pPr>
        <w:rPr>
          <w:rFonts w:ascii="Verdana" w:hAnsi="Verdana"/>
        </w:rPr>
      </w:pPr>
    </w:p>
    <w:p w:rsidR="00292DEE" w:rsidRPr="00DC2543" w:rsidRDefault="00292DEE" w:rsidP="00292DEE">
      <w:pPr>
        <w:rPr>
          <w:rFonts w:ascii="Verdana" w:hAnsi="Verdana"/>
        </w:rPr>
      </w:pPr>
    </w:p>
    <w:p w:rsidR="00292DEE" w:rsidRDefault="00292DEE"/>
    <w:sectPr w:rsidR="00292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E5D"/>
    <w:rsid w:val="00145AA7"/>
    <w:rsid w:val="001C429E"/>
    <w:rsid w:val="00214E5D"/>
    <w:rsid w:val="0026511C"/>
    <w:rsid w:val="00292DEE"/>
    <w:rsid w:val="002F75B5"/>
    <w:rsid w:val="006B5F55"/>
    <w:rsid w:val="00760A98"/>
    <w:rsid w:val="00AF49AA"/>
    <w:rsid w:val="00C24B54"/>
    <w:rsid w:val="00DC2543"/>
    <w:rsid w:val="00FC3B63"/>
    <w:rsid w:val="00FD791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2581</Words>
  <Characters>14200</Characters>
  <Application>Microsoft Office Word</Application>
  <DocSecurity>0</DocSecurity>
  <Lines>118</Lines>
  <Paragraphs>33</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TTAL</dc:creator>
  <cp:lastModifiedBy>N.C. van der Voet</cp:lastModifiedBy>
  <cp:revision>3</cp:revision>
  <dcterms:created xsi:type="dcterms:W3CDTF">2018-07-27T14:12:00Z</dcterms:created>
  <dcterms:modified xsi:type="dcterms:W3CDTF">2018-07-27T14:28:00Z</dcterms:modified>
</cp:coreProperties>
</file>