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2CD328" w14:textId="652A4418" w:rsidR="006D5F0F" w:rsidRPr="00EA5861" w:rsidRDefault="00B43E38">
      <w:pPr>
        <w:rPr>
          <w:rFonts w:ascii="Verdana" w:hAnsi="Verdana"/>
          <w:b/>
          <w:sz w:val="32"/>
          <w:szCs w:val="32"/>
        </w:rPr>
      </w:pPr>
      <w:r w:rsidRPr="00EA5861">
        <w:rPr>
          <w:rFonts w:ascii="Verdana" w:hAnsi="Verdana"/>
          <w:b/>
          <w:sz w:val="32"/>
          <w:szCs w:val="32"/>
        </w:rPr>
        <w:t xml:space="preserve">Ethiek van de voorganger / </w:t>
      </w:r>
      <w:r w:rsidR="00FE087A">
        <w:rPr>
          <w:rFonts w:ascii="Verdana" w:hAnsi="Verdana"/>
          <w:b/>
          <w:sz w:val="32"/>
          <w:szCs w:val="32"/>
        </w:rPr>
        <w:t>predikant / g</w:t>
      </w:r>
      <w:r w:rsidRPr="00EA5861">
        <w:rPr>
          <w:rFonts w:ascii="Verdana" w:hAnsi="Verdana"/>
          <w:b/>
          <w:sz w:val="32"/>
          <w:szCs w:val="32"/>
        </w:rPr>
        <w:t>emeentepastor</w:t>
      </w:r>
    </w:p>
    <w:p w14:paraId="29AD6F7D" w14:textId="4D8B4C5E" w:rsidR="0052348D" w:rsidRPr="00631B70" w:rsidRDefault="0052348D">
      <w:pPr>
        <w:rPr>
          <w:rFonts w:ascii="Verdana" w:hAnsi="Verdana"/>
          <w:i/>
          <w:sz w:val="18"/>
          <w:szCs w:val="18"/>
        </w:rPr>
      </w:pPr>
      <w:r w:rsidRPr="00631B70">
        <w:rPr>
          <w:rFonts w:ascii="Verdana" w:hAnsi="Verdana"/>
          <w:i/>
          <w:sz w:val="18"/>
          <w:szCs w:val="18"/>
        </w:rPr>
        <w:t xml:space="preserve">En vooraf dit: deze tekst gaat </w:t>
      </w:r>
      <w:r w:rsidR="00FE087A" w:rsidRPr="00631B70">
        <w:rPr>
          <w:rFonts w:ascii="Verdana" w:hAnsi="Verdana"/>
          <w:i/>
          <w:sz w:val="18"/>
          <w:szCs w:val="18"/>
        </w:rPr>
        <w:t xml:space="preserve">terug op een les voor HBO-theologiestudenten. Sommige van hen worden predikant in een eigen gemeente. In de opleiding praten we meestal niet over ‘predikant worden’ (dat klinkt toch te universitair) maar over ‘voorganger worden’. Dat zal er ook mee te maken hebben dat met name evangelische gemeentes HBO-ers als ‘voorganger’ willen aanstellen. Ik gebruik die beroepsaanduiding </w:t>
      </w:r>
      <w:r w:rsidR="0013272C" w:rsidRPr="00631B70">
        <w:rPr>
          <w:rFonts w:ascii="Verdana" w:hAnsi="Verdana"/>
          <w:i/>
          <w:sz w:val="18"/>
          <w:szCs w:val="18"/>
        </w:rPr>
        <w:t>‘</w:t>
      </w:r>
      <w:r w:rsidR="008F0213" w:rsidRPr="00631B70">
        <w:rPr>
          <w:rFonts w:ascii="Verdana" w:hAnsi="Verdana"/>
          <w:i/>
          <w:sz w:val="18"/>
          <w:szCs w:val="18"/>
        </w:rPr>
        <w:t>voorganger</w:t>
      </w:r>
      <w:r w:rsidR="0013272C" w:rsidRPr="00631B70">
        <w:rPr>
          <w:rFonts w:ascii="Verdana" w:hAnsi="Verdana"/>
          <w:i/>
          <w:sz w:val="18"/>
          <w:szCs w:val="18"/>
        </w:rPr>
        <w:t xml:space="preserve">’ </w:t>
      </w:r>
      <w:r w:rsidR="00FE087A" w:rsidRPr="00631B70">
        <w:rPr>
          <w:rFonts w:ascii="Verdana" w:hAnsi="Verdana"/>
          <w:i/>
          <w:sz w:val="18"/>
          <w:szCs w:val="18"/>
        </w:rPr>
        <w:t>hier synoniem aan ‘</w:t>
      </w:r>
      <w:r w:rsidR="008F0213" w:rsidRPr="00631B70">
        <w:rPr>
          <w:rFonts w:ascii="Verdana" w:hAnsi="Verdana"/>
          <w:i/>
          <w:sz w:val="18"/>
          <w:szCs w:val="18"/>
        </w:rPr>
        <w:t>predikant</w:t>
      </w:r>
      <w:r w:rsidR="00FE087A" w:rsidRPr="00631B70">
        <w:rPr>
          <w:rFonts w:ascii="Verdana" w:hAnsi="Verdana"/>
          <w:i/>
          <w:sz w:val="18"/>
          <w:szCs w:val="18"/>
        </w:rPr>
        <w:t xml:space="preserve">’ en ‘gemeentepastor’. Ik schrijf hier </w:t>
      </w:r>
      <w:r w:rsidRPr="00631B70">
        <w:rPr>
          <w:rFonts w:ascii="Verdana" w:hAnsi="Verdana"/>
          <w:i/>
          <w:sz w:val="18"/>
          <w:szCs w:val="18"/>
        </w:rPr>
        <w:t>over voorgangers, mannen én vrouwe</w:t>
      </w:r>
      <w:r w:rsidR="00FE087A" w:rsidRPr="00631B70">
        <w:rPr>
          <w:rFonts w:ascii="Verdana" w:hAnsi="Verdana"/>
          <w:i/>
          <w:sz w:val="18"/>
          <w:szCs w:val="18"/>
        </w:rPr>
        <w:t xml:space="preserve">n. Ik weet dat vrouwen niet in elke kerk evenveel </w:t>
      </w:r>
      <w:r w:rsidR="00B44FCB" w:rsidRPr="00631B70">
        <w:rPr>
          <w:rFonts w:ascii="Verdana" w:hAnsi="Verdana"/>
          <w:i/>
          <w:sz w:val="18"/>
          <w:szCs w:val="18"/>
        </w:rPr>
        <w:t xml:space="preserve">ruimte krijgen </w:t>
      </w:r>
      <w:r w:rsidR="00CB5458" w:rsidRPr="00631B70">
        <w:rPr>
          <w:rFonts w:ascii="Verdana" w:hAnsi="Verdana"/>
          <w:i/>
          <w:sz w:val="18"/>
          <w:szCs w:val="18"/>
        </w:rPr>
        <w:t xml:space="preserve">als mannen </w:t>
      </w:r>
      <w:r w:rsidR="00B44FCB" w:rsidRPr="00631B70">
        <w:rPr>
          <w:rFonts w:ascii="Verdana" w:hAnsi="Verdana"/>
          <w:i/>
          <w:sz w:val="18"/>
          <w:szCs w:val="18"/>
        </w:rPr>
        <w:t>om aan hun roeping of bediening uiting te geven.</w:t>
      </w:r>
    </w:p>
    <w:p w14:paraId="73FD8DB5" w14:textId="1F52598C" w:rsidR="00631B70" w:rsidRPr="00631B70" w:rsidRDefault="00631B70">
      <w:pPr>
        <w:rPr>
          <w:rFonts w:ascii="Verdana" w:hAnsi="Verdana"/>
          <w:i/>
          <w:sz w:val="18"/>
          <w:szCs w:val="18"/>
        </w:rPr>
      </w:pPr>
      <w:r w:rsidRPr="00631B70">
        <w:rPr>
          <w:rFonts w:ascii="Verdana" w:hAnsi="Verdana"/>
          <w:i/>
          <w:sz w:val="18"/>
          <w:szCs w:val="18"/>
        </w:rPr>
        <w:t>Ook vooraf: er is ook een les over ‘Beroepscodes in het pastoraat’ (die staat op mijn site in de rubriek pastoraat/pastorale theorie en praktijk)</w:t>
      </w:r>
    </w:p>
    <w:p w14:paraId="7D9ACC99" w14:textId="1ED1AEE2" w:rsidR="00B43E38" w:rsidRPr="008F0213" w:rsidRDefault="00B43E38">
      <w:pPr>
        <w:rPr>
          <w:rFonts w:ascii="Verdana" w:hAnsi="Verdana"/>
        </w:rPr>
      </w:pPr>
      <w:r w:rsidRPr="00CA310A">
        <w:rPr>
          <w:rFonts w:ascii="Verdana" w:hAnsi="Verdana"/>
        </w:rPr>
        <w:t>Op twee man</w:t>
      </w:r>
      <w:r w:rsidR="00CA310A">
        <w:rPr>
          <w:rFonts w:ascii="Verdana" w:hAnsi="Verdana"/>
        </w:rPr>
        <w:t>ieren kom</w:t>
      </w:r>
      <w:r w:rsidR="00FE087A">
        <w:rPr>
          <w:rFonts w:ascii="Verdana" w:hAnsi="Verdana"/>
        </w:rPr>
        <w:t>t</w:t>
      </w:r>
      <w:r w:rsidR="00CA310A">
        <w:rPr>
          <w:rFonts w:ascii="Verdana" w:hAnsi="Verdana"/>
        </w:rPr>
        <w:t xml:space="preserve"> </w:t>
      </w:r>
      <w:r w:rsidR="00FE087A">
        <w:rPr>
          <w:rFonts w:ascii="Verdana" w:hAnsi="Verdana"/>
        </w:rPr>
        <w:t>een voorganger</w:t>
      </w:r>
      <w:r w:rsidRPr="00CA310A">
        <w:rPr>
          <w:rFonts w:ascii="Verdana" w:hAnsi="Verdana"/>
        </w:rPr>
        <w:t xml:space="preserve"> ethiek tegen:</w:t>
      </w:r>
    </w:p>
    <w:p w14:paraId="36A800A5" w14:textId="210D6733" w:rsidR="00B43E38" w:rsidRPr="008F0213" w:rsidRDefault="008F0213" w:rsidP="008F0213">
      <w:pPr>
        <w:pStyle w:val="Lijstalinea"/>
        <w:numPr>
          <w:ilvl w:val="0"/>
          <w:numId w:val="7"/>
        </w:numPr>
        <w:rPr>
          <w:rFonts w:ascii="Verdana" w:hAnsi="Verdana"/>
        </w:rPr>
      </w:pPr>
      <w:r w:rsidRPr="008F0213">
        <w:rPr>
          <w:rFonts w:ascii="Verdana" w:hAnsi="Verdana"/>
        </w:rPr>
        <w:t>B</w:t>
      </w:r>
      <w:r w:rsidR="00B43E38" w:rsidRPr="008F0213">
        <w:rPr>
          <w:rFonts w:ascii="Verdana" w:hAnsi="Verdana"/>
        </w:rPr>
        <w:t>eroepsethiek (die met zijn/ haar rol te maken heeft)</w:t>
      </w:r>
    </w:p>
    <w:p w14:paraId="662D858B" w14:textId="305F8670" w:rsidR="00B43E38" w:rsidRPr="00CA310A" w:rsidRDefault="00B43E38" w:rsidP="00B43E38">
      <w:pPr>
        <w:pStyle w:val="Lijstalinea"/>
        <w:numPr>
          <w:ilvl w:val="0"/>
          <w:numId w:val="1"/>
        </w:numPr>
        <w:rPr>
          <w:rFonts w:ascii="Verdana" w:hAnsi="Verdana"/>
        </w:rPr>
      </w:pPr>
      <w:r w:rsidRPr="00CA310A">
        <w:rPr>
          <w:rFonts w:ascii="Verdana" w:hAnsi="Verdana"/>
        </w:rPr>
        <w:t xml:space="preserve">Ethische casussen die in de gemeente </w:t>
      </w:r>
      <w:r w:rsidR="00037DC8" w:rsidRPr="00CA310A">
        <w:rPr>
          <w:rFonts w:ascii="Verdana" w:hAnsi="Verdana"/>
        </w:rPr>
        <w:t xml:space="preserve">of instelling </w:t>
      </w:r>
      <w:r w:rsidRPr="00CA310A">
        <w:rPr>
          <w:rFonts w:ascii="Verdana" w:hAnsi="Verdana"/>
        </w:rPr>
        <w:t>spelen</w:t>
      </w:r>
      <w:r w:rsidR="000F145B">
        <w:rPr>
          <w:rFonts w:ascii="Verdana" w:hAnsi="Verdana"/>
        </w:rPr>
        <w:t xml:space="preserve"> waarin hij/zij adviseur is of </w:t>
      </w:r>
      <w:r w:rsidRPr="00CA310A">
        <w:rPr>
          <w:rFonts w:ascii="Verdana" w:hAnsi="Verdana"/>
        </w:rPr>
        <w:t>leiding moet geven</w:t>
      </w:r>
    </w:p>
    <w:p w14:paraId="7B6909E6" w14:textId="3446AB4E" w:rsidR="00B43E38" w:rsidRPr="00CA310A" w:rsidRDefault="00133E8E" w:rsidP="00B43E38">
      <w:pPr>
        <w:rPr>
          <w:rFonts w:ascii="Verdana" w:hAnsi="Verdana"/>
        </w:rPr>
      </w:pPr>
      <w:r w:rsidRPr="00CA310A">
        <w:rPr>
          <w:rFonts w:ascii="Verdana" w:hAnsi="Verdana"/>
        </w:rPr>
        <w:t>In deze tekst</w:t>
      </w:r>
      <w:r w:rsidR="006F5F69" w:rsidRPr="00CA310A">
        <w:rPr>
          <w:rFonts w:ascii="Verdana" w:hAnsi="Verdana"/>
        </w:rPr>
        <w:t xml:space="preserve"> gaan we </w:t>
      </w:r>
      <w:r w:rsidR="00037DC8" w:rsidRPr="00CA310A">
        <w:rPr>
          <w:rFonts w:ascii="Verdana" w:hAnsi="Verdana"/>
        </w:rPr>
        <w:t xml:space="preserve">alleen </w:t>
      </w:r>
      <w:r w:rsidR="006F5F69" w:rsidRPr="00CA310A">
        <w:rPr>
          <w:rFonts w:ascii="Verdana" w:hAnsi="Verdana"/>
        </w:rPr>
        <w:t>door op de beroepsethiek van de voorganger</w:t>
      </w:r>
      <w:r w:rsidR="00037DC8" w:rsidRPr="00CA310A">
        <w:rPr>
          <w:rFonts w:ascii="Verdana" w:hAnsi="Verdana"/>
        </w:rPr>
        <w:t xml:space="preserve"> in de gemeente</w:t>
      </w:r>
      <w:r w:rsidR="006F5F69" w:rsidRPr="00CA310A">
        <w:rPr>
          <w:rFonts w:ascii="Verdana" w:hAnsi="Verdana"/>
        </w:rPr>
        <w:t>.</w:t>
      </w:r>
      <w:r w:rsidR="00FE2D25" w:rsidRPr="00CA310A">
        <w:rPr>
          <w:rFonts w:ascii="Verdana" w:hAnsi="Verdana"/>
        </w:rPr>
        <w:t xml:space="preserve"> De ethische casuïstiek la</w:t>
      </w:r>
      <w:r w:rsidR="00CA310A">
        <w:rPr>
          <w:rFonts w:ascii="Verdana" w:hAnsi="Verdana"/>
        </w:rPr>
        <w:t xml:space="preserve">ten we hier </w:t>
      </w:r>
      <w:r w:rsidR="00037DC8" w:rsidRPr="00CA310A">
        <w:rPr>
          <w:rFonts w:ascii="Verdana" w:hAnsi="Verdana"/>
        </w:rPr>
        <w:t>rusten.</w:t>
      </w:r>
      <w:r w:rsidR="008F0213">
        <w:rPr>
          <w:rFonts w:ascii="Verdana" w:hAnsi="Verdana"/>
        </w:rPr>
        <w:t xml:space="preserve"> Elke casus vereist een eigen studie.</w:t>
      </w:r>
    </w:p>
    <w:p w14:paraId="07ADA5AF" w14:textId="77777777" w:rsidR="00B43E38" w:rsidRPr="00CB5458" w:rsidRDefault="00B43E38">
      <w:pPr>
        <w:rPr>
          <w:rFonts w:ascii="Verdana" w:hAnsi="Verdana"/>
          <w:b/>
        </w:rPr>
      </w:pPr>
      <w:r w:rsidRPr="00CB5458">
        <w:rPr>
          <w:rFonts w:ascii="Verdana" w:hAnsi="Verdana"/>
          <w:b/>
        </w:rPr>
        <w:t>Aandacht voor ambts- / beroepsethiek is noodzakelijk</w:t>
      </w:r>
      <w:r w:rsidR="00037DC8" w:rsidRPr="00CB5458">
        <w:rPr>
          <w:rFonts w:ascii="Verdana" w:hAnsi="Verdana"/>
          <w:b/>
        </w:rPr>
        <w:t>. Want</w:t>
      </w:r>
      <w:r w:rsidR="00EA5861" w:rsidRPr="00CB5458">
        <w:rPr>
          <w:rFonts w:ascii="Verdana" w:hAnsi="Verdana"/>
          <w:b/>
        </w:rPr>
        <w:t>:</w:t>
      </w:r>
    </w:p>
    <w:p w14:paraId="2BB9D80F" w14:textId="77777777" w:rsidR="006F5F69" w:rsidRPr="00CA310A" w:rsidRDefault="00B43E38" w:rsidP="006F5F69">
      <w:pPr>
        <w:pStyle w:val="Lijstalinea"/>
        <w:numPr>
          <w:ilvl w:val="0"/>
          <w:numId w:val="2"/>
        </w:numPr>
        <w:rPr>
          <w:rFonts w:ascii="Verdana" w:hAnsi="Verdana"/>
          <w:b/>
        </w:rPr>
      </w:pPr>
      <w:r w:rsidRPr="00CA310A">
        <w:rPr>
          <w:rFonts w:ascii="Verdana" w:hAnsi="Verdana"/>
          <w:b/>
        </w:rPr>
        <w:t xml:space="preserve">De rolopvatting en taakinvulling van een voorganger </w:t>
      </w:r>
      <w:r w:rsidR="00184398" w:rsidRPr="00CA310A">
        <w:rPr>
          <w:rFonts w:ascii="Verdana" w:hAnsi="Verdana"/>
          <w:b/>
        </w:rPr>
        <w:t>verandert</w:t>
      </w:r>
      <w:r w:rsidR="006F5F69" w:rsidRPr="00CA310A">
        <w:rPr>
          <w:rFonts w:ascii="Verdana" w:hAnsi="Verdana"/>
          <w:b/>
        </w:rPr>
        <w:t>.</w:t>
      </w:r>
      <w:r w:rsidR="00133E8E" w:rsidRPr="00CA310A">
        <w:rPr>
          <w:rFonts w:ascii="Verdana" w:hAnsi="Verdana"/>
          <w:b/>
        </w:rPr>
        <w:t xml:space="preserve"> Het is ook per kerk / christelijke stroming verschillend hoe erover gedacht wordt.</w:t>
      </w:r>
    </w:p>
    <w:p w14:paraId="13A274BE" w14:textId="77777777" w:rsidR="00B43E38" w:rsidRPr="00CA310A" w:rsidRDefault="00B43E38" w:rsidP="006F5F69">
      <w:pPr>
        <w:pStyle w:val="Lijstalinea"/>
        <w:numPr>
          <w:ilvl w:val="0"/>
          <w:numId w:val="2"/>
        </w:numPr>
        <w:rPr>
          <w:rFonts w:ascii="Verdana" w:hAnsi="Verdana"/>
          <w:b/>
        </w:rPr>
      </w:pPr>
      <w:r w:rsidRPr="00CA310A">
        <w:rPr>
          <w:rFonts w:ascii="Verdana" w:hAnsi="Verdana"/>
          <w:b/>
        </w:rPr>
        <w:t xml:space="preserve">Het </w:t>
      </w:r>
      <w:r w:rsidR="00133E8E" w:rsidRPr="00CA310A">
        <w:rPr>
          <w:rFonts w:ascii="Verdana" w:hAnsi="Verdana"/>
          <w:b/>
        </w:rPr>
        <w:t xml:space="preserve">blijft </w:t>
      </w:r>
      <w:r w:rsidRPr="00CA310A">
        <w:rPr>
          <w:rFonts w:ascii="Verdana" w:hAnsi="Verdana"/>
          <w:b/>
        </w:rPr>
        <w:t>belangrijk om de beroepsethiek te blijven koppelen aan de bronnen van het geloof</w:t>
      </w:r>
      <w:r w:rsidR="006F5F69" w:rsidRPr="00CA310A">
        <w:rPr>
          <w:rFonts w:ascii="Verdana" w:hAnsi="Verdana"/>
          <w:b/>
        </w:rPr>
        <w:t>.</w:t>
      </w:r>
      <w:r w:rsidR="00133E8E" w:rsidRPr="00CA310A">
        <w:rPr>
          <w:rFonts w:ascii="Verdana" w:hAnsi="Verdana"/>
          <w:b/>
        </w:rPr>
        <w:t xml:space="preserve"> Anders lever je je uit aan de eigen tijd.</w:t>
      </w:r>
    </w:p>
    <w:p w14:paraId="5A6566D4" w14:textId="77777777" w:rsidR="00B43E38" w:rsidRPr="00CA310A" w:rsidRDefault="00133E8E" w:rsidP="006F5F69">
      <w:pPr>
        <w:pStyle w:val="Lijstalinea"/>
        <w:numPr>
          <w:ilvl w:val="0"/>
          <w:numId w:val="2"/>
        </w:numPr>
        <w:rPr>
          <w:rFonts w:ascii="Verdana" w:hAnsi="Verdana"/>
          <w:b/>
        </w:rPr>
      </w:pPr>
      <w:r w:rsidRPr="00CA310A">
        <w:rPr>
          <w:rFonts w:ascii="Verdana" w:hAnsi="Verdana"/>
          <w:b/>
        </w:rPr>
        <w:t>Vanwege de actualiteit is het</w:t>
      </w:r>
      <w:r w:rsidR="00B43E38" w:rsidRPr="00CA310A">
        <w:rPr>
          <w:rFonts w:ascii="Verdana" w:hAnsi="Verdana"/>
          <w:b/>
        </w:rPr>
        <w:t xml:space="preserve"> meer dan ooit van belang om ontsporingen van voorgangers te voorkomen.</w:t>
      </w:r>
    </w:p>
    <w:p w14:paraId="7F26A9A1" w14:textId="77777777" w:rsidR="006F5F69" w:rsidRPr="00CA310A" w:rsidRDefault="00B43E38" w:rsidP="006F5F69">
      <w:pPr>
        <w:pStyle w:val="Lijstalinea"/>
        <w:numPr>
          <w:ilvl w:val="0"/>
          <w:numId w:val="2"/>
        </w:numPr>
        <w:rPr>
          <w:rFonts w:ascii="Verdana" w:hAnsi="Verdana"/>
          <w:b/>
        </w:rPr>
      </w:pPr>
      <w:r w:rsidRPr="00CA310A">
        <w:rPr>
          <w:rFonts w:ascii="Verdana" w:hAnsi="Verdana"/>
          <w:b/>
        </w:rPr>
        <w:t xml:space="preserve">Kerkordes </w:t>
      </w:r>
      <w:r w:rsidR="00037DC8" w:rsidRPr="00CA310A">
        <w:rPr>
          <w:rFonts w:ascii="Verdana" w:hAnsi="Verdana"/>
          <w:b/>
        </w:rPr>
        <w:t xml:space="preserve">dekken </w:t>
      </w:r>
      <w:r w:rsidRPr="00CA310A">
        <w:rPr>
          <w:rFonts w:ascii="Verdana" w:hAnsi="Verdana"/>
          <w:b/>
        </w:rPr>
        <w:t>nooit alle thema’s. Er is aanvulling nodig</w:t>
      </w:r>
      <w:r w:rsidR="00133E8E" w:rsidRPr="00CA310A">
        <w:rPr>
          <w:rFonts w:ascii="Verdana" w:hAnsi="Verdana"/>
          <w:b/>
        </w:rPr>
        <w:t xml:space="preserve"> in een beroepscode</w:t>
      </w:r>
      <w:r w:rsidRPr="00CA310A">
        <w:rPr>
          <w:rFonts w:ascii="Verdana" w:hAnsi="Verdana"/>
          <w:b/>
        </w:rPr>
        <w:t>. (Helemaal in gemeentes die geen kerkorde kennen!)</w:t>
      </w:r>
    </w:p>
    <w:p w14:paraId="094684CC" w14:textId="555E2613" w:rsidR="00032B21" w:rsidRPr="008F0213" w:rsidRDefault="008F0213" w:rsidP="006F5F69">
      <w:pPr>
        <w:rPr>
          <w:rFonts w:ascii="Verdana" w:hAnsi="Verdana"/>
        </w:rPr>
      </w:pPr>
      <w:r w:rsidRPr="008F0213">
        <w:rPr>
          <w:rFonts w:ascii="Verdana" w:hAnsi="Verdana"/>
        </w:rPr>
        <w:t>Deze vier punten worden hieronder verder toegelicht</w:t>
      </w:r>
      <w:r>
        <w:rPr>
          <w:rFonts w:ascii="Verdana" w:hAnsi="Verdana"/>
        </w:rPr>
        <w:t>.</w:t>
      </w:r>
    </w:p>
    <w:p w14:paraId="0D5D0CDF" w14:textId="77777777" w:rsidR="0076654D" w:rsidRDefault="0076654D" w:rsidP="006F5F69">
      <w:pPr>
        <w:rPr>
          <w:rFonts w:ascii="Verdana" w:hAnsi="Verdana"/>
          <w:b/>
        </w:rPr>
      </w:pPr>
    </w:p>
    <w:p w14:paraId="71612A99" w14:textId="533758F8" w:rsidR="006F5F69" w:rsidRPr="00CA310A" w:rsidRDefault="006F5F69" w:rsidP="006F5F69">
      <w:pPr>
        <w:rPr>
          <w:rFonts w:ascii="Verdana" w:hAnsi="Verdana"/>
          <w:b/>
        </w:rPr>
      </w:pPr>
      <w:r w:rsidRPr="00CA310A">
        <w:rPr>
          <w:rFonts w:ascii="Verdana" w:hAnsi="Verdana"/>
          <w:b/>
        </w:rPr>
        <w:t>Bij 1</w:t>
      </w:r>
    </w:p>
    <w:p w14:paraId="37AC1B08" w14:textId="77777777" w:rsidR="00184398" w:rsidRPr="00CA310A" w:rsidRDefault="00184398" w:rsidP="00184398">
      <w:pPr>
        <w:rPr>
          <w:rFonts w:ascii="Verdana" w:hAnsi="Verdana"/>
          <w:b/>
        </w:rPr>
      </w:pPr>
      <w:r w:rsidRPr="00CA310A">
        <w:rPr>
          <w:rFonts w:ascii="Verdana" w:hAnsi="Verdana"/>
          <w:b/>
        </w:rPr>
        <w:t>De rolopvatting en taakinvulling van een voorganger verandert.</w:t>
      </w:r>
    </w:p>
    <w:p w14:paraId="6095C7AA" w14:textId="77777777" w:rsidR="00184398" w:rsidRPr="00CA310A" w:rsidRDefault="00184398" w:rsidP="00184398">
      <w:pPr>
        <w:rPr>
          <w:rFonts w:ascii="Verdana" w:hAnsi="Verdana"/>
        </w:rPr>
      </w:pPr>
      <w:r w:rsidRPr="00CA310A">
        <w:rPr>
          <w:rFonts w:ascii="Verdana" w:hAnsi="Verdana"/>
        </w:rPr>
        <w:t xml:space="preserve">Vroeger waren kerken (en in de reformatorische orthodoxie nog) domineeskerken. Een predikant was één van de paar notabelen in het dorp. Doordeweeks liep hij in een zwart pak en ’s zondags in een toga of rokkostuum. Hij (altijd een hij, ja) had gezag. Mensen voegden zich meestal naar zijn opvattingen. Het functioneren van een predikant werd nooit getoetst, maar als er ruzie kwam over de inhoud van de prediking waren de poppen aan het dansen. Hij was ambtshalve voorzitter van een schoolbestuur of soms anders maatschappelijk actief. Veel christelijke instellingen van hulpverlening of omroepen en zelfs politieke partijen zijn gestart door predikanten. De predikantsvrouw was vanzelfsprekend ook actief in de gemeente (bezoekwerk en </w:t>
      </w:r>
      <w:r w:rsidRPr="00CA310A">
        <w:rPr>
          <w:rFonts w:ascii="Verdana" w:hAnsi="Verdana"/>
        </w:rPr>
        <w:lastRenderedPageBreak/>
        <w:t>leiding geven aan vrouwenvereniging en- of jeugdwerk). Iemand was 24 uur per dag, 365 dagen per jaar gemeentepredikant. Vakanties waren kort. Studieverlof was onbekend. Indien nodig werden stervenden ook ’s nachts bezocht. (De  dominee had daarom als een van de eersten een telefoon op zijn nachtkastje staan!) Een predikant preekte altijd twee keer per zondag (minstens drie van de vier zondagen in zijn eigen gemeente) en leidde alle huwelijksdiensten en begrafenissen. Hij preekte soms drie keer op een zondag door ook nog in een andere plaats te preken. Een voorganger werd ook geacht deel te nemen aan vergaderingen in het kerkelijk (regionaal of landelijk) verband. Zijn hoofdtaken waren (ongeacht zijn persoonlijke gaven): preken, catechese geven, voorzitter zijn van de kerkenraad, pastoraat verlenen. Het was wel verschillend per predikant waaraan hij de meeste aandacht schonk, maar aan deze taken kon hij niet ontkomen. Een predikant werkte</w:t>
      </w:r>
      <w:r w:rsidR="007F6730" w:rsidRPr="00CA310A">
        <w:rPr>
          <w:rFonts w:ascii="Verdana" w:hAnsi="Verdana"/>
        </w:rPr>
        <w:t xml:space="preserve"> bij al die taken</w:t>
      </w:r>
      <w:r w:rsidRPr="00CA310A">
        <w:rPr>
          <w:rFonts w:ascii="Verdana" w:hAnsi="Verdana"/>
        </w:rPr>
        <w:t xml:space="preserve"> als solist. Hij had nooit een kerkelijk werker naast zich en werkte nooit samen met collega’s. (Er waren </w:t>
      </w:r>
      <w:r w:rsidR="008B3534" w:rsidRPr="00CA310A">
        <w:rPr>
          <w:rFonts w:ascii="Verdana" w:hAnsi="Verdana"/>
        </w:rPr>
        <w:t xml:space="preserve">in de Hervormde Kerk </w:t>
      </w:r>
      <w:r w:rsidRPr="00CA310A">
        <w:rPr>
          <w:rFonts w:ascii="Verdana" w:hAnsi="Verdana"/>
        </w:rPr>
        <w:t>wel ‘hulppredikers’ maar die werkten in een eigen kleine gemeente.) Het predikantsgezin woonde in een grote, vrijstaande, dikwijls ook statige woning. De pastorie was eigendom van de gemeente en was een soort zenuwcentrum van het kerkelijk leven. Kinderen uit het gezin hadden het gevoel dat ze daar in een glazen huis woonden. Er was veel inloop en later ook veel telefoon. Er werd op het predikantsgezin gelet.</w:t>
      </w:r>
      <w:r w:rsidR="00BC2925" w:rsidRPr="00CA310A">
        <w:rPr>
          <w:rFonts w:ascii="Verdana" w:hAnsi="Verdana"/>
        </w:rPr>
        <w:t xml:space="preserve"> Predikantsgezinnen verhuisden regelmatig, namelijk als de predikant een beroep aannam naar een andere gemeente. Ongevraagd had die gemeente ‘op de stoep gestaan’ en hij had er Gods roepstem in gehoord.</w:t>
      </w:r>
      <w:r w:rsidR="007F6730" w:rsidRPr="00CA310A">
        <w:rPr>
          <w:rFonts w:ascii="Verdana" w:hAnsi="Verdana"/>
        </w:rPr>
        <w:t xml:space="preserve"> Een predikant was (is) namelijk niet in dienst van een gemeente of van een kerkenraad. (Uit belastingoogmerk heeft hij een ‘vrij beroep’, net als een kunstenaar.) Hij mag dus komen en gaan wanneer God hem roept en stuurt. </w:t>
      </w:r>
      <w:r w:rsidR="00955D7E" w:rsidRPr="00CA310A">
        <w:rPr>
          <w:rFonts w:ascii="Verdana" w:hAnsi="Verdana"/>
        </w:rPr>
        <w:t>Ove</w:t>
      </w:r>
      <w:r w:rsidR="00FE2D25" w:rsidRPr="00CA310A">
        <w:rPr>
          <w:rFonts w:ascii="Verdana" w:hAnsi="Verdana"/>
        </w:rPr>
        <w:t>rigens steld</w:t>
      </w:r>
      <w:r w:rsidR="00955D7E" w:rsidRPr="00CA310A">
        <w:rPr>
          <w:rFonts w:ascii="Verdana" w:hAnsi="Verdana"/>
        </w:rPr>
        <w:t xml:space="preserve">en </w:t>
      </w:r>
      <w:r w:rsidR="00FE2D25" w:rsidRPr="00CA310A">
        <w:rPr>
          <w:rFonts w:ascii="Verdana" w:hAnsi="Verdana"/>
        </w:rPr>
        <w:t>sommige</w:t>
      </w:r>
      <w:r w:rsidR="00955D7E" w:rsidRPr="00CA310A">
        <w:rPr>
          <w:rFonts w:ascii="Verdana" w:hAnsi="Verdana"/>
        </w:rPr>
        <w:t xml:space="preserve"> kerken wel een minimumtermijn vast waarin een predikant moet blijven in dezelfde gemeente</w:t>
      </w:r>
      <w:r w:rsidR="00FE2D25" w:rsidRPr="00CA310A">
        <w:rPr>
          <w:rFonts w:ascii="Verdana" w:hAnsi="Verdana"/>
        </w:rPr>
        <w:t xml:space="preserve"> (bijvoorbeeld twee jaar)</w:t>
      </w:r>
      <w:r w:rsidR="00955D7E" w:rsidRPr="00CA310A">
        <w:rPr>
          <w:rFonts w:ascii="Verdana" w:hAnsi="Verdana"/>
        </w:rPr>
        <w:t>.</w:t>
      </w:r>
      <w:r w:rsidR="00FE2D25" w:rsidRPr="00CA310A">
        <w:rPr>
          <w:rFonts w:ascii="Verdana" w:hAnsi="Verdana"/>
        </w:rPr>
        <w:t xml:space="preserve"> </w:t>
      </w:r>
    </w:p>
    <w:p w14:paraId="6D19A2B7" w14:textId="5994EE14" w:rsidR="00F9420B" w:rsidRPr="00833579" w:rsidRDefault="00FE2D25" w:rsidP="00833579">
      <w:pPr>
        <w:rPr>
          <w:rFonts w:ascii="Verdana" w:hAnsi="Verdana"/>
        </w:rPr>
      </w:pPr>
      <w:r w:rsidRPr="00833579">
        <w:rPr>
          <w:rFonts w:ascii="Verdana" w:hAnsi="Verdana"/>
        </w:rPr>
        <w:t xml:space="preserve">Wat hier staat is ongeveer het beeld van 100 tot 50 jaar geleden. </w:t>
      </w:r>
      <w:r w:rsidR="008B3534" w:rsidRPr="00833579">
        <w:rPr>
          <w:rFonts w:ascii="Verdana" w:hAnsi="Verdana"/>
        </w:rPr>
        <w:t>Deels is het echter nog actueel, met name in de reformatorische kerken.</w:t>
      </w:r>
      <w:r w:rsidRPr="00833579">
        <w:rPr>
          <w:rFonts w:ascii="Verdana" w:hAnsi="Verdana"/>
        </w:rPr>
        <w:t xml:space="preserve"> </w:t>
      </w:r>
      <w:r w:rsidR="00833579">
        <w:rPr>
          <w:rFonts w:ascii="Verdana" w:hAnsi="Verdana"/>
        </w:rPr>
        <w:t>Maar langzaam verandert er ook daar wel wat.</w:t>
      </w:r>
      <w:r w:rsidR="00833579">
        <w:t xml:space="preserve"> </w:t>
      </w:r>
    </w:p>
    <w:p w14:paraId="6B50C810" w14:textId="77777777" w:rsidR="00F9420B" w:rsidRPr="00CA310A" w:rsidRDefault="00FE2D25" w:rsidP="00184398">
      <w:pPr>
        <w:rPr>
          <w:rFonts w:ascii="Verdana" w:hAnsi="Verdana"/>
        </w:rPr>
      </w:pPr>
      <w:r w:rsidRPr="00CA310A">
        <w:rPr>
          <w:rFonts w:ascii="Verdana" w:hAnsi="Verdana"/>
        </w:rPr>
        <w:t xml:space="preserve">Nu een contrasttekening. </w:t>
      </w:r>
      <w:r w:rsidR="003F2BBB" w:rsidRPr="00CA310A">
        <w:rPr>
          <w:rFonts w:ascii="Verdana" w:hAnsi="Verdana"/>
        </w:rPr>
        <w:t>In</w:t>
      </w:r>
      <w:r w:rsidR="00955D7E" w:rsidRPr="00CA310A">
        <w:rPr>
          <w:rFonts w:ascii="Verdana" w:hAnsi="Verdana"/>
        </w:rPr>
        <w:t xml:space="preserve"> evangelische gemeentes</w:t>
      </w:r>
      <w:r w:rsidR="003F2BBB" w:rsidRPr="00CA310A">
        <w:rPr>
          <w:rFonts w:ascii="Verdana" w:hAnsi="Verdana"/>
        </w:rPr>
        <w:t xml:space="preserve"> gaat het anders toe dan in de meeste kerken</w:t>
      </w:r>
      <w:r w:rsidR="00955D7E" w:rsidRPr="00CA310A">
        <w:rPr>
          <w:rFonts w:ascii="Verdana" w:hAnsi="Verdana"/>
        </w:rPr>
        <w:t xml:space="preserve">. </w:t>
      </w:r>
      <w:r w:rsidR="00037DC8" w:rsidRPr="00CA310A">
        <w:rPr>
          <w:rFonts w:ascii="Verdana" w:hAnsi="Verdana"/>
        </w:rPr>
        <w:t>Een voorganger</w:t>
      </w:r>
      <w:r w:rsidR="00F9420B" w:rsidRPr="00CA310A">
        <w:rPr>
          <w:rFonts w:ascii="Verdana" w:hAnsi="Verdana"/>
        </w:rPr>
        <w:t xml:space="preserve"> vertelt over zijn functioneren </w:t>
      </w:r>
      <w:r w:rsidRPr="00CA310A">
        <w:rPr>
          <w:rFonts w:ascii="Verdana" w:hAnsi="Verdana"/>
        </w:rPr>
        <w:t xml:space="preserve">in 2018 </w:t>
      </w:r>
      <w:r w:rsidR="00037DC8" w:rsidRPr="00CA310A">
        <w:rPr>
          <w:rFonts w:ascii="Verdana" w:hAnsi="Verdana"/>
        </w:rPr>
        <w:t xml:space="preserve">in een grote evangelische </w:t>
      </w:r>
      <w:r w:rsidR="00F9420B" w:rsidRPr="00CA310A">
        <w:rPr>
          <w:rFonts w:ascii="Verdana" w:hAnsi="Verdana"/>
        </w:rPr>
        <w:t>gemeente</w:t>
      </w:r>
      <w:r w:rsidRPr="00CA310A">
        <w:rPr>
          <w:rFonts w:ascii="Verdana" w:hAnsi="Verdana"/>
        </w:rPr>
        <w:t>.</w:t>
      </w:r>
    </w:p>
    <w:p w14:paraId="1517F79D" w14:textId="6A224ADF" w:rsidR="00A22CD2" w:rsidRPr="00CA310A" w:rsidRDefault="00A22CD2" w:rsidP="00F9420B">
      <w:pPr>
        <w:spacing w:line="240" w:lineRule="auto"/>
        <w:rPr>
          <w:rFonts w:ascii="Verdana" w:hAnsi="Verdana"/>
          <w:i/>
        </w:rPr>
      </w:pPr>
      <w:r w:rsidRPr="00CA310A">
        <w:rPr>
          <w:rFonts w:ascii="Verdana" w:hAnsi="Verdana"/>
          <w:i/>
        </w:rPr>
        <w:t xml:space="preserve">Bij ons komt de roeping om voorganger te worden vaak van binnen uit. Mensen nemen een plek in </w:t>
      </w:r>
      <w:r w:rsidR="008B3534" w:rsidRPr="00CA310A">
        <w:rPr>
          <w:rFonts w:ascii="Verdana" w:hAnsi="Verdana"/>
          <w:i/>
        </w:rPr>
        <w:t>als vrijwilliger</w:t>
      </w:r>
      <w:r w:rsidRPr="00CA310A">
        <w:rPr>
          <w:rFonts w:ascii="Verdana" w:hAnsi="Verdana"/>
          <w:i/>
        </w:rPr>
        <w:t>. Dan worden ze na een tijdje</w:t>
      </w:r>
      <w:r w:rsidR="008B3534" w:rsidRPr="00CA310A">
        <w:rPr>
          <w:rFonts w:ascii="Verdana" w:hAnsi="Verdana"/>
          <w:i/>
        </w:rPr>
        <w:t xml:space="preserve"> oudste</w:t>
      </w:r>
      <w:r w:rsidRPr="00CA310A">
        <w:rPr>
          <w:rFonts w:ascii="Verdana" w:hAnsi="Verdana"/>
          <w:i/>
        </w:rPr>
        <w:t xml:space="preserve">. En als er dan een voorganger nodig is word er gekeken naar iemand die echt past bij het DNA van de gemeente. Wij beroepen bijna niet van buiten af. Wij </w:t>
      </w:r>
      <w:r w:rsidR="008B3534" w:rsidRPr="00CA310A">
        <w:rPr>
          <w:rFonts w:ascii="Verdana" w:hAnsi="Verdana"/>
          <w:i/>
        </w:rPr>
        <w:t>kweken zo mogelijk</w:t>
      </w:r>
      <w:r w:rsidRPr="00CA310A">
        <w:rPr>
          <w:rFonts w:ascii="Verdana" w:hAnsi="Verdana"/>
          <w:i/>
        </w:rPr>
        <w:t xml:space="preserve"> jonge eigen leiders</w:t>
      </w:r>
      <w:r w:rsidR="008B3534" w:rsidRPr="00CA310A">
        <w:rPr>
          <w:rFonts w:ascii="Verdana" w:hAnsi="Verdana"/>
          <w:i/>
        </w:rPr>
        <w:t xml:space="preserve"> op. D</w:t>
      </w:r>
      <w:r w:rsidRPr="00CA310A">
        <w:rPr>
          <w:rFonts w:ascii="Verdana" w:hAnsi="Verdana"/>
          <w:i/>
        </w:rPr>
        <w:t xml:space="preserve">us helpen we jongelui richting bijbelschool of </w:t>
      </w:r>
      <w:r w:rsidR="00E67869" w:rsidRPr="00CA310A">
        <w:rPr>
          <w:rFonts w:ascii="Verdana" w:hAnsi="Verdana"/>
          <w:i/>
        </w:rPr>
        <w:t>HBO-</w:t>
      </w:r>
      <w:r w:rsidRPr="00CA310A">
        <w:rPr>
          <w:rFonts w:ascii="Verdana" w:hAnsi="Verdana"/>
          <w:i/>
        </w:rPr>
        <w:t xml:space="preserve">opleiding en geven hun dan de kans te spreken en te groeien. Dus de gemeente kan jou </w:t>
      </w:r>
      <w:r w:rsidR="008B3534" w:rsidRPr="00CA310A">
        <w:rPr>
          <w:rFonts w:ascii="Verdana" w:hAnsi="Verdana"/>
          <w:i/>
        </w:rPr>
        <w:t xml:space="preserve">dan </w:t>
      </w:r>
      <w:r w:rsidRPr="00CA310A">
        <w:rPr>
          <w:rFonts w:ascii="Verdana" w:hAnsi="Verdana"/>
          <w:i/>
        </w:rPr>
        <w:t>vragen voorganger te worden. Ik ben zo door de oudsten gevraagd betaald mee te gaan werken</w:t>
      </w:r>
      <w:r w:rsidR="00037DC8" w:rsidRPr="00CA310A">
        <w:rPr>
          <w:rFonts w:ascii="Verdana" w:hAnsi="Verdana"/>
          <w:i/>
        </w:rPr>
        <w:t xml:space="preserve"> in onze gemeente.</w:t>
      </w:r>
      <w:r w:rsidRPr="00CA310A">
        <w:rPr>
          <w:rFonts w:ascii="Verdana" w:hAnsi="Verdana"/>
          <w:i/>
        </w:rPr>
        <w:t xml:space="preserve"> </w:t>
      </w:r>
    </w:p>
    <w:p w14:paraId="538307CB" w14:textId="77777777" w:rsidR="00F9420B" w:rsidRPr="00CA310A" w:rsidRDefault="00F9420B" w:rsidP="00F9420B">
      <w:pPr>
        <w:spacing w:line="240" w:lineRule="auto"/>
        <w:rPr>
          <w:rFonts w:ascii="Verdana" w:hAnsi="Verdana"/>
          <w:i/>
        </w:rPr>
      </w:pPr>
      <w:r w:rsidRPr="00CA310A">
        <w:rPr>
          <w:rFonts w:ascii="Verdana" w:hAnsi="Verdana"/>
          <w:i/>
        </w:rPr>
        <w:t>De rol van voorganger zo als ik hem doe en zie:</w:t>
      </w:r>
    </w:p>
    <w:p w14:paraId="64CED4B4" w14:textId="77777777" w:rsidR="00F9420B" w:rsidRPr="00CA310A" w:rsidRDefault="00F9420B" w:rsidP="00F9420B">
      <w:pPr>
        <w:spacing w:line="240" w:lineRule="auto"/>
        <w:rPr>
          <w:rFonts w:ascii="Verdana" w:hAnsi="Verdana"/>
          <w:i/>
        </w:rPr>
      </w:pPr>
      <w:r w:rsidRPr="00CA310A">
        <w:rPr>
          <w:rFonts w:ascii="Verdana" w:hAnsi="Verdana"/>
          <w:i/>
        </w:rPr>
        <w:t>Onze kerk heeft 3000 bezoekers per zondag.</w:t>
      </w:r>
    </w:p>
    <w:p w14:paraId="6DC2F50C" w14:textId="77777777" w:rsidR="00F9420B" w:rsidRPr="00CA310A" w:rsidRDefault="00F9420B" w:rsidP="00F9420B">
      <w:pPr>
        <w:spacing w:line="240" w:lineRule="auto"/>
        <w:rPr>
          <w:rFonts w:ascii="Verdana" w:hAnsi="Verdana"/>
          <w:i/>
        </w:rPr>
      </w:pPr>
      <w:r w:rsidRPr="00CA310A">
        <w:rPr>
          <w:rFonts w:ascii="Verdana" w:hAnsi="Verdana"/>
          <w:i/>
        </w:rPr>
        <w:t>Veel jongeren en jonge gezinnen zijn lid van de gemeente. Er zijn (daardoor) ongeveer 25 trouwerijen per jaar en slechts vijf begrafenissen.</w:t>
      </w:r>
    </w:p>
    <w:p w14:paraId="6B3FD0A2" w14:textId="77777777" w:rsidR="003F2BBB" w:rsidRPr="00CA310A" w:rsidRDefault="00F9420B" w:rsidP="003F2BBB">
      <w:pPr>
        <w:spacing w:line="240" w:lineRule="auto"/>
        <w:rPr>
          <w:rFonts w:ascii="Verdana" w:hAnsi="Verdana"/>
          <w:i/>
        </w:rPr>
      </w:pPr>
      <w:r w:rsidRPr="00CA310A">
        <w:rPr>
          <w:rFonts w:ascii="Verdana" w:hAnsi="Verdana"/>
          <w:i/>
        </w:rPr>
        <w:lastRenderedPageBreak/>
        <w:t xml:space="preserve">Ik leid een team van vrijwilligers en medewerkers en ben daardoor meer </w:t>
      </w:r>
      <w:r w:rsidR="003F2BBB" w:rsidRPr="00CA310A">
        <w:rPr>
          <w:rFonts w:ascii="Verdana" w:hAnsi="Verdana"/>
          <w:i/>
        </w:rPr>
        <w:t xml:space="preserve">een </w:t>
      </w:r>
      <w:r w:rsidRPr="00CA310A">
        <w:rPr>
          <w:rFonts w:ascii="Verdana" w:hAnsi="Verdana"/>
          <w:i/>
        </w:rPr>
        <w:t xml:space="preserve">manager. Ik zorg dat dingen gebeuren. </w:t>
      </w:r>
      <w:r w:rsidR="003F2BBB" w:rsidRPr="00CA310A">
        <w:rPr>
          <w:rFonts w:ascii="Verdana" w:hAnsi="Verdana"/>
          <w:i/>
        </w:rPr>
        <w:t xml:space="preserve">Ik adviseer, bemoedig en geef leiding aan een team van </w:t>
      </w:r>
      <w:r w:rsidR="00DC205F" w:rsidRPr="00CA310A">
        <w:rPr>
          <w:rFonts w:ascii="Verdana" w:hAnsi="Verdana"/>
          <w:i/>
        </w:rPr>
        <w:t>twaalf</w:t>
      </w:r>
      <w:r w:rsidR="003F2BBB" w:rsidRPr="00CA310A">
        <w:rPr>
          <w:rFonts w:ascii="Verdana" w:hAnsi="Verdana"/>
          <w:i/>
        </w:rPr>
        <w:t xml:space="preserve"> coördinatoren.</w:t>
      </w:r>
    </w:p>
    <w:p w14:paraId="0A33B9B0" w14:textId="77777777" w:rsidR="00F9420B" w:rsidRPr="00CA310A" w:rsidRDefault="00F9420B" w:rsidP="00F9420B">
      <w:pPr>
        <w:spacing w:line="240" w:lineRule="auto"/>
        <w:rPr>
          <w:rFonts w:ascii="Verdana" w:hAnsi="Verdana"/>
          <w:i/>
        </w:rPr>
      </w:pPr>
      <w:r w:rsidRPr="00CA310A">
        <w:rPr>
          <w:rFonts w:ascii="Verdana" w:hAnsi="Verdana"/>
          <w:i/>
        </w:rPr>
        <w:t xml:space="preserve">Ik bestudeer uiteraard het Woord en geef les. Ik spreek twee maal per maand in </w:t>
      </w:r>
      <w:r w:rsidR="00DC205F" w:rsidRPr="00CA310A">
        <w:rPr>
          <w:rFonts w:ascii="Verdana" w:hAnsi="Verdana"/>
          <w:i/>
        </w:rPr>
        <w:t>twee</w:t>
      </w:r>
      <w:r w:rsidRPr="00CA310A">
        <w:rPr>
          <w:rFonts w:ascii="Verdana" w:hAnsi="Verdana"/>
          <w:i/>
        </w:rPr>
        <w:t xml:space="preserve"> diensten. </w:t>
      </w:r>
    </w:p>
    <w:p w14:paraId="7D673886" w14:textId="77777777" w:rsidR="00F9420B" w:rsidRPr="00CA310A" w:rsidRDefault="00F9420B" w:rsidP="00F9420B">
      <w:pPr>
        <w:spacing w:line="240" w:lineRule="auto"/>
        <w:rPr>
          <w:rFonts w:ascii="Verdana" w:hAnsi="Verdana"/>
          <w:i/>
        </w:rPr>
      </w:pPr>
      <w:r w:rsidRPr="00CA310A">
        <w:rPr>
          <w:rFonts w:ascii="Verdana" w:hAnsi="Verdana"/>
          <w:i/>
        </w:rPr>
        <w:t xml:space="preserve">Ik ben een gelijke onder de anderen en dus geen notabel of een allesweter. Ik ben geen rechter, eerder een advocaat. </w:t>
      </w:r>
    </w:p>
    <w:p w14:paraId="7BF07798" w14:textId="77777777" w:rsidR="00F9420B" w:rsidRPr="00CA310A" w:rsidRDefault="00F9420B" w:rsidP="00F9420B">
      <w:pPr>
        <w:spacing w:line="240" w:lineRule="auto"/>
        <w:rPr>
          <w:rFonts w:ascii="Verdana" w:hAnsi="Verdana"/>
          <w:i/>
        </w:rPr>
      </w:pPr>
      <w:r w:rsidRPr="00CA310A">
        <w:rPr>
          <w:rFonts w:ascii="Verdana" w:hAnsi="Verdana"/>
          <w:i/>
        </w:rPr>
        <w:t xml:space="preserve">En ik doe de kindercrèche één maal per maand en dan pas ik op 25 peuters tijdens de zondagse dienst.  </w:t>
      </w:r>
    </w:p>
    <w:p w14:paraId="5328F96E" w14:textId="77777777" w:rsidR="00F9420B" w:rsidRPr="00CA310A" w:rsidRDefault="00F9420B" w:rsidP="00F9420B">
      <w:pPr>
        <w:spacing w:line="240" w:lineRule="auto"/>
        <w:rPr>
          <w:rFonts w:ascii="Verdana" w:hAnsi="Verdana"/>
          <w:i/>
        </w:rPr>
      </w:pPr>
      <w:r w:rsidRPr="00CA310A">
        <w:rPr>
          <w:rFonts w:ascii="Verdana" w:hAnsi="Verdana"/>
          <w:i/>
        </w:rPr>
        <w:t xml:space="preserve">Ik ben vier dagen per week beschikbaar als voorganger. Op de andere dagen nemen de collega’s het werk over en de taken waar. Ik ben in die vier dagen dan wel 24 uur oproepbaar en ga er ook uit in de </w:t>
      </w:r>
      <w:r w:rsidR="003F2BBB" w:rsidRPr="00CA310A">
        <w:rPr>
          <w:rFonts w:ascii="Verdana" w:hAnsi="Verdana"/>
          <w:i/>
        </w:rPr>
        <w:t xml:space="preserve">avonden en </w:t>
      </w:r>
      <w:r w:rsidRPr="00CA310A">
        <w:rPr>
          <w:rFonts w:ascii="Verdana" w:hAnsi="Verdana"/>
          <w:i/>
        </w:rPr>
        <w:t>nacht als dat nodig is.</w:t>
      </w:r>
    </w:p>
    <w:p w14:paraId="65F5CA80" w14:textId="77777777" w:rsidR="00F9420B" w:rsidRPr="00CA310A" w:rsidRDefault="00F9420B" w:rsidP="00F9420B">
      <w:pPr>
        <w:spacing w:line="240" w:lineRule="auto"/>
        <w:rPr>
          <w:rFonts w:ascii="Verdana" w:hAnsi="Verdana"/>
          <w:i/>
        </w:rPr>
      </w:pPr>
      <w:r w:rsidRPr="00CA310A">
        <w:rPr>
          <w:rFonts w:ascii="Verdana" w:hAnsi="Verdana"/>
          <w:i/>
        </w:rPr>
        <w:t xml:space="preserve">Zelf sta ik onder supervisie van </w:t>
      </w:r>
      <w:r w:rsidR="003F2BBB" w:rsidRPr="00CA310A">
        <w:rPr>
          <w:rFonts w:ascii="Verdana" w:hAnsi="Verdana"/>
          <w:i/>
        </w:rPr>
        <w:t>acht</w:t>
      </w:r>
      <w:r w:rsidRPr="00CA310A">
        <w:rPr>
          <w:rFonts w:ascii="Verdana" w:hAnsi="Verdana"/>
          <w:i/>
        </w:rPr>
        <w:t xml:space="preserve"> oudsten</w:t>
      </w:r>
      <w:r w:rsidR="001E1A25" w:rsidRPr="00CA310A">
        <w:rPr>
          <w:rFonts w:ascii="Verdana" w:hAnsi="Verdana"/>
          <w:i/>
        </w:rPr>
        <w:t>, d</w:t>
      </w:r>
      <w:r w:rsidRPr="00CA310A">
        <w:rPr>
          <w:rFonts w:ascii="Verdana" w:hAnsi="Verdana"/>
          <w:i/>
        </w:rPr>
        <w:t xml:space="preserve">ie gekozen zijn door de gemeente. </w:t>
      </w:r>
    </w:p>
    <w:p w14:paraId="21666CAA" w14:textId="2C825E94" w:rsidR="00E65DC1" w:rsidRPr="00CA310A" w:rsidRDefault="00CB5458" w:rsidP="00F9420B">
      <w:pPr>
        <w:spacing w:line="240" w:lineRule="auto"/>
        <w:rPr>
          <w:rFonts w:ascii="Verdana" w:hAnsi="Verdana"/>
          <w:i/>
        </w:rPr>
      </w:pPr>
      <w:r>
        <w:rPr>
          <w:rFonts w:ascii="Verdana" w:hAnsi="Verdana"/>
          <w:i/>
        </w:rPr>
        <w:t>Ik zie het voorgangers</w:t>
      </w:r>
      <w:r w:rsidR="00E65DC1" w:rsidRPr="00CA310A">
        <w:rPr>
          <w:rFonts w:ascii="Verdana" w:hAnsi="Verdana"/>
          <w:i/>
        </w:rPr>
        <w:t xml:space="preserve">chap als een teamgebeuren. </w:t>
      </w:r>
      <w:r w:rsidR="001E1A25" w:rsidRPr="00CA310A">
        <w:rPr>
          <w:rFonts w:ascii="Verdana" w:hAnsi="Verdana"/>
          <w:i/>
        </w:rPr>
        <w:t>Ik</w:t>
      </w:r>
      <w:r w:rsidR="00F9420B" w:rsidRPr="00CA310A">
        <w:rPr>
          <w:rFonts w:ascii="Verdana" w:hAnsi="Verdana"/>
          <w:i/>
        </w:rPr>
        <w:t xml:space="preserve"> werk samen met </w:t>
      </w:r>
      <w:r w:rsidR="00E65DC1" w:rsidRPr="00CA310A">
        <w:rPr>
          <w:rFonts w:ascii="Verdana" w:hAnsi="Verdana"/>
          <w:i/>
        </w:rPr>
        <w:t>twee</w:t>
      </w:r>
      <w:r w:rsidR="00F9420B" w:rsidRPr="00CA310A">
        <w:rPr>
          <w:rFonts w:ascii="Verdana" w:hAnsi="Verdana"/>
          <w:i/>
        </w:rPr>
        <w:t xml:space="preserve"> collega’s en wij drieën zijn het dagelijks bestuur</w:t>
      </w:r>
      <w:r w:rsidR="001E1A25" w:rsidRPr="00CA310A">
        <w:rPr>
          <w:rFonts w:ascii="Verdana" w:hAnsi="Verdana"/>
          <w:i/>
        </w:rPr>
        <w:t>, het V</w:t>
      </w:r>
      <w:r w:rsidR="00E65DC1" w:rsidRPr="00CA310A">
        <w:rPr>
          <w:rFonts w:ascii="Verdana" w:hAnsi="Verdana"/>
          <w:i/>
        </w:rPr>
        <w:t>T (v</w:t>
      </w:r>
      <w:r w:rsidR="001E1A25" w:rsidRPr="00CA310A">
        <w:rPr>
          <w:rFonts w:ascii="Verdana" w:hAnsi="Verdana"/>
          <w:i/>
        </w:rPr>
        <w:t>oorgangersteam</w:t>
      </w:r>
      <w:r w:rsidR="00E65DC1" w:rsidRPr="00CA310A">
        <w:rPr>
          <w:rFonts w:ascii="Verdana" w:hAnsi="Verdana"/>
          <w:i/>
        </w:rPr>
        <w:t>)</w:t>
      </w:r>
      <w:r w:rsidR="001E1A25" w:rsidRPr="00CA310A">
        <w:rPr>
          <w:rFonts w:ascii="Verdana" w:hAnsi="Verdana"/>
          <w:i/>
        </w:rPr>
        <w:t>.</w:t>
      </w:r>
      <w:r w:rsidR="00E65DC1" w:rsidRPr="00CA310A">
        <w:rPr>
          <w:rFonts w:ascii="Verdana" w:hAnsi="Verdana"/>
          <w:i/>
        </w:rPr>
        <w:t xml:space="preserve"> Naast het VT is er ook een Kidspastor en een Teen pastor</w:t>
      </w:r>
      <w:r w:rsidR="003F2BBB" w:rsidRPr="00CA310A">
        <w:rPr>
          <w:rFonts w:ascii="Verdana" w:hAnsi="Verdana"/>
          <w:i/>
        </w:rPr>
        <w:t>.</w:t>
      </w:r>
    </w:p>
    <w:p w14:paraId="71637944" w14:textId="77777777" w:rsidR="00F9420B" w:rsidRPr="00CA310A" w:rsidRDefault="00F9420B" w:rsidP="00F9420B">
      <w:pPr>
        <w:spacing w:line="240" w:lineRule="auto"/>
        <w:rPr>
          <w:rFonts w:ascii="Verdana" w:hAnsi="Verdana"/>
          <w:i/>
        </w:rPr>
      </w:pPr>
      <w:r w:rsidRPr="00CA310A">
        <w:rPr>
          <w:rFonts w:ascii="Verdana" w:hAnsi="Verdana"/>
          <w:i/>
        </w:rPr>
        <w:t xml:space="preserve">Wij hebben een kantoor </w:t>
      </w:r>
      <w:r w:rsidR="00E65DC1" w:rsidRPr="00CA310A">
        <w:rPr>
          <w:rFonts w:ascii="Verdana" w:hAnsi="Verdana"/>
          <w:i/>
        </w:rPr>
        <w:t>en daar wordt</w:t>
      </w:r>
      <w:r w:rsidRPr="00CA310A">
        <w:rPr>
          <w:rFonts w:ascii="Verdana" w:hAnsi="Verdana"/>
          <w:i/>
        </w:rPr>
        <w:t xml:space="preserve"> </w:t>
      </w:r>
      <w:r w:rsidR="007F6730" w:rsidRPr="00CA310A">
        <w:rPr>
          <w:rFonts w:ascii="Verdana" w:hAnsi="Verdana"/>
          <w:i/>
        </w:rPr>
        <w:t>vijf</w:t>
      </w:r>
      <w:r w:rsidRPr="00CA310A">
        <w:rPr>
          <w:rFonts w:ascii="Verdana" w:hAnsi="Verdana"/>
          <w:i/>
        </w:rPr>
        <w:t xml:space="preserve"> dagen per week </w:t>
      </w:r>
      <w:r w:rsidR="00E65DC1" w:rsidRPr="00CA310A">
        <w:rPr>
          <w:rFonts w:ascii="Verdana" w:hAnsi="Verdana"/>
          <w:i/>
        </w:rPr>
        <w:t xml:space="preserve">de </w:t>
      </w:r>
      <w:r w:rsidRPr="00CA310A">
        <w:rPr>
          <w:rFonts w:ascii="Verdana" w:hAnsi="Verdana"/>
          <w:i/>
        </w:rPr>
        <w:t>telefoon op</w:t>
      </w:r>
      <w:r w:rsidR="00E65DC1" w:rsidRPr="00CA310A">
        <w:rPr>
          <w:rFonts w:ascii="Verdana" w:hAnsi="Verdana"/>
          <w:i/>
        </w:rPr>
        <w:t>ge</w:t>
      </w:r>
      <w:r w:rsidRPr="00CA310A">
        <w:rPr>
          <w:rFonts w:ascii="Verdana" w:hAnsi="Verdana"/>
          <w:i/>
        </w:rPr>
        <w:t>pakt</w:t>
      </w:r>
      <w:r w:rsidR="00E65DC1" w:rsidRPr="00CA310A">
        <w:rPr>
          <w:rFonts w:ascii="Verdana" w:hAnsi="Verdana"/>
          <w:i/>
        </w:rPr>
        <w:t>. De mensen die daar werken</w:t>
      </w:r>
      <w:r w:rsidR="007F6730" w:rsidRPr="00CA310A">
        <w:rPr>
          <w:rFonts w:ascii="Verdana" w:hAnsi="Verdana"/>
          <w:i/>
        </w:rPr>
        <w:t xml:space="preserve"> (drie mensen parttime voor het secretariaat)</w:t>
      </w:r>
      <w:r w:rsidR="00537EB2" w:rsidRPr="00CA310A">
        <w:rPr>
          <w:rFonts w:ascii="Verdana" w:hAnsi="Verdana"/>
          <w:i/>
        </w:rPr>
        <w:t xml:space="preserve"> houden de website</w:t>
      </w:r>
      <w:r w:rsidR="00E65DC1" w:rsidRPr="00CA310A">
        <w:rPr>
          <w:rFonts w:ascii="Verdana" w:hAnsi="Verdana"/>
          <w:i/>
        </w:rPr>
        <w:t xml:space="preserve">  op orde, beheren de adressen en maken afspraken.</w:t>
      </w:r>
    </w:p>
    <w:p w14:paraId="103018CC" w14:textId="77777777" w:rsidR="00F9420B" w:rsidRPr="00CA310A" w:rsidRDefault="007F6730" w:rsidP="00F9420B">
      <w:pPr>
        <w:spacing w:line="240" w:lineRule="auto"/>
        <w:rPr>
          <w:rFonts w:ascii="Verdana" w:hAnsi="Verdana"/>
          <w:i/>
        </w:rPr>
      </w:pPr>
      <w:r w:rsidRPr="00CA310A">
        <w:rPr>
          <w:rFonts w:ascii="Verdana" w:hAnsi="Verdana"/>
          <w:i/>
        </w:rPr>
        <w:t>Voorganger zijn is e</w:t>
      </w:r>
      <w:r w:rsidR="00F9420B" w:rsidRPr="00CA310A">
        <w:rPr>
          <w:rFonts w:ascii="Verdana" w:hAnsi="Verdana"/>
          <w:i/>
        </w:rPr>
        <w:t xml:space="preserve">en prachtige roeping </w:t>
      </w:r>
      <w:r w:rsidRPr="00CA310A">
        <w:rPr>
          <w:rFonts w:ascii="Verdana" w:hAnsi="Verdana"/>
          <w:i/>
        </w:rPr>
        <w:t xml:space="preserve">die samen </w:t>
      </w:r>
      <w:r w:rsidR="00F9420B" w:rsidRPr="00CA310A">
        <w:rPr>
          <w:rFonts w:ascii="Verdana" w:hAnsi="Verdana"/>
          <w:i/>
        </w:rPr>
        <w:t>met de juiste mensen goed vol te houden</w:t>
      </w:r>
      <w:r w:rsidRPr="00CA310A">
        <w:rPr>
          <w:rFonts w:ascii="Verdana" w:hAnsi="Verdana"/>
          <w:i/>
        </w:rPr>
        <w:t xml:space="preserve"> is.</w:t>
      </w:r>
    </w:p>
    <w:p w14:paraId="2033FD96" w14:textId="5ED1B3A9" w:rsidR="00184398" w:rsidRPr="0076654D" w:rsidRDefault="00184398" w:rsidP="00B43417">
      <w:pPr>
        <w:pStyle w:val="Lijstalinea"/>
        <w:numPr>
          <w:ilvl w:val="0"/>
          <w:numId w:val="3"/>
        </w:numPr>
        <w:rPr>
          <w:rFonts w:ascii="Verdana" w:hAnsi="Verdana"/>
          <w:i/>
          <w:sz w:val="18"/>
          <w:szCs w:val="18"/>
        </w:rPr>
      </w:pPr>
      <w:r w:rsidRPr="0076654D">
        <w:rPr>
          <w:rFonts w:ascii="Verdana" w:hAnsi="Verdana"/>
          <w:i/>
          <w:sz w:val="18"/>
          <w:szCs w:val="18"/>
        </w:rPr>
        <w:t xml:space="preserve">Welke waarden </w:t>
      </w:r>
      <w:r w:rsidR="00CB5458" w:rsidRPr="0076654D">
        <w:rPr>
          <w:rFonts w:ascii="Verdana" w:hAnsi="Verdana"/>
          <w:i/>
          <w:sz w:val="18"/>
          <w:szCs w:val="18"/>
        </w:rPr>
        <w:t xml:space="preserve">(term uit de ethiek!) </w:t>
      </w:r>
      <w:r w:rsidRPr="0076654D">
        <w:rPr>
          <w:rFonts w:ascii="Verdana" w:hAnsi="Verdana"/>
          <w:i/>
          <w:sz w:val="18"/>
          <w:szCs w:val="18"/>
        </w:rPr>
        <w:t>zijn veranderd waardoor</w:t>
      </w:r>
      <w:r w:rsidR="008B3534" w:rsidRPr="0076654D">
        <w:rPr>
          <w:rFonts w:ascii="Verdana" w:hAnsi="Verdana"/>
          <w:i/>
          <w:sz w:val="18"/>
          <w:szCs w:val="18"/>
        </w:rPr>
        <w:t xml:space="preserve"> (evangelische)</w:t>
      </w:r>
      <w:r w:rsidRPr="0076654D">
        <w:rPr>
          <w:rFonts w:ascii="Verdana" w:hAnsi="Verdana"/>
          <w:i/>
          <w:sz w:val="18"/>
          <w:szCs w:val="18"/>
        </w:rPr>
        <w:t xml:space="preserve"> voorgangers van nu een deels andere rolopvatting hebben dan vroeger?</w:t>
      </w:r>
      <w:r w:rsidR="00DC205F" w:rsidRPr="0076654D">
        <w:rPr>
          <w:rFonts w:ascii="Verdana" w:hAnsi="Verdana"/>
          <w:i/>
          <w:sz w:val="18"/>
          <w:szCs w:val="18"/>
        </w:rPr>
        <w:t xml:space="preserve"> </w:t>
      </w:r>
      <w:r w:rsidR="002A1E18" w:rsidRPr="0076654D">
        <w:rPr>
          <w:rFonts w:ascii="Verdana" w:hAnsi="Verdana"/>
          <w:i/>
          <w:sz w:val="18"/>
          <w:szCs w:val="18"/>
        </w:rPr>
        <w:t>Kijk eens of jouw ideeën daaromtrent bevestigd worden als je het rijtje hier direct onder leest.</w:t>
      </w:r>
    </w:p>
    <w:p w14:paraId="00534841" w14:textId="21D4FE62" w:rsidR="00833579" w:rsidRPr="0076654D" w:rsidRDefault="00833579" w:rsidP="00833579">
      <w:pPr>
        <w:rPr>
          <w:rFonts w:ascii="Verdana" w:hAnsi="Verdana"/>
        </w:rPr>
      </w:pPr>
      <w:r w:rsidRPr="0076654D">
        <w:rPr>
          <w:rFonts w:ascii="Verdana" w:hAnsi="Verdana"/>
        </w:rPr>
        <w:t xml:space="preserve">Ik constateer </w:t>
      </w:r>
      <w:r w:rsidR="00E047A9">
        <w:rPr>
          <w:rFonts w:ascii="Verdana" w:hAnsi="Verdana"/>
        </w:rPr>
        <w:t xml:space="preserve">zomaar </w:t>
      </w:r>
      <w:r w:rsidRPr="0076654D">
        <w:rPr>
          <w:rFonts w:ascii="Verdana" w:hAnsi="Verdana"/>
        </w:rPr>
        <w:t>een paar dingen die de rol van voorgangers in 2020 anders maken dan vroeger</w:t>
      </w:r>
      <w:r w:rsidR="00E047A9">
        <w:rPr>
          <w:rFonts w:ascii="Verdana" w:hAnsi="Verdana"/>
        </w:rPr>
        <w:t>. Wat is het trouwens, zijn de waarden veranderd en dus de invulling van de rol, of is het andersom? De verwachtingen die predikant en gemeente van elkaar hebben zijn zeker veranderd, dus ook wat goed of niet goed gevonden wordt aan de manier waarop voorgangers hun werk doen.</w:t>
      </w:r>
    </w:p>
    <w:p w14:paraId="3E660390" w14:textId="5482E56C" w:rsidR="00833579" w:rsidRPr="0076654D" w:rsidRDefault="00833579" w:rsidP="00833579">
      <w:pPr>
        <w:pStyle w:val="Lijstalinea"/>
        <w:numPr>
          <w:ilvl w:val="0"/>
          <w:numId w:val="1"/>
        </w:numPr>
        <w:rPr>
          <w:rFonts w:ascii="Verdana" w:hAnsi="Verdana"/>
        </w:rPr>
      </w:pPr>
      <w:r w:rsidRPr="0076654D">
        <w:rPr>
          <w:rFonts w:ascii="Verdana" w:hAnsi="Verdana"/>
        </w:rPr>
        <w:t>Er zijn nu ook veel voorgangers werkzaam in deeltijdbanen. Dat maakt de invulling anders.</w:t>
      </w:r>
    </w:p>
    <w:p w14:paraId="6AA37326" w14:textId="019A02BE" w:rsidR="00833579" w:rsidRPr="0076654D" w:rsidRDefault="00833579" w:rsidP="00833579">
      <w:pPr>
        <w:pStyle w:val="Lijstalinea"/>
        <w:numPr>
          <w:ilvl w:val="0"/>
          <w:numId w:val="1"/>
        </w:numPr>
        <w:rPr>
          <w:rFonts w:ascii="Verdana" w:hAnsi="Verdana"/>
        </w:rPr>
      </w:pPr>
      <w:r w:rsidRPr="0076654D">
        <w:rPr>
          <w:rFonts w:ascii="Verdana" w:hAnsi="Verdana"/>
        </w:rPr>
        <w:t>Predikantsvrouwen leiden tegenwoordig een eigen leven</w:t>
      </w:r>
      <w:r w:rsidR="002A1E18" w:rsidRPr="0076654D">
        <w:rPr>
          <w:rFonts w:ascii="Verdana" w:hAnsi="Verdana"/>
        </w:rPr>
        <w:t xml:space="preserve"> en zijn niet meer een gratis </w:t>
      </w:r>
      <w:r w:rsidR="00E047A9">
        <w:rPr>
          <w:rFonts w:ascii="Verdana" w:hAnsi="Verdana"/>
        </w:rPr>
        <w:t xml:space="preserve">halve </w:t>
      </w:r>
      <w:r w:rsidR="002A1E18" w:rsidRPr="0076654D">
        <w:rPr>
          <w:rFonts w:ascii="Verdana" w:hAnsi="Verdana"/>
        </w:rPr>
        <w:t>pastoraal werker voor de gemeente</w:t>
      </w:r>
      <w:r w:rsidRPr="0076654D">
        <w:rPr>
          <w:rFonts w:ascii="Verdana" w:hAnsi="Verdana"/>
        </w:rPr>
        <w:t>.</w:t>
      </w:r>
    </w:p>
    <w:p w14:paraId="1B8561EE" w14:textId="2110D9CF" w:rsidR="00833579" w:rsidRPr="0076654D" w:rsidRDefault="00833579" w:rsidP="00833579">
      <w:pPr>
        <w:pStyle w:val="Lijstalinea"/>
        <w:numPr>
          <w:ilvl w:val="0"/>
          <w:numId w:val="1"/>
        </w:numPr>
        <w:rPr>
          <w:rFonts w:ascii="Verdana" w:hAnsi="Verdana"/>
        </w:rPr>
      </w:pPr>
      <w:r w:rsidRPr="0076654D">
        <w:rPr>
          <w:rFonts w:ascii="Verdana" w:hAnsi="Verdana"/>
        </w:rPr>
        <w:t>Voorgangers moeten meer dan vroeger samenwerken in hun eigen gemeente. En als dat niet lukt, leidt dat sneller dan vroeger, tot ontbinding van de relatie tussen voorganger en gemeente.</w:t>
      </w:r>
    </w:p>
    <w:p w14:paraId="1E809432" w14:textId="2ACB48FD" w:rsidR="002A1E18" w:rsidRPr="0076654D" w:rsidRDefault="002A1E18" w:rsidP="00833579">
      <w:pPr>
        <w:pStyle w:val="Lijstalinea"/>
        <w:numPr>
          <w:ilvl w:val="0"/>
          <w:numId w:val="1"/>
        </w:numPr>
        <w:rPr>
          <w:rFonts w:ascii="Verdana" w:hAnsi="Verdana"/>
        </w:rPr>
      </w:pPr>
      <w:r w:rsidRPr="0076654D">
        <w:rPr>
          <w:rFonts w:ascii="Verdana" w:hAnsi="Verdana"/>
        </w:rPr>
        <w:t>Voorgangers vergaderen tegenwoordig meer dan vroeger (vanwege al dat samenwerken).</w:t>
      </w:r>
    </w:p>
    <w:p w14:paraId="670ABB3B" w14:textId="6A038EC0" w:rsidR="00833579" w:rsidRPr="0076654D" w:rsidRDefault="00833579" w:rsidP="00833579">
      <w:pPr>
        <w:pStyle w:val="Lijstalinea"/>
        <w:numPr>
          <w:ilvl w:val="0"/>
          <w:numId w:val="1"/>
        </w:numPr>
        <w:rPr>
          <w:rFonts w:ascii="Verdana" w:hAnsi="Verdana"/>
        </w:rPr>
      </w:pPr>
      <w:r w:rsidRPr="0076654D">
        <w:rPr>
          <w:rFonts w:ascii="Verdana" w:hAnsi="Verdana"/>
        </w:rPr>
        <w:t>Gemeenteleden willen tegenwoordig zelf ook inbreng hebben in het beleid van de gemeente en bij de invulling van</w:t>
      </w:r>
      <w:r w:rsidR="002A1E18" w:rsidRPr="0076654D">
        <w:rPr>
          <w:rFonts w:ascii="Verdana" w:hAnsi="Verdana"/>
        </w:rPr>
        <w:t xml:space="preserve"> werkzaamheden en ook bij de vormgeving en invulling</w:t>
      </w:r>
      <w:r w:rsidRPr="0076654D">
        <w:rPr>
          <w:rFonts w:ascii="Verdana" w:hAnsi="Verdana"/>
        </w:rPr>
        <w:t xml:space="preserve"> </w:t>
      </w:r>
      <w:r w:rsidR="0076654D" w:rsidRPr="0076654D">
        <w:rPr>
          <w:rFonts w:ascii="Verdana" w:hAnsi="Verdana"/>
        </w:rPr>
        <w:t xml:space="preserve">zondagse </w:t>
      </w:r>
      <w:r w:rsidRPr="0076654D">
        <w:rPr>
          <w:rFonts w:ascii="Verdana" w:hAnsi="Verdana"/>
        </w:rPr>
        <w:t>kerkdiensten en rouw- en trouwdiensten.</w:t>
      </w:r>
    </w:p>
    <w:p w14:paraId="21BDA31F" w14:textId="50DD7BB3" w:rsidR="00833579" w:rsidRPr="0076654D" w:rsidRDefault="00E047A9" w:rsidP="00833579">
      <w:pPr>
        <w:pStyle w:val="Lijstalinea"/>
        <w:numPr>
          <w:ilvl w:val="0"/>
          <w:numId w:val="1"/>
        </w:numPr>
        <w:rPr>
          <w:rFonts w:ascii="Verdana" w:hAnsi="Verdana"/>
        </w:rPr>
      </w:pPr>
      <w:r>
        <w:rPr>
          <w:rFonts w:ascii="Verdana" w:hAnsi="Verdana"/>
        </w:rPr>
        <w:lastRenderedPageBreak/>
        <w:t>Een p</w:t>
      </w:r>
      <w:r w:rsidR="00833579" w:rsidRPr="0076654D">
        <w:rPr>
          <w:rFonts w:ascii="Verdana" w:hAnsi="Verdana"/>
        </w:rPr>
        <w:t>redikant is, als mensen in nood zijn, niet meer de eerste hulpverlener (en wil dat zelf ook niet meer zijn). Welke voorganger wordt nog uit z’n bed gebeld voor een stervende?</w:t>
      </w:r>
      <w:r>
        <w:rPr>
          <w:rFonts w:ascii="Verdana" w:hAnsi="Verdana"/>
        </w:rPr>
        <w:t xml:space="preserve"> Welke predikant is nog in staat om een ingewikkeld conflict op te lossen?</w:t>
      </w:r>
    </w:p>
    <w:p w14:paraId="0327AA31" w14:textId="6F6C3032" w:rsidR="00833579" w:rsidRPr="0076654D" w:rsidRDefault="00833579" w:rsidP="00833579">
      <w:pPr>
        <w:pStyle w:val="Lijstalinea"/>
        <w:numPr>
          <w:ilvl w:val="0"/>
          <w:numId w:val="1"/>
        </w:numPr>
        <w:rPr>
          <w:rFonts w:ascii="Verdana" w:hAnsi="Verdana"/>
        </w:rPr>
      </w:pPr>
      <w:r w:rsidRPr="0076654D">
        <w:rPr>
          <w:rFonts w:ascii="Verdana" w:hAnsi="Verdana"/>
        </w:rPr>
        <w:t>Voorgangers hebben meer behoefte aan privacy en vrije tijd</w:t>
      </w:r>
      <w:r w:rsidR="002A1E18" w:rsidRPr="0076654D">
        <w:rPr>
          <w:rFonts w:ascii="Verdana" w:hAnsi="Verdana"/>
        </w:rPr>
        <w:t xml:space="preserve"> (</w:t>
      </w:r>
      <w:r w:rsidR="00E047A9">
        <w:rPr>
          <w:rFonts w:ascii="Verdana" w:hAnsi="Verdana"/>
        </w:rPr>
        <w:t>vrije dagdelen per</w:t>
      </w:r>
      <w:r w:rsidR="002A1E18" w:rsidRPr="0076654D">
        <w:rPr>
          <w:rFonts w:ascii="Verdana" w:hAnsi="Verdana"/>
        </w:rPr>
        <w:t xml:space="preserve"> week, </w:t>
      </w:r>
      <w:r w:rsidR="00E047A9">
        <w:rPr>
          <w:rFonts w:ascii="Verdana" w:hAnsi="Verdana"/>
        </w:rPr>
        <w:t>vakantiedagen en dagen voor studieverlof per jaar</w:t>
      </w:r>
      <w:r w:rsidR="002A1E18" w:rsidRPr="0076654D">
        <w:rPr>
          <w:rFonts w:ascii="Verdana" w:hAnsi="Verdana"/>
        </w:rPr>
        <w:t>)</w:t>
      </w:r>
    </w:p>
    <w:p w14:paraId="2A6F0B7D" w14:textId="6C28C3A2" w:rsidR="002A1E18" w:rsidRPr="0076654D" w:rsidRDefault="002A1E18" w:rsidP="00833579">
      <w:pPr>
        <w:pStyle w:val="Lijstalinea"/>
        <w:numPr>
          <w:ilvl w:val="0"/>
          <w:numId w:val="1"/>
        </w:numPr>
        <w:rPr>
          <w:rFonts w:ascii="Verdana" w:hAnsi="Verdana"/>
        </w:rPr>
      </w:pPr>
      <w:r w:rsidRPr="0076654D">
        <w:rPr>
          <w:rFonts w:ascii="Verdana" w:hAnsi="Verdana"/>
        </w:rPr>
        <w:t>Veel voorgangers kunnen het niet meer opbrengen om bijvoorbeeld meer dan 50 keer per jaar op zondagen in hun eigen gemeente te preken (vroeger preekten ze het dubbel aantal keren in hun eigen gemeente plus nog eens de rouw- en trouwdiensten)</w:t>
      </w:r>
    </w:p>
    <w:p w14:paraId="23B8C9AF" w14:textId="5764703C" w:rsidR="00833579" w:rsidRPr="0076654D" w:rsidRDefault="00833579" w:rsidP="00833579">
      <w:pPr>
        <w:pStyle w:val="Lijstalinea"/>
        <w:numPr>
          <w:ilvl w:val="0"/>
          <w:numId w:val="1"/>
        </w:numPr>
        <w:rPr>
          <w:rFonts w:ascii="Verdana" w:hAnsi="Verdana"/>
        </w:rPr>
      </w:pPr>
      <w:r w:rsidRPr="0076654D">
        <w:rPr>
          <w:rFonts w:ascii="Verdana" w:hAnsi="Verdana"/>
        </w:rPr>
        <w:t xml:space="preserve">Voorgangers zien het (net als hulpverleners) niet meer als hun taak dat ze zelf overal voor zorgen, maar zij </w:t>
      </w:r>
      <w:r w:rsidR="002A1E18" w:rsidRPr="0076654D">
        <w:rPr>
          <w:rFonts w:ascii="Verdana" w:hAnsi="Verdana"/>
        </w:rPr>
        <w:t>schakelen vrijwilligers en anderen in om te zorgen dat de gemeente draaiende blijft. Zorgen voor is veranderd in zorgen dat.</w:t>
      </w:r>
    </w:p>
    <w:p w14:paraId="031DF4AE" w14:textId="0DCBFB5C" w:rsidR="00833579" w:rsidRPr="0076654D" w:rsidRDefault="002A1E18" w:rsidP="00833579">
      <w:pPr>
        <w:pStyle w:val="Lijstalinea"/>
        <w:numPr>
          <w:ilvl w:val="0"/>
          <w:numId w:val="1"/>
        </w:numPr>
        <w:rPr>
          <w:rFonts w:ascii="Verdana" w:hAnsi="Verdana"/>
        </w:rPr>
      </w:pPr>
      <w:r w:rsidRPr="0076654D">
        <w:rPr>
          <w:rFonts w:ascii="Verdana" w:hAnsi="Verdana"/>
        </w:rPr>
        <w:t>De t</w:t>
      </w:r>
      <w:r w:rsidR="00833579" w:rsidRPr="0076654D">
        <w:rPr>
          <w:rFonts w:ascii="Verdana" w:hAnsi="Verdana"/>
        </w:rPr>
        <w:t xml:space="preserve">aakverdeling in de gemeente </w:t>
      </w:r>
      <w:r w:rsidRPr="0076654D">
        <w:rPr>
          <w:rFonts w:ascii="Verdana" w:hAnsi="Verdana"/>
        </w:rPr>
        <w:t xml:space="preserve">gaat tegenwoordig meer </w:t>
      </w:r>
      <w:r w:rsidR="00833579" w:rsidRPr="0076654D">
        <w:rPr>
          <w:rFonts w:ascii="Verdana" w:hAnsi="Verdana"/>
        </w:rPr>
        <w:t>naar gaven (dus</w:t>
      </w:r>
      <w:r w:rsidRPr="0076654D">
        <w:rPr>
          <w:rFonts w:ascii="Verdana" w:hAnsi="Verdana"/>
        </w:rPr>
        <w:t xml:space="preserve"> een predikant</w:t>
      </w:r>
      <w:r w:rsidR="00833579" w:rsidRPr="0076654D">
        <w:rPr>
          <w:rFonts w:ascii="Verdana" w:hAnsi="Verdana"/>
        </w:rPr>
        <w:t xml:space="preserve"> </w:t>
      </w:r>
      <w:r w:rsidRPr="0076654D">
        <w:rPr>
          <w:rFonts w:ascii="Verdana" w:hAnsi="Verdana"/>
        </w:rPr>
        <w:t xml:space="preserve">is </w:t>
      </w:r>
      <w:r w:rsidR="00833579" w:rsidRPr="0076654D">
        <w:rPr>
          <w:rFonts w:ascii="Verdana" w:hAnsi="Verdana"/>
        </w:rPr>
        <w:t>niet altijd vo</w:t>
      </w:r>
      <w:r w:rsidRPr="0076654D">
        <w:rPr>
          <w:rFonts w:ascii="Verdana" w:hAnsi="Verdana"/>
        </w:rPr>
        <w:t>orzitter van de kerkenraad meer of geeft ook</w:t>
      </w:r>
      <w:r w:rsidR="00833579" w:rsidRPr="0076654D">
        <w:rPr>
          <w:rFonts w:ascii="Verdana" w:hAnsi="Verdana"/>
        </w:rPr>
        <w:t xml:space="preserve"> n</w:t>
      </w:r>
      <w:r w:rsidRPr="0076654D">
        <w:rPr>
          <w:rFonts w:ascii="Verdana" w:hAnsi="Verdana"/>
        </w:rPr>
        <w:t xml:space="preserve">iet altijd meer catechese </w:t>
      </w:r>
      <w:r w:rsidR="00833579" w:rsidRPr="0076654D">
        <w:rPr>
          <w:rFonts w:ascii="Verdana" w:hAnsi="Verdana"/>
        </w:rPr>
        <w:t>aan pubers)</w:t>
      </w:r>
      <w:r w:rsidRPr="0076654D">
        <w:rPr>
          <w:rFonts w:ascii="Verdana" w:hAnsi="Verdana"/>
        </w:rPr>
        <w:t>.</w:t>
      </w:r>
    </w:p>
    <w:p w14:paraId="2F4060DF" w14:textId="0A30CA3E" w:rsidR="00833579" w:rsidRDefault="002A1E18" w:rsidP="00833579">
      <w:pPr>
        <w:pStyle w:val="Lijstalinea"/>
        <w:numPr>
          <w:ilvl w:val="0"/>
          <w:numId w:val="1"/>
        </w:numPr>
        <w:rPr>
          <w:rFonts w:ascii="Verdana" w:hAnsi="Verdana"/>
        </w:rPr>
      </w:pPr>
      <w:r w:rsidRPr="0076654D">
        <w:rPr>
          <w:rFonts w:ascii="Verdana" w:hAnsi="Verdana"/>
        </w:rPr>
        <w:t>Het b</w:t>
      </w:r>
      <w:r w:rsidR="00833579" w:rsidRPr="0076654D">
        <w:rPr>
          <w:rFonts w:ascii="Verdana" w:hAnsi="Verdana"/>
        </w:rPr>
        <w:t xml:space="preserve">eroepingswerk wordt </w:t>
      </w:r>
      <w:r w:rsidRPr="0076654D">
        <w:rPr>
          <w:rFonts w:ascii="Verdana" w:hAnsi="Verdana"/>
        </w:rPr>
        <w:t xml:space="preserve">deels </w:t>
      </w:r>
      <w:r w:rsidR="00833579" w:rsidRPr="0076654D">
        <w:rPr>
          <w:rFonts w:ascii="Verdana" w:hAnsi="Verdana"/>
        </w:rPr>
        <w:t>vervangen door solliciteren</w:t>
      </w:r>
      <w:r w:rsidRPr="0076654D">
        <w:rPr>
          <w:rFonts w:ascii="Verdana" w:hAnsi="Verdana"/>
        </w:rPr>
        <w:t>. Dat</w:t>
      </w:r>
      <w:r w:rsidR="00E047A9">
        <w:rPr>
          <w:rFonts w:ascii="Verdana" w:hAnsi="Verdana"/>
        </w:rPr>
        <w:t xml:space="preserve"> maakt de door God gegeven relatie tussen voorganger en gemeente tóch anders</w:t>
      </w:r>
      <w:r w:rsidRPr="0076654D">
        <w:rPr>
          <w:rFonts w:ascii="Verdana" w:hAnsi="Verdana"/>
        </w:rPr>
        <w:t>.</w:t>
      </w:r>
    </w:p>
    <w:p w14:paraId="54DFF7F8" w14:textId="3C1B02C0" w:rsidR="00923413" w:rsidRPr="0076654D" w:rsidRDefault="00923413" w:rsidP="00833579">
      <w:pPr>
        <w:pStyle w:val="Lijstalinea"/>
        <w:numPr>
          <w:ilvl w:val="0"/>
          <w:numId w:val="1"/>
        </w:numPr>
        <w:rPr>
          <w:rFonts w:ascii="Verdana" w:hAnsi="Verdana"/>
        </w:rPr>
      </w:pPr>
      <w:r>
        <w:rPr>
          <w:rFonts w:ascii="Verdana" w:hAnsi="Verdana"/>
        </w:rPr>
        <w:t xml:space="preserve">Voorgangers zijn hun status in de samenleving kwijt en deels ook in een kerkelijke gemeente. </w:t>
      </w:r>
      <w:r w:rsidR="00E047A9">
        <w:rPr>
          <w:rFonts w:ascii="Verdana" w:hAnsi="Verdana"/>
        </w:rPr>
        <w:t xml:space="preserve">Ze horen niet meer bij de notabelen van dorp of stad. </w:t>
      </w:r>
      <w:bookmarkStart w:id="0" w:name="_GoBack"/>
      <w:bookmarkEnd w:id="0"/>
      <w:r>
        <w:rPr>
          <w:rFonts w:ascii="Verdana" w:hAnsi="Verdana"/>
        </w:rPr>
        <w:t>Ze lopen in dezelfde spijkerbroek als gemeenteleden en stellen zich voor met hun voornaam.</w:t>
      </w:r>
    </w:p>
    <w:p w14:paraId="71346559" w14:textId="77777777" w:rsidR="0076654D" w:rsidRDefault="0076654D" w:rsidP="00184398">
      <w:pPr>
        <w:rPr>
          <w:rFonts w:ascii="Verdana" w:hAnsi="Verdana"/>
          <w:b/>
        </w:rPr>
      </w:pPr>
    </w:p>
    <w:p w14:paraId="21C865A6" w14:textId="5A43AC43" w:rsidR="00184398" w:rsidRPr="00CA310A" w:rsidRDefault="00BC2925" w:rsidP="00184398">
      <w:pPr>
        <w:rPr>
          <w:rFonts w:ascii="Verdana" w:hAnsi="Verdana"/>
          <w:b/>
        </w:rPr>
      </w:pPr>
      <w:r w:rsidRPr="00CA310A">
        <w:rPr>
          <w:rFonts w:ascii="Verdana" w:hAnsi="Verdana"/>
          <w:b/>
        </w:rPr>
        <w:t>Bij 2</w:t>
      </w:r>
    </w:p>
    <w:p w14:paraId="1FF05F88" w14:textId="77777777" w:rsidR="00B6709C" w:rsidRPr="00CA310A" w:rsidRDefault="00B6709C" w:rsidP="00B6709C">
      <w:pPr>
        <w:rPr>
          <w:rFonts w:ascii="Verdana" w:hAnsi="Verdana"/>
          <w:b/>
        </w:rPr>
      </w:pPr>
      <w:r w:rsidRPr="00CA310A">
        <w:rPr>
          <w:rFonts w:ascii="Verdana" w:hAnsi="Verdana"/>
          <w:b/>
        </w:rPr>
        <w:t>Het is belangrijk is om de beroepsethiek te blijven koppelen aan de bronnen van het geloof.</w:t>
      </w:r>
    </w:p>
    <w:p w14:paraId="638DB028" w14:textId="77777777" w:rsidR="00BC2925" w:rsidRPr="00CA310A" w:rsidRDefault="00BC2925" w:rsidP="00184398">
      <w:pPr>
        <w:rPr>
          <w:rFonts w:ascii="Verdana" w:hAnsi="Verdana"/>
        </w:rPr>
      </w:pPr>
      <w:r w:rsidRPr="00CA310A">
        <w:rPr>
          <w:rFonts w:ascii="Verdana" w:hAnsi="Verdana"/>
        </w:rPr>
        <w:t>Elke tijd heeft nieuwe uitdagingen. Hoe geeft een voorganger dan invulling aan de navolging van Christus? Hoe is de gemeente een licht of zout in de wereld</w:t>
      </w:r>
      <w:r w:rsidR="00C055BD" w:rsidRPr="00CA310A">
        <w:rPr>
          <w:rFonts w:ascii="Verdana" w:hAnsi="Verdana"/>
        </w:rPr>
        <w:t>? Daar hoort ook een visie op leiderschap bij. Hoe tegendraads of meegaand gaat een christelijke gemeente om met de moderne cultuur? Dit raakt zowel de visie op de rol van voorgangers, maar heeft ook te maken met de morele kwesties die in de gemeente spelen.</w:t>
      </w:r>
      <w:r w:rsidR="00DC205F" w:rsidRPr="00CA310A">
        <w:rPr>
          <w:rFonts w:ascii="Verdana" w:hAnsi="Verdana"/>
        </w:rPr>
        <w:t xml:space="preserve"> </w:t>
      </w:r>
    </w:p>
    <w:p w14:paraId="4DABE0DF" w14:textId="77777777" w:rsidR="00C055BD" w:rsidRPr="00CA310A" w:rsidRDefault="00B43417" w:rsidP="00184398">
      <w:pPr>
        <w:rPr>
          <w:rFonts w:ascii="Verdana" w:hAnsi="Verdana"/>
        </w:rPr>
      </w:pPr>
      <w:r w:rsidRPr="00CA310A">
        <w:rPr>
          <w:rFonts w:ascii="Verdana" w:hAnsi="Verdana"/>
        </w:rPr>
        <w:t>Wanneer</w:t>
      </w:r>
      <w:r w:rsidR="00C055BD" w:rsidRPr="00CA310A">
        <w:rPr>
          <w:rFonts w:ascii="Verdana" w:hAnsi="Verdana"/>
        </w:rPr>
        <w:t xml:space="preserve"> een voorganger op een autoritaire manier weigert een huwelijk in te zegenen van een samenwonend stel (‘Dit hebben we nooit gedaan</w:t>
      </w:r>
      <w:r w:rsidR="00277731" w:rsidRPr="00CA310A">
        <w:rPr>
          <w:rFonts w:ascii="Verdana" w:hAnsi="Verdana"/>
        </w:rPr>
        <w:t>.</w:t>
      </w:r>
      <w:r w:rsidR="00DC205F" w:rsidRPr="00CA310A">
        <w:rPr>
          <w:rFonts w:ascii="Verdana" w:hAnsi="Verdana"/>
        </w:rPr>
        <w:t xml:space="preserve"> Daar is Gods Woord </w:t>
      </w:r>
      <w:r w:rsidR="008B3534" w:rsidRPr="00CA310A">
        <w:rPr>
          <w:rFonts w:ascii="Verdana" w:hAnsi="Verdana"/>
        </w:rPr>
        <w:t>op</w:t>
      </w:r>
      <w:r w:rsidR="00DC205F" w:rsidRPr="00CA310A">
        <w:rPr>
          <w:rFonts w:ascii="Verdana" w:hAnsi="Verdana"/>
        </w:rPr>
        <w:t xml:space="preserve"> tegen!</w:t>
      </w:r>
      <w:r w:rsidR="00C055BD" w:rsidRPr="00CA310A">
        <w:rPr>
          <w:rFonts w:ascii="Verdana" w:hAnsi="Verdana"/>
        </w:rPr>
        <w:t xml:space="preserve">’), hebben we te maken met een dubbel beroepsethisch vraagstuk. </w:t>
      </w:r>
      <w:r w:rsidRPr="00CA310A">
        <w:rPr>
          <w:rFonts w:ascii="Verdana" w:hAnsi="Verdana"/>
        </w:rPr>
        <w:t>Het gaat om de visie op samenwonen en om de wijze van communicatie daarover in de gemeente door in dit geval de voorganger.</w:t>
      </w:r>
    </w:p>
    <w:p w14:paraId="55DEABE5" w14:textId="77777777" w:rsidR="00B43417" w:rsidRPr="00CA310A" w:rsidRDefault="00DC205F" w:rsidP="00184398">
      <w:pPr>
        <w:rPr>
          <w:rFonts w:ascii="Verdana" w:hAnsi="Verdana"/>
        </w:rPr>
      </w:pPr>
      <w:r w:rsidRPr="00CA310A">
        <w:rPr>
          <w:rFonts w:ascii="Verdana" w:hAnsi="Verdana"/>
        </w:rPr>
        <w:t>Als een voorganger als manager een grote gemeente leidt en daarbij ook voor een goed inkomen voor zichzelf zorgt, past hij prima in de Amerikaanse cultuur. Leeft hij echter nog uit de Bron?</w:t>
      </w:r>
      <w:r w:rsidR="00B43417" w:rsidRPr="00CA310A">
        <w:rPr>
          <w:rFonts w:ascii="Verdana" w:hAnsi="Verdana"/>
        </w:rPr>
        <w:t xml:space="preserve"> Als alle gemeenteleden mondig geworden zijn en een voorganger </w:t>
      </w:r>
      <w:r w:rsidR="0020469B" w:rsidRPr="00CA310A">
        <w:rPr>
          <w:rFonts w:ascii="Verdana" w:hAnsi="Verdana"/>
        </w:rPr>
        <w:t xml:space="preserve">een gelijke onder de gelijken is en letterlijk </w:t>
      </w:r>
      <w:r w:rsidR="00B43417" w:rsidRPr="00CA310A">
        <w:rPr>
          <w:rFonts w:ascii="Verdana" w:hAnsi="Verdana"/>
        </w:rPr>
        <w:t xml:space="preserve">in dezelfde spijkerbroek loopt als ieder ander, past dat prima bij onze moderne cultuur, maar komt het voort uit de Bron? Als voorgangers geen ‘rechter’ over goed en kwaad meer zijn, zijn ze dan nog wel goede voorgangers? Verspelen ze dan hun </w:t>
      </w:r>
      <w:r w:rsidR="00B43417" w:rsidRPr="00CA310A">
        <w:rPr>
          <w:rFonts w:ascii="Verdana" w:hAnsi="Verdana"/>
        </w:rPr>
        <w:lastRenderedPageBreak/>
        <w:t>profetische rol? Of is een profeet tegenwoordig ook al iemand anders dan vroeger?</w:t>
      </w:r>
    </w:p>
    <w:p w14:paraId="5A7544B6" w14:textId="77777777" w:rsidR="00B43417" w:rsidRPr="0076654D" w:rsidRDefault="00B43417" w:rsidP="00B43417">
      <w:pPr>
        <w:pStyle w:val="Lijstalinea"/>
        <w:numPr>
          <w:ilvl w:val="0"/>
          <w:numId w:val="3"/>
        </w:numPr>
        <w:rPr>
          <w:rFonts w:ascii="Verdana" w:hAnsi="Verdana"/>
          <w:i/>
          <w:sz w:val="18"/>
          <w:szCs w:val="18"/>
        </w:rPr>
      </w:pPr>
      <w:r w:rsidRPr="0076654D">
        <w:rPr>
          <w:rFonts w:ascii="Verdana" w:hAnsi="Verdana"/>
          <w:i/>
          <w:sz w:val="18"/>
          <w:szCs w:val="18"/>
        </w:rPr>
        <w:t xml:space="preserve">Welke waarden haal jij uit Gods Woord die kenmerkend zijn voor een voorganger? Zeg er direct bij wat dat dan </w:t>
      </w:r>
      <w:r w:rsidR="00DE5FE0" w:rsidRPr="0076654D">
        <w:rPr>
          <w:rFonts w:ascii="Verdana" w:hAnsi="Verdana"/>
          <w:i/>
          <w:sz w:val="18"/>
          <w:szCs w:val="18"/>
        </w:rPr>
        <w:t>concreet betekent voor voorgangers van vandaag.</w:t>
      </w:r>
    </w:p>
    <w:p w14:paraId="5FD9CFC2" w14:textId="63531224" w:rsidR="00277731" w:rsidRPr="00CA310A" w:rsidRDefault="00B24CCD" w:rsidP="00277731">
      <w:pPr>
        <w:rPr>
          <w:rFonts w:ascii="Verdana" w:hAnsi="Verdana"/>
        </w:rPr>
      </w:pPr>
      <w:r w:rsidRPr="00CA310A">
        <w:rPr>
          <w:rFonts w:ascii="Verdana" w:hAnsi="Verdana"/>
        </w:rPr>
        <w:t xml:space="preserve">Schenderling kiest </w:t>
      </w:r>
      <w:r w:rsidR="00F324A1" w:rsidRPr="00CA310A">
        <w:rPr>
          <w:rFonts w:ascii="Verdana" w:hAnsi="Verdana"/>
        </w:rPr>
        <w:t>in ‘Beroepsethiek voor pastores’</w:t>
      </w:r>
      <w:r w:rsidR="008B3534" w:rsidRPr="00CA310A">
        <w:rPr>
          <w:rFonts w:ascii="Verdana" w:hAnsi="Verdana"/>
        </w:rPr>
        <w:t xml:space="preserve"> </w:t>
      </w:r>
      <w:r w:rsidR="001D0AB8">
        <w:rPr>
          <w:rFonts w:ascii="Verdana" w:hAnsi="Verdana"/>
        </w:rPr>
        <w:t xml:space="preserve">(uitgeverij Damon, 2008) </w:t>
      </w:r>
      <w:r w:rsidRPr="00CA310A">
        <w:rPr>
          <w:rFonts w:ascii="Verdana" w:hAnsi="Verdana"/>
        </w:rPr>
        <w:t xml:space="preserve">voor de volgende </w:t>
      </w:r>
      <w:r w:rsidR="00277731" w:rsidRPr="00CA310A">
        <w:rPr>
          <w:rFonts w:ascii="Verdana" w:hAnsi="Verdana"/>
        </w:rPr>
        <w:t>focus</w:t>
      </w:r>
      <w:r w:rsidRPr="00CA310A">
        <w:rPr>
          <w:rFonts w:ascii="Verdana" w:hAnsi="Verdana"/>
        </w:rPr>
        <w:t xml:space="preserve">waarden: </w:t>
      </w:r>
    </w:p>
    <w:p w14:paraId="420436EB" w14:textId="77777777" w:rsidR="00154B64" w:rsidRPr="00CA310A" w:rsidRDefault="00277731" w:rsidP="00277731">
      <w:pPr>
        <w:rPr>
          <w:rFonts w:ascii="Verdana" w:hAnsi="Verdana"/>
        </w:rPr>
      </w:pPr>
      <w:r w:rsidRPr="00CA310A">
        <w:rPr>
          <w:rFonts w:ascii="Verdana" w:hAnsi="Verdana"/>
          <w:i/>
        </w:rPr>
        <w:t>Dienstbaarheid</w:t>
      </w:r>
      <w:r w:rsidRPr="00CA310A">
        <w:rPr>
          <w:rFonts w:ascii="Verdana" w:hAnsi="Verdana"/>
        </w:rPr>
        <w:t xml:space="preserve">: </w:t>
      </w:r>
      <w:r w:rsidR="006654B4" w:rsidRPr="00CA310A">
        <w:rPr>
          <w:rFonts w:ascii="Verdana" w:hAnsi="Verdana"/>
        </w:rPr>
        <w:t>wie dienaar is van Jezus Christus moet als</w:t>
      </w:r>
      <w:r w:rsidRPr="00CA310A">
        <w:rPr>
          <w:rFonts w:ascii="Verdana" w:hAnsi="Verdana"/>
        </w:rPr>
        <w:t xml:space="preserve"> voorganger een dien</w:t>
      </w:r>
      <w:r w:rsidR="006654B4" w:rsidRPr="00CA310A">
        <w:rPr>
          <w:rFonts w:ascii="Verdana" w:hAnsi="Verdana"/>
        </w:rPr>
        <w:t>en</w:t>
      </w:r>
      <w:r w:rsidRPr="00CA310A">
        <w:rPr>
          <w:rFonts w:ascii="Verdana" w:hAnsi="Verdana"/>
        </w:rPr>
        <w:t xml:space="preserve">de houding hebben. Hij/ zij moet bereid zijn om zichzelf en zijn arbeidskracht ondergeschikt te maken aan God en aan de belangen van andere mensen. </w:t>
      </w:r>
      <w:r w:rsidR="00154B64" w:rsidRPr="00CA310A">
        <w:rPr>
          <w:rFonts w:ascii="Verdana" w:hAnsi="Verdana"/>
        </w:rPr>
        <w:t xml:space="preserve">Hij is dus dubbel dienstbaar. </w:t>
      </w:r>
      <w:r w:rsidR="006654B4" w:rsidRPr="00CA310A">
        <w:rPr>
          <w:rFonts w:ascii="Verdana" w:hAnsi="Verdana"/>
        </w:rPr>
        <w:t xml:space="preserve">Hij is dienstbaar aan het Woord van God, dat hij mag laten klinken. </w:t>
      </w:r>
      <w:r w:rsidR="0022733C" w:rsidRPr="00CA310A">
        <w:rPr>
          <w:rFonts w:ascii="Verdana" w:hAnsi="Verdana"/>
        </w:rPr>
        <w:t xml:space="preserve">Verbi Divini Minister is een oude omschrijving van de taak van een voorganger. </w:t>
      </w:r>
      <w:r w:rsidR="006654B4" w:rsidRPr="00CA310A">
        <w:rPr>
          <w:rFonts w:ascii="Verdana" w:hAnsi="Verdana"/>
        </w:rPr>
        <w:t>Dat gaat samen met het dienen van de gemeente.</w:t>
      </w:r>
      <w:r w:rsidR="00BA567C" w:rsidRPr="00CA310A">
        <w:rPr>
          <w:rFonts w:ascii="Verdana" w:hAnsi="Verdana"/>
        </w:rPr>
        <w:t xml:space="preserve"> Het leiding geven is zelfs dienen (1 Petr. 5:1-5).</w:t>
      </w:r>
      <w:r w:rsidR="006654B4" w:rsidRPr="00CA310A">
        <w:rPr>
          <w:rFonts w:ascii="Verdana" w:hAnsi="Verdana"/>
        </w:rPr>
        <w:t xml:space="preserve"> </w:t>
      </w:r>
      <w:r w:rsidR="0022733C" w:rsidRPr="00CA310A">
        <w:rPr>
          <w:rFonts w:ascii="Verdana" w:hAnsi="Verdana"/>
        </w:rPr>
        <w:t>Paulus beschrijft zijn taak ook regelmatig als ‘dienaar zijn</w:t>
      </w:r>
      <w:r w:rsidR="00F2185D" w:rsidRPr="00CA310A">
        <w:rPr>
          <w:rFonts w:ascii="Verdana" w:hAnsi="Verdana"/>
        </w:rPr>
        <w:t xml:space="preserve"> van Jezus</w:t>
      </w:r>
      <w:r w:rsidR="0022733C" w:rsidRPr="00CA310A">
        <w:rPr>
          <w:rFonts w:ascii="Verdana" w:hAnsi="Verdana"/>
        </w:rPr>
        <w:t>’ (bijv. Rom. 15:16, 1 Kor. 4:1)</w:t>
      </w:r>
      <w:r w:rsidR="00F2185D" w:rsidRPr="00CA310A">
        <w:rPr>
          <w:rFonts w:ascii="Verdana" w:hAnsi="Verdana"/>
        </w:rPr>
        <w:t xml:space="preserve"> of dienaar zijn van de gemeente (bijv. 1 Kor. 3:5)</w:t>
      </w:r>
      <w:r w:rsidR="0022733C" w:rsidRPr="00CA310A">
        <w:rPr>
          <w:rFonts w:ascii="Verdana" w:hAnsi="Verdana"/>
        </w:rPr>
        <w:t>. Een voorganger</w:t>
      </w:r>
      <w:r w:rsidR="00154B64" w:rsidRPr="00CA310A">
        <w:rPr>
          <w:rFonts w:ascii="Verdana" w:hAnsi="Verdana"/>
        </w:rPr>
        <w:t xml:space="preserve"> moet goed weten wat écht in het belang van de ander is en zich daarvoor</w:t>
      </w:r>
      <w:r w:rsidR="00BA567C" w:rsidRPr="00CA310A">
        <w:rPr>
          <w:rFonts w:ascii="Verdana" w:hAnsi="Verdana"/>
        </w:rPr>
        <w:t xml:space="preserve"> concreet inspannen. </w:t>
      </w:r>
      <w:r w:rsidR="00F2185D" w:rsidRPr="00CA310A">
        <w:rPr>
          <w:rFonts w:ascii="Verdana" w:hAnsi="Verdana"/>
        </w:rPr>
        <w:t>Als hij / zij uit is op applaus is hij verkeerd dienstbaar. Dienstbaarheid</w:t>
      </w:r>
      <w:r w:rsidR="00154B64" w:rsidRPr="00CA310A">
        <w:rPr>
          <w:rFonts w:ascii="Verdana" w:hAnsi="Verdana"/>
        </w:rPr>
        <w:t xml:space="preserve"> </w:t>
      </w:r>
      <w:r w:rsidR="00F2185D" w:rsidRPr="00CA310A">
        <w:rPr>
          <w:rFonts w:ascii="Verdana" w:hAnsi="Verdana"/>
        </w:rPr>
        <w:t xml:space="preserve">is dus ook </w:t>
      </w:r>
      <w:r w:rsidR="00154B64" w:rsidRPr="00CA310A">
        <w:rPr>
          <w:rFonts w:ascii="Verdana" w:hAnsi="Verdana"/>
        </w:rPr>
        <w:t xml:space="preserve">niet dat een pastor zich willoos uitlevert aan anderen en aan een messiascomplex ten onder gaat. </w:t>
      </w:r>
      <w:r w:rsidR="0022733C" w:rsidRPr="00CA310A">
        <w:rPr>
          <w:rFonts w:ascii="Verdana" w:hAnsi="Verdana"/>
        </w:rPr>
        <w:t xml:space="preserve">Een voorganger bedient de gemeente maar is niet haar loopjongen. </w:t>
      </w:r>
    </w:p>
    <w:p w14:paraId="36BBAF5C" w14:textId="77777777" w:rsidR="00154B64" w:rsidRPr="00CA310A" w:rsidRDefault="00154B64" w:rsidP="00277731">
      <w:pPr>
        <w:rPr>
          <w:rFonts w:ascii="Verdana" w:hAnsi="Verdana"/>
        </w:rPr>
      </w:pPr>
      <w:r w:rsidRPr="00CA310A">
        <w:rPr>
          <w:rFonts w:ascii="Verdana" w:hAnsi="Verdana"/>
          <w:i/>
        </w:rPr>
        <w:t>B</w:t>
      </w:r>
      <w:r w:rsidR="00B24CCD" w:rsidRPr="00CA310A">
        <w:rPr>
          <w:rFonts w:ascii="Verdana" w:hAnsi="Verdana"/>
          <w:i/>
        </w:rPr>
        <w:t>etrouwbaarheid in de omgang met medemensen</w:t>
      </w:r>
      <w:r w:rsidRPr="00CA310A">
        <w:rPr>
          <w:rFonts w:ascii="Verdana" w:hAnsi="Verdana"/>
        </w:rPr>
        <w:t xml:space="preserve">: </w:t>
      </w:r>
      <w:r w:rsidR="00A8371C" w:rsidRPr="00CA310A">
        <w:rPr>
          <w:rFonts w:ascii="Verdana" w:hAnsi="Verdana"/>
        </w:rPr>
        <w:t>een voorganger krijgt al vertrouwen voordat hij het verdiend heeft</w:t>
      </w:r>
      <w:r w:rsidR="00A219D2" w:rsidRPr="00CA310A">
        <w:rPr>
          <w:rFonts w:ascii="Verdana" w:hAnsi="Verdana"/>
        </w:rPr>
        <w:t>! Daarom is het des te belangrijker dat hij / zij het vertrouwen niet beschaam</w:t>
      </w:r>
      <w:r w:rsidR="008A2C25" w:rsidRPr="00CA310A">
        <w:rPr>
          <w:rFonts w:ascii="Verdana" w:hAnsi="Verdana"/>
        </w:rPr>
        <w:t>t</w:t>
      </w:r>
      <w:r w:rsidR="00A219D2" w:rsidRPr="00CA310A">
        <w:rPr>
          <w:rFonts w:ascii="Verdana" w:hAnsi="Verdana"/>
        </w:rPr>
        <w:t>. Hij</w:t>
      </w:r>
      <w:r w:rsidRPr="00CA310A">
        <w:rPr>
          <w:rFonts w:ascii="Verdana" w:hAnsi="Verdana"/>
        </w:rPr>
        <w:t xml:space="preserve"> doet wat hij toezegt, voert</w:t>
      </w:r>
      <w:r w:rsidR="00C51D94" w:rsidRPr="00CA310A">
        <w:rPr>
          <w:rFonts w:ascii="Verdana" w:hAnsi="Verdana"/>
        </w:rPr>
        <w:t xml:space="preserve"> gezamenlijk genomen besluiten l</w:t>
      </w:r>
      <w:r w:rsidRPr="00CA310A">
        <w:rPr>
          <w:rFonts w:ascii="Verdana" w:hAnsi="Verdana"/>
        </w:rPr>
        <w:t xml:space="preserve">oyaal uit, maakt geen misbruik van zijn macht. Hij is betrouwbaar tegenover alle mensen, ongeacht hun positie en ongeacht of ze ‘lastig’ zijn. Hij / zij doet in alle getrouwheid de werkzaamheden die bij de taak horen, ook al wordt hij daarop niet voortdurend gecontroleerd. Hij is betrouwbaar in het omgaan met geld. Hij is betrouwbaar </w:t>
      </w:r>
      <w:r w:rsidR="00E45473" w:rsidRPr="00CA310A">
        <w:rPr>
          <w:rFonts w:ascii="Verdana" w:hAnsi="Verdana"/>
        </w:rPr>
        <w:t xml:space="preserve">en integer </w:t>
      </w:r>
      <w:r w:rsidRPr="00CA310A">
        <w:rPr>
          <w:rFonts w:ascii="Verdana" w:hAnsi="Verdana"/>
        </w:rPr>
        <w:t xml:space="preserve">in het </w:t>
      </w:r>
      <w:r w:rsidR="00E45473" w:rsidRPr="00CA310A">
        <w:rPr>
          <w:rFonts w:ascii="Verdana" w:hAnsi="Verdana"/>
        </w:rPr>
        <w:t>aangaan van functionele (of zelfs persoonlijke)</w:t>
      </w:r>
      <w:r w:rsidRPr="00CA310A">
        <w:rPr>
          <w:rFonts w:ascii="Verdana" w:hAnsi="Verdana"/>
        </w:rPr>
        <w:t xml:space="preserve"> relaties.</w:t>
      </w:r>
      <w:r w:rsidR="00A219D2" w:rsidRPr="00CA310A">
        <w:rPr>
          <w:rFonts w:ascii="Verdana" w:hAnsi="Verdana"/>
        </w:rPr>
        <w:t xml:space="preserve"> Hij beseft dat hij een voorbeeldfunctie heeft: één flinke misser van hem kan de betrouwbaarheid van de hele beroepsgroep in discredit brengen. Eén kleine misser gooit in elk geval zijn eigen betrouwbaarheid te grabbel. Een voorganger kan alleen maar goed functioneren zolang hij het vertrouwen van een gemeente krijgt. Dat moet hij dan wel permanent waarmaken.</w:t>
      </w:r>
    </w:p>
    <w:p w14:paraId="59433C07" w14:textId="77777777" w:rsidR="00E45473" w:rsidRPr="00CA310A" w:rsidRDefault="00E45473" w:rsidP="00277731">
      <w:pPr>
        <w:rPr>
          <w:rFonts w:ascii="Verdana" w:hAnsi="Verdana"/>
        </w:rPr>
      </w:pPr>
      <w:r w:rsidRPr="00CA310A">
        <w:rPr>
          <w:rFonts w:ascii="Verdana" w:hAnsi="Verdana"/>
          <w:i/>
        </w:rPr>
        <w:t>R</w:t>
      </w:r>
      <w:r w:rsidR="00B24CCD" w:rsidRPr="00CA310A">
        <w:rPr>
          <w:rFonts w:ascii="Verdana" w:hAnsi="Verdana"/>
          <w:i/>
        </w:rPr>
        <w:t>espect voor autonomie</w:t>
      </w:r>
      <w:r w:rsidRPr="00CA310A">
        <w:rPr>
          <w:rFonts w:ascii="Verdana" w:hAnsi="Verdana"/>
          <w:i/>
        </w:rPr>
        <w:t>:</w:t>
      </w:r>
      <w:r w:rsidRPr="00CA310A">
        <w:rPr>
          <w:rFonts w:ascii="Verdana" w:hAnsi="Verdana"/>
        </w:rPr>
        <w:t xml:space="preserve"> een voorganger </w:t>
      </w:r>
      <w:r w:rsidR="00C51D94" w:rsidRPr="00CA310A">
        <w:rPr>
          <w:rFonts w:ascii="Verdana" w:hAnsi="Verdana"/>
        </w:rPr>
        <w:t xml:space="preserve">waakt over zijn eigen autonomie. Hij </w:t>
      </w:r>
      <w:r w:rsidRPr="00CA310A">
        <w:rPr>
          <w:rFonts w:ascii="Verdana" w:hAnsi="Verdana"/>
        </w:rPr>
        <w:t xml:space="preserve">respecteert </w:t>
      </w:r>
      <w:r w:rsidR="00C51D94" w:rsidRPr="00CA310A">
        <w:rPr>
          <w:rFonts w:ascii="Verdana" w:hAnsi="Verdana"/>
        </w:rPr>
        <w:t xml:space="preserve">ook </w:t>
      </w:r>
      <w:r w:rsidRPr="00CA310A">
        <w:rPr>
          <w:rFonts w:ascii="Verdana" w:hAnsi="Verdana"/>
        </w:rPr>
        <w:t xml:space="preserve">de eigenheid en privacy van anderen. Hij gaat niet over de emotionele of fysieke grenzen van anderen heen. Dat kunnen collega’s zijn, maar ook kwetsbare gemeenteleden. </w:t>
      </w:r>
      <w:r w:rsidR="00CF30A5" w:rsidRPr="00CA310A">
        <w:rPr>
          <w:rFonts w:ascii="Verdana" w:hAnsi="Verdana"/>
        </w:rPr>
        <w:t xml:space="preserve">Hij grijpt niet in in de persoonlijke levenssfeer van een ander. </w:t>
      </w:r>
      <w:r w:rsidRPr="00CA310A">
        <w:rPr>
          <w:rFonts w:ascii="Verdana" w:hAnsi="Verdana"/>
        </w:rPr>
        <w:t xml:space="preserve">Hij dramt niets door, zelfs niet als hij denkt dat het in het belang van de ander is. </w:t>
      </w:r>
      <w:r w:rsidR="00CF30A5" w:rsidRPr="00CA310A">
        <w:rPr>
          <w:rFonts w:ascii="Verdana" w:hAnsi="Verdana"/>
        </w:rPr>
        <w:t>Hij respecteert andermans keuzevrijheid. Hij heerst niet over anderen (dwang, pressie) en probeert hen niet te nadrukkelijk te overreden (drang) en misleidt of manipuleert hen niet. Hij doet dat ook niet met een beroep op God</w:t>
      </w:r>
      <w:r w:rsidR="00257722" w:rsidRPr="00CA310A">
        <w:rPr>
          <w:rFonts w:ascii="Verdana" w:hAnsi="Verdana"/>
        </w:rPr>
        <w:t xml:space="preserve"> of bijbel</w:t>
      </w:r>
      <w:r w:rsidR="00CF30A5" w:rsidRPr="00CA310A">
        <w:rPr>
          <w:rFonts w:ascii="Verdana" w:hAnsi="Verdana"/>
        </w:rPr>
        <w:t xml:space="preserve">. </w:t>
      </w:r>
      <w:r w:rsidRPr="00CA310A">
        <w:rPr>
          <w:rFonts w:ascii="Verdana" w:hAnsi="Verdana"/>
        </w:rPr>
        <w:t>Anderen zijn nooit het middel om eigen doelen te bereiken maar zijn zelf het doel.</w:t>
      </w:r>
      <w:r w:rsidR="00CF30A5" w:rsidRPr="00CA310A">
        <w:rPr>
          <w:rFonts w:ascii="Verdana" w:hAnsi="Verdana"/>
        </w:rPr>
        <w:t xml:space="preserve"> Een voorganger behandelt anderen zoals hij zelf behandeld wil worden (Matth. 7:12). Gemeenschappen oefenen ongemerkt sociale controle uit. Een voorganger stimuleert de (kwetsbare) leden dan juist om hun eigen autonomie overeind te houden.</w:t>
      </w:r>
    </w:p>
    <w:p w14:paraId="0362D00F" w14:textId="77777777" w:rsidR="00B24CCD" w:rsidRPr="00CA310A" w:rsidRDefault="00E45473" w:rsidP="00277731">
      <w:pPr>
        <w:rPr>
          <w:rFonts w:ascii="Verdana" w:hAnsi="Verdana"/>
        </w:rPr>
      </w:pPr>
      <w:r w:rsidRPr="00CA310A">
        <w:rPr>
          <w:rFonts w:ascii="Verdana" w:hAnsi="Verdana"/>
          <w:i/>
        </w:rPr>
        <w:lastRenderedPageBreak/>
        <w:t>Eerlijkheid</w:t>
      </w:r>
      <w:r w:rsidR="006149A0" w:rsidRPr="00CA310A">
        <w:rPr>
          <w:rFonts w:ascii="Verdana" w:hAnsi="Verdana"/>
          <w:i/>
        </w:rPr>
        <w:t xml:space="preserve"> (waarachtigheid)</w:t>
      </w:r>
      <w:r w:rsidRPr="00CA310A">
        <w:rPr>
          <w:rFonts w:ascii="Verdana" w:hAnsi="Verdana"/>
        </w:rPr>
        <w:t>: voorgangers (en andere leidin</w:t>
      </w:r>
      <w:r w:rsidR="006654B4" w:rsidRPr="00CA310A">
        <w:rPr>
          <w:rFonts w:ascii="Verdana" w:hAnsi="Verdana"/>
        </w:rPr>
        <w:t>g</w:t>
      </w:r>
      <w:r w:rsidRPr="00CA310A">
        <w:rPr>
          <w:rFonts w:ascii="Verdana" w:hAnsi="Verdana"/>
        </w:rPr>
        <w:t xml:space="preserve">gevenden in een kerk) moeten </w:t>
      </w:r>
      <w:r w:rsidR="00A9672B" w:rsidRPr="00CA310A">
        <w:rPr>
          <w:rFonts w:ascii="Verdana" w:hAnsi="Verdana"/>
        </w:rPr>
        <w:t xml:space="preserve">eerlijk zijn in communicatie. </w:t>
      </w:r>
      <w:r w:rsidR="00C51D94" w:rsidRPr="00CA310A">
        <w:rPr>
          <w:rFonts w:ascii="Verdana" w:hAnsi="Verdana"/>
        </w:rPr>
        <w:t>Daarmee worden oprechtheid en zorgvuldigheid bedoeld. Zo wordt de waarheid gediend</w:t>
      </w:r>
      <w:r w:rsidR="006149A0" w:rsidRPr="00CA310A">
        <w:rPr>
          <w:rFonts w:ascii="Verdana" w:hAnsi="Verdana"/>
        </w:rPr>
        <w:t xml:space="preserve"> (Joh. 8:31,32, Gal. 2:5, Kol. 1:5,6, Joh. 3:21, Ef. 4:25, Kol. 3:9)</w:t>
      </w:r>
      <w:r w:rsidR="00C51D94" w:rsidRPr="00CA310A">
        <w:rPr>
          <w:rFonts w:ascii="Verdana" w:hAnsi="Verdana"/>
        </w:rPr>
        <w:t>. Huichelarij en misleiding zijn uit den boze. D</w:t>
      </w:r>
      <w:r w:rsidR="00FA6FFD" w:rsidRPr="00CA310A">
        <w:rPr>
          <w:rFonts w:ascii="Verdana" w:hAnsi="Verdana"/>
        </w:rPr>
        <w:t xml:space="preserve">e informatie die </w:t>
      </w:r>
      <w:r w:rsidR="00C51D94" w:rsidRPr="00CA310A">
        <w:rPr>
          <w:rFonts w:ascii="Verdana" w:hAnsi="Verdana"/>
        </w:rPr>
        <w:t>een voorganger</w:t>
      </w:r>
      <w:r w:rsidR="00FA6FFD" w:rsidRPr="00CA310A">
        <w:rPr>
          <w:rFonts w:ascii="Verdana" w:hAnsi="Verdana"/>
        </w:rPr>
        <w:t xml:space="preserve"> ontvangt moet hij goed hanteren.</w:t>
      </w:r>
      <w:r w:rsidR="00C51D94" w:rsidRPr="00CA310A">
        <w:rPr>
          <w:rFonts w:ascii="Verdana" w:hAnsi="Verdana"/>
        </w:rPr>
        <w:t xml:space="preserve"> Het kan zijn dat hij die geheim dient te houden. </w:t>
      </w:r>
      <w:r w:rsidR="0052348D" w:rsidRPr="00CA310A">
        <w:rPr>
          <w:rFonts w:ascii="Verdana" w:hAnsi="Verdana"/>
        </w:rPr>
        <w:t>Vertrouwelijkheid is</w:t>
      </w:r>
      <w:r w:rsidR="006149A0" w:rsidRPr="00CA310A">
        <w:rPr>
          <w:rFonts w:ascii="Verdana" w:hAnsi="Verdana"/>
        </w:rPr>
        <w:t xml:space="preserve"> een belangrijk goed. </w:t>
      </w:r>
      <w:r w:rsidR="00C51D94" w:rsidRPr="00CA310A">
        <w:rPr>
          <w:rFonts w:ascii="Verdana" w:hAnsi="Verdana"/>
        </w:rPr>
        <w:t xml:space="preserve">Het kan </w:t>
      </w:r>
      <w:r w:rsidR="006149A0" w:rsidRPr="00CA310A">
        <w:rPr>
          <w:rFonts w:ascii="Verdana" w:hAnsi="Verdana"/>
        </w:rPr>
        <w:t xml:space="preserve">ook </w:t>
      </w:r>
      <w:r w:rsidR="00C51D94" w:rsidRPr="00CA310A">
        <w:rPr>
          <w:rFonts w:ascii="Verdana" w:hAnsi="Verdana"/>
        </w:rPr>
        <w:t xml:space="preserve">zijn dat hij die juist eerlijk moet doorgeven. </w:t>
      </w:r>
      <w:r w:rsidR="006149A0" w:rsidRPr="00CA310A">
        <w:rPr>
          <w:rFonts w:ascii="Verdana" w:hAnsi="Verdana"/>
        </w:rPr>
        <w:t xml:space="preserve">Dat laatste moet dan wel zorgvuldig gebeuren. Voorgangers mogen niet op geruchten afgaan. Soms moeten ze onderzoek doen naar vermeende feiten. Ze mogen ook niets doorgeven zonder toestemming van een betrokkene. Dat heeft weer met het respect van autonomie te maken. Eerlijkheid heeft ook te maken met het beleid in de gemeente. </w:t>
      </w:r>
      <w:r w:rsidR="00FA6FFD" w:rsidRPr="00CA310A">
        <w:rPr>
          <w:rFonts w:ascii="Verdana" w:hAnsi="Verdana"/>
        </w:rPr>
        <w:t>Communicatie in de gemeente moet eerlijk en transparant plaatsvinden, zodat er ook democratische</w:t>
      </w:r>
      <w:r w:rsidR="006149A0" w:rsidRPr="00CA310A">
        <w:rPr>
          <w:rFonts w:ascii="Verdana" w:hAnsi="Verdana"/>
        </w:rPr>
        <w:t xml:space="preserve"> </w:t>
      </w:r>
      <w:r w:rsidR="00FA6FFD" w:rsidRPr="00CA310A">
        <w:rPr>
          <w:rFonts w:ascii="Verdana" w:hAnsi="Verdana"/>
        </w:rPr>
        <w:t>besluitvorming kan plaatsvinden.</w:t>
      </w:r>
      <w:r w:rsidR="006149A0" w:rsidRPr="00CA310A">
        <w:rPr>
          <w:rFonts w:ascii="Verdana" w:hAnsi="Verdana"/>
        </w:rPr>
        <w:t xml:space="preserve"> Eenmaal ingenomen beleidsstandpunten (bijvoorbeeld in ethische kwesties) moeten ook eerlijk en open gecommuniceerd worden, zodat gemeenteleden weten waar ze aan toe zijn.</w:t>
      </w:r>
    </w:p>
    <w:p w14:paraId="720EC285" w14:textId="67105A60" w:rsidR="00277731" w:rsidRPr="0076654D" w:rsidRDefault="008A2C25" w:rsidP="00CB5458">
      <w:pPr>
        <w:pStyle w:val="Lijstalinea"/>
        <w:numPr>
          <w:ilvl w:val="0"/>
          <w:numId w:val="3"/>
        </w:numPr>
        <w:rPr>
          <w:rFonts w:ascii="Verdana" w:hAnsi="Verdana"/>
          <w:i/>
          <w:sz w:val="18"/>
          <w:szCs w:val="18"/>
        </w:rPr>
      </w:pPr>
      <w:r w:rsidRPr="0076654D">
        <w:rPr>
          <w:rFonts w:ascii="Verdana" w:hAnsi="Verdana"/>
          <w:i/>
          <w:sz w:val="18"/>
          <w:szCs w:val="18"/>
        </w:rPr>
        <w:t>Zijn dit voor jou ook de belangrijkste waarden / deugden voor een voorganger?</w:t>
      </w:r>
      <w:r w:rsidR="001B4AFA" w:rsidRPr="0076654D">
        <w:rPr>
          <w:rFonts w:ascii="Verdana" w:hAnsi="Verdana"/>
          <w:i/>
          <w:sz w:val="18"/>
          <w:szCs w:val="18"/>
        </w:rPr>
        <w:t xml:space="preserve"> Aan welke geef jij nog meer de voorkeur?</w:t>
      </w:r>
      <w:r w:rsidR="00CB5458" w:rsidRPr="0076654D">
        <w:rPr>
          <w:rFonts w:ascii="Verdana" w:hAnsi="Verdana"/>
          <w:i/>
          <w:sz w:val="18"/>
          <w:szCs w:val="18"/>
        </w:rPr>
        <w:t xml:space="preserve"> Denk bijvoorbeeld aan: dicht met God leven, geestelijk leiding geven, spiritueel zijn, géén manager zijn, gavegericht denken, gevoelig zijn voor zingevingsvragen.</w:t>
      </w:r>
    </w:p>
    <w:p w14:paraId="3B4957D0" w14:textId="36958821" w:rsidR="00CF30A5" w:rsidRPr="0076654D" w:rsidRDefault="00CF30A5" w:rsidP="000E6B7C">
      <w:pPr>
        <w:pStyle w:val="Lijstalinea"/>
        <w:numPr>
          <w:ilvl w:val="0"/>
          <w:numId w:val="3"/>
        </w:numPr>
        <w:rPr>
          <w:rFonts w:ascii="Verdana" w:hAnsi="Verdana"/>
          <w:i/>
          <w:sz w:val="18"/>
          <w:szCs w:val="18"/>
        </w:rPr>
      </w:pPr>
      <w:r w:rsidRPr="0076654D">
        <w:rPr>
          <w:rFonts w:ascii="Verdana" w:hAnsi="Verdana"/>
          <w:i/>
          <w:sz w:val="18"/>
          <w:szCs w:val="18"/>
        </w:rPr>
        <w:t xml:space="preserve">Is het accent </w:t>
      </w:r>
      <w:r w:rsidR="001D0AB8" w:rsidRPr="0076654D">
        <w:rPr>
          <w:rFonts w:ascii="Verdana" w:hAnsi="Verdana"/>
          <w:i/>
          <w:sz w:val="18"/>
          <w:szCs w:val="18"/>
        </w:rPr>
        <w:t xml:space="preserve">van Schenderling </w:t>
      </w:r>
      <w:r w:rsidRPr="0076654D">
        <w:rPr>
          <w:rFonts w:ascii="Verdana" w:hAnsi="Verdana"/>
          <w:i/>
          <w:sz w:val="18"/>
          <w:szCs w:val="18"/>
        </w:rPr>
        <w:t>op autonomie terecht? Een voorganger moet mensen toch stimuleren God te gehoorzamen en Jezus na te volgen? Hun eigen wil moeten ze juist leren verloochen</w:t>
      </w:r>
      <w:r w:rsidR="00C51D94" w:rsidRPr="0076654D">
        <w:rPr>
          <w:rFonts w:ascii="Verdana" w:hAnsi="Verdana"/>
          <w:i/>
          <w:sz w:val="18"/>
          <w:szCs w:val="18"/>
        </w:rPr>
        <w:t>en</w:t>
      </w:r>
      <w:r w:rsidRPr="0076654D">
        <w:rPr>
          <w:rFonts w:ascii="Verdana" w:hAnsi="Verdana"/>
          <w:i/>
          <w:sz w:val="18"/>
          <w:szCs w:val="18"/>
        </w:rPr>
        <w:t>. Ja toch?</w:t>
      </w:r>
      <w:r w:rsidR="00C51D94" w:rsidRPr="0076654D">
        <w:rPr>
          <w:rFonts w:ascii="Verdana" w:hAnsi="Verdana"/>
          <w:i/>
          <w:sz w:val="18"/>
          <w:szCs w:val="18"/>
        </w:rPr>
        <w:t xml:space="preserve"> </w:t>
      </w:r>
      <w:r w:rsidR="001D0AB8" w:rsidRPr="0076654D">
        <w:rPr>
          <w:rFonts w:ascii="Verdana" w:hAnsi="Verdana"/>
          <w:i/>
          <w:sz w:val="18"/>
          <w:szCs w:val="18"/>
        </w:rPr>
        <w:t xml:space="preserve">Of toch niet? </w:t>
      </w:r>
      <w:r w:rsidRPr="0076654D">
        <w:rPr>
          <w:rFonts w:ascii="Verdana" w:hAnsi="Verdana"/>
          <w:i/>
          <w:sz w:val="18"/>
          <w:szCs w:val="18"/>
        </w:rPr>
        <w:t xml:space="preserve">Hoe zit dat </w:t>
      </w:r>
      <w:r w:rsidR="00C51D94" w:rsidRPr="0076654D">
        <w:rPr>
          <w:rFonts w:ascii="Verdana" w:hAnsi="Verdana"/>
          <w:i/>
          <w:sz w:val="18"/>
          <w:szCs w:val="18"/>
        </w:rPr>
        <w:t>bijvoorbeeld</w:t>
      </w:r>
      <w:r w:rsidRPr="0076654D">
        <w:rPr>
          <w:rFonts w:ascii="Verdana" w:hAnsi="Verdana"/>
          <w:i/>
          <w:sz w:val="18"/>
          <w:szCs w:val="18"/>
        </w:rPr>
        <w:t xml:space="preserve"> als je mensen pastoraal begeleidt </w:t>
      </w:r>
      <w:r w:rsidR="001D0AB8" w:rsidRPr="0076654D">
        <w:rPr>
          <w:rFonts w:ascii="Verdana" w:hAnsi="Verdana"/>
          <w:i/>
          <w:sz w:val="18"/>
          <w:szCs w:val="18"/>
        </w:rPr>
        <w:t>bij conflicten</w:t>
      </w:r>
      <w:r w:rsidRPr="0076654D">
        <w:rPr>
          <w:rFonts w:ascii="Verdana" w:hAnsi="Verdana"/>
          <w:i/>
          <w:sz w:val="18"/>
          <w:szCs w:val="18"/>
        </w:rPr>
        <w:t>?</w:t>
      </w:r>
    </w:p>
    <w:p w14:paraId="07BA905F" w14:textId="512428AA" w:rsidR="00C51D94" w:rsidRPr="0076654D" w:rsidRDefault="00C51D94" w:rsidP="000E6B7C">
      <w:pPr>
        <w:pStyle w:val="Lijstalinea"/>
        <w:numPr>
          <w:ilvl w:val="0"/>
          <w:numId w:val="3"/>
        </w:numPr>
        <w:rPr>
          <w:rFonts w:ascii="Verdana" w:hAnsi="Verdana"/>
          <w:i/>
          <w:sz w:val="18"/>
          <w:szCs w:val="18"/>
        </w:rPr>
      </w:pPr>
      <w:r w:rsidRPr="0076654D">
        <w:rPr>
          <w:rFonts w:ascii="Verdana" w:hAnsi="Verdana"/>
          <w:i/>
          <w:sz w:val="18"/>
          <w:szCs w:val="18"/>
        </w:rPr>
        <w:t xml:space="preserve">Wat is eerlijk bij een zieke? Als een voorganger/pastor weet dat </w:t>
      </w:r>
      <w:r w:rsidR="006149A0" w:rsidRPr="0076654D">
        <w:rPr>
          <w:rFonts w:ascii="Verdana" w:hAnsi="Verdana"/>
          <w:i/>
          <w:sz w:val="18"/>
          <w:szCs w:val="18"/>
        </w:rPr>
        <w:t>er sprake is van</w:t>
      </w:r>
      <w:r w:rsidRPr="0076654D">
        <w:rPr>
          <w:rFonts w:ascii="Verdana" w:hAnsi="Verdana"/>
          <w:i/>
          <w:sz w:val="18"/>
          <w:szCs w:val="18"/>
        </w:rPr>
        <w:t xml:space="preserve"> een dodelijke ziekte, mag hij een zieke dan hoop geven op genezing? ‘Vertrouw op God mevrouw, wij nodigen u uit voor een gebeds</w:t>
      </w:r>
      <w:r w:rsidR="001D0AB8" w:rsidRPr="0076654D">
        <w:rPr>
          <w:rFonts w:ascii="Verdana" w:hAnsi="Verdana"/>
          <w:i/>
          <w:sz w:val="18"/>
          <w:szCs w:val="18"/>
        </w:rPr>
        <w:t xml:space="preserve">dienst. Jezus is machtiger dan </w:t>
      </w:r>
      <w:r w:rsidRPr="0076654D">
        <w:rPr>
          <w:rFonts w:ascii="Verdana" w:hAnsi="Verdana"/>
          <w:i/>
          <w:sz w:val="18"/>
          <w:szCs w:val="18"/>
        </w:rPr>
        <w:t>Alzheimer!</w:t>
      </w:r>
      <w:r w:rsidR="006149A0" w:rsidRPr="0076654D">
        <w:rPr>
          <w:rFonts w:ascii="Verdana" w:hAnsi="Verdana"/>
          <w:i/>
          <w:sz w:val="18"/>
          <w:szCs w:val="18"/>
        </w:rPr>
        <w:t xml:space="preserve"> Het komt goed!</w:t>
      </w:r>
      <w:r w:rsidRPr="0076654D">
        <w:rPr>
          <w:rFonts w:ascii="Verdana" w:hAnsi="Verdana"/>
          <w:i/>
          <w:sz w:val="18"/>
          <w:szCs w:val="18"/>
        </w:rPr>
        <w:t xml:space="preserve">’ </w:t>
      </w:r>
    </w:p>
    <w:p w14:paraId="1B413CC5" w14:textId="77777777" w:rsidR="008A2C25" w:rsidRPr="0076654D" w:rsidRDefault="00F82C81" w:rsidP="000E6B7C">
      <w:pPr>
        <w:pStyle w:val="Lijstalinea"/>
        <w:numPr>
          <w:ilvl w:val="0"/>
          <w:numId w:val="3"/>
        </w:numPr>
        <w:rPr>
          <w:rFonts w:ascii="Verdana" w:hAnsi="Verdana"/>
          <w:i/>
          <w:sz w:val="18"/>
          <w:szCs w:val="18"/>
        </w:rPr>
      </w:pPr>
      <w:r w:rsidRPr="0076654D">
        <w:rPr>
          <w:rFonts w:ascii="Verdana" w:hAnsi="Verdana"/>
          <w:i/>
          <w:sz w:val="18"/>
          <w:szCs w:val="18"/>
        </w:rPr>
        <w:t>Kunnen we nog wel mededelingen doen in kerkbodes en op sites waarin informatie gedeeld wordt over gemeenteleden? Of schendt dat hun autonomie? Mag je als voorganger nog wel spontaan bidden in de kerkdienst voor een gemeentelid dat daar niets van af weet? Kan dat als het om genezing gaat? Kan dat als iemand zich vanwege ongeloof onttrekt aan de gemeente en het een gebed om zijn bekering is?</w:t>
      </w:r>
    </w:p>
    <w:p w14:paraId="30C50425" w14:textId="77777777" w:rsidR="008A2C25" w:rsidRPr="0076654D" w:rsidRDefault="008A2C25" w:rsidP="000E6B7C">
      <w:pPr>
        <w:pStyle w:val="Lijstalinea"/>
        <w:numPr>
          <w:ilvl w:val="0"/>
          <w:numId w:val="3"/>
        </w:numPr>
        <w:rPr>
          <w:rFonts w:ascii="Verdana" w:hAnsi="Verdana"/>
          <w:i/>
          <w:sz w:val="18"/>
          <w:szCs w:val="18"/>
        </w:rPr>
      </w:pPr>
      <w:r w:rsidRPr="0076654D">
        <w:rPr>
          <w:rFonts w:ascii="Verdana" w:hAnsi="Verdana"/>
          <w:i/>
          <w:sz w:val="18"/>
          <w:szCs w:val="18"/>
        </w:rPr>
        <w:t xml:space="preserve">Als je deze waarden / deugden (en nog andere) bekijkt, wat vind je er dan van als mensen met trekken van narcisme, </w:t>
      </w:r>
      <w:r w:rsidR="00F324A1" w:rsidRPr="0076654D">
        <w:rPr>
          <w:rFonts w:ascii="Verdana" w:hAnsi="Verdana"/>
          <w:i/>
          <w:sz w:val="18"/>
          <w:szCs w:val="18"/>
        </w:rPr>
        <w:t xml:space="preserve">autisme, </w:t>
      </w:r>
      <w:r w:rsidRPr="0076654D">
        <w:rPr>
          <w:rFonts w:ascii="Verdana" w:hAnsi="Verdana"/>
          <w:i/>
          <w:sz w:val="18"/>
          <w:szCs w:val="18"/>
        </w:rPr>
        <w:t>theatrale trekken, borderline kenmerken, depressieve neigingen, dwangmatigheden, afstandelijkheid, excentriciteit voorganger willen worden? Moeten we ze tegenhouden, juist inzetten, in therapie sturen?</w:t>
      </w:r>
    </w:p>
    <w:p w14:paraId="113CCA39" w14:textId="77777777" w:rsidR="00277731" w:rsidRPr="001D0AB8" w:rsidRDefault="00277731" w:rsidP="00184398">
      <w:pPr>
        <w:rPr>
          <w:rFonts w:ascii="Verdana" w:hAnsi="Verdana"/>
        </w:rPr>
      </w:pPr>
    </w:p>
    <w:p w14:paraId="6426AAD2" w14:textId="77777777" w:rsidR="00184398" w:rsidRPr="00CA310A" w:rsidRDefault="00DE5FE0" w:rsidP="006F5F69">
      <w:pPr>
        <w:rPr>
          <w:rFonts w:ascii="Verdana" w:hAnsi="Verdana"/>
          <w:b/>
        </w:rPr>
      </w:pPr>
      <w:r w:rsidRPr="00CA310A">
        <w:rPr>
          <w:rFonts w:ascii="Verdana" w:hAnsi="Verdana"/>
          <w:b/>
        </w:rPr>
        <w:t>Bij 3</w:t>
      </w:r>
    </w:p>
    <w:p w14:paraId="3A742A62" w14:textId="77777777" w:rsidR="00B6709C" w:rsidRPr="00CA310A" w:rsidRDefault="00B6709C" w:rsidP="006F5F69">
      <w:pPr>
        <w:rPr>
          <w:rFonts w:ascii="Verdana" w:hAnsi="Verdana"/>
          <w:b/>
        </w:rPr>
      </w:pPr>
      <w:r w:rsidRPr="00CA310A">
        <w:rPr>
          <w:rFonts w:ascii="Verdana" w:hAnsi="Verdana"/>
          <w:b/>
        </w:rPr>
        <w:t>Het is meer dan ooit van belang om ontsporingen van voorgangers te voorkomen</w:t>
      </w:r>
      <w:r w:rsidR="00FB068A" w:rsidRPr="00CA310A">
        <w:rPr>
          <w:rFonts w:ascii="Verdana" w:hAnsi="Verdana"/>
          <w:b/>
        </w:rPr>
        <w:t>.</w:t>
      </w:r>
    </w:p>
    <w:p w14:paraId="158AC141" w14:textId="5AF18CD6" w:rsidR="00184398" w:rsidRPr="00CA310A" w:rsidRDefault="00361C93" w:rsidP="006F5F69">
      <w:pPr>
        <w:rPr>
          <w:rFonts w:ascii="Verdana" w:hAnsi="Verdana"/>
        </w:rPr>
      </w:pPr>
      <w:r w:rsidRPr="00CA310A">
        <w:rPr>
          <w:rFonts w:ascii="Verdana" w:hAnsi="Verdana"/>
        </w:rPr>
        <w:t>De valkuilen voor kerkelijke leiders / voorgangers zijn: macht, geld, seks. Soms gaat het om één van deze drie, soms om alle drie tegelijk. Als het misgaat en niet in de openbaarheid komt, is er in elk geval pastorale schade bij slachtoffers. Als het wel in de openbaarheid komt</w:t>
      </w:r>
      <w:r w:rsidR="00817728" w:rsidRPr="00CA310A">
        <w:rPr>
          <w:rFonts w:ascii="Verdana" w:hAnsi="Verdana"/>
        </w:rPr>
        <w:t>,</w:t>
      </w:r>
      <w:r w:rsidRPr="00CA310A">
        <w:rPr>
          <w:rFonts w:ascii="Verdana" w:hAnsi="Verdana"/>
        </w:rPr>
        <w:t xml:space="preserve"> gaat ook de goede naam van de kerk / gemeente eraan. Zelfs de naam van God kan erom gelasterd worden (vgl. Rom. 2:24, 1 Tim. 6:1, </w:t>
      </w:r>
      <w:r w:rsidR="00650D0E" w:rsidRPr="00CA310A">
        <w:rPr>
          <w:rFonts w:ascii="Verdana" w:hAnsi="Verdana"/>
        </w:rPr>
        <w:t>1Petr. 2:12,</w:t>
      </w:r>
      <w:r w:rsidRPr="00CA310A">
        <w:rPr>
          <w:rFonts w:ascii="Verdana" w:hAnsi="Verdana"/>
        </w:rPr>
        <w:t>2</w:t>
      </w:r>
      <w:r w:rsidR="00650D0E" w:rsidRPr="00CA310A">
        <w:rPr>
          <w:rFonts w:ascii="Verdana" w:hAnsi="Verdana"/>
        </w:rPr>
        <w:t xml:space="preserve"> </w:t>
      </w:r>
      <w:r w:rsidRPr="00CA310A">
        <w:rPr>
          <w:rFonts w:ascii="Verdana" w:hAnsi="Verdana"/>
        </w:rPr>
        <w:t xml:space="preserve">Petr. 2:2). </w:t>
      </w:r>
      <w:r w:rsidR="007C477A" w:rsidRPr="00CA310A">
        <w:rPr>
          <w:rFonts w:ascii="Verdana" w:hAnsi="Verdana"/>
        </w:rPr>
        <w:t>Bekend zijn de grote problemen die de Rooms Katholieke Kerk heeft rondom seksueel misbruik. Slachtoffer</w:t>
      </w:r>
      <w:r w:rsidR="00817728" w:rsidRPr="00CA310A">
        <w:rPr>
          <w:rFonts w:ascii="Verdana" w:hAnsi="Verdana"/>
        </w:rPr>
        <w:t>s</w:t>
      </w:r>
      <w:r w:rsidR="007C477A" w:rsidRPr="00CA310A">
        <w:rPr>
          <w:rFonts w:ascii="Verdana" w:hAnsi="Verdana"/>
        </w:rPr>
        <w:t xml:space="preserve"> zijn meestal kinderen. </w:t>
      </w:r>
      <w:r w:rsidR="001D0AB8">
        <w:rPr>
          <w:rFonts w:ascii="Verdana" w:hAnsi="Verdana"/>
        </w:rPr>
        <w:t>Sinds 2018</w:t>
      </w:r>
      <w:r w:rsidR="007C477A" w:rsidRPr="00CA310A">
        <w:rPr>
          <w:rFonts w:ascii="Verdana" w:hAnsi="Verdana"/>
        </w:rPr>
        <w:t xml:space="preserve"> </w:t>
      </w:r>
      <w:r w:rsidR="00817728" w:rsidRPr="00CA310A">
        <w:rPr>
          <w:rFonts w:ascii="Verdana" w:hAnsi="Verdana"/>
        </w:rPr>
        <w:t>krijgt</w:t>
      </w:r>
      <w:r w:rsidR="007C477A" w:rsidRPr="00CA310A">
        <w:rPr>
          <w:rFonts w:ascii="Verdana" w:hAnsi="Verdana"/>
        </w:rPr>
        <w:t xml:space="preserve"> de wereldwijde Me Too campagne tegen het </w:t>
      </w:r>
      <w:r w:rsidR="007C477A" w:rsidRPr="00CA310A">
        <w:rPr>
          <w:rFonts w:ascii="Verdana" w:hAnsi="Verdana"/>
        </w:rPr>
        <w:lastRenderedPageBreak/>
        <w:t>aanranden van vrouwen of mannen (dikwijls in een kwetsbare of afhankelijke positie)</w:t>
      </w:r>
      <w:r w:rsidR="00817728" w:rsidRPr="00CA310A">
        <w:rPr>
          <w:rFonts w:ascii="Verdana" w:hAnsi="Verdana"/>
        </w:rPr>
        <w:t xml:space="preserve"> veel aandacht</w:t>
      </w:r>
      <w:r w:rsidR="007C477A" w:rsidRPr="00CA310A">
        <w:rPr>
          <w:rFonts w:ascii="Verdana" w:hAnsi="Verdana"/>
        </w:rPr>
        <w:t>. De slachtoffer</w:t>
      </w:r>
      <w:r w:rsidR="00817728" w:rsidRPr="00CA310A">
        <w:rPr>
          <w:rFonts w:ascii="Verdana" w:hAnsi="Verdana"/>
        </w:rPr>
        <w:t>s</w:t>
      </w:r>
      <w:r w:rsidR="007C477A" w:rsidRPr="00CA310A">
        <w:rPr>
          <w:rFonts w:ascii="Verdana" w:hAnsi="Verdana"/>
        </w:rPr>
        <w:t xml:space="preserve"> zijn</w:t>
      </w:r>
      <w:r w:rsidR="001D0AB8">
        <w:rPr>
          <w:rFonts w:ascii="Verdana" w:hAnsi="Verdana"/>
        </w:rPr>
        <w:t>, anders dan bij de incestverhalen,</w:t>
      </w:r>
      <w:r w:rsidR="007C477A" w:rsidRPr="00CA310A">
        <w:rPr>
          <w:rFonts w:ascii="Verdana" w:hAnsi="Verdana"/>
        </w:rPr>
        <w:t xml:space="preserve"> </w:t>
      </w:r>
      <w:r w:rsidR="001D0AB8">
        <w:rPr>
          <w:rFonts w:ascii="Verdana" w:hAnsi="Verdana"/>
        </w:rPr>
        <w:t>meestal</w:t>
      </w:r>
      <w:r w:rsidR="007C477A" w:rsidRPr="00CA310A">
        <w:rPr>
          <w:rFonts w:ascii="Verdana" w:hAnsi="Verdana"/>
        </w:rPr>
        <w:t xml:space="preserve"> (jong) volwassenen. Gewaardeerde christelijke voorgangers worden daarbij ook aangeklaagd (voor overspel, handtastelijkheden, seksistisch taalgebruik).</w:t>
      </w:r>
    </w:p>
    <w:p w14:paraId="07249151" w14:textId="77777777" w:rsidR="007C477A" w:rsidRPr="00CA310A" w:rsidRDefault="007C477A" w:rsidP="006F5F69">
      <w:pPr>
        <w:rPr>
          <w:rFonts w:ascii="Verdana" w:hAnsi="Verdana"/>
        </w:rPr>
      </w:pPr>
      <w:r w:rsidRPr="00CA310A">
        <w:rPr>
          <w:rFonts w:ascii="Verdana" w:hAnsi="Verdana"/>
        </w:rPr>
        <w:t>John Piper zegt: Geld, seks en macht waren goede gaven van God. Doordat mensen God hebben ingewisseld voor de afgoden, werden Gods goede gaven een gevaar. Door Jezus kunnen geld, seks en macht weer hun juiste plaats krijgen, zodat God ook daardoor weer verheerlijkt wordt. (‘Geld, seks en macht’, Utrecht 2017, blz. 9,10)</w:t>
      </w:r>
      <w:r w:rsidR="004E6243" w:rsidRPr="00CA310A">
        <w:rPr>
          <w:rFonts w:ascii="Verdana" w:hAnsi="Verdana"/>
        </w:rPr>
        <w:t>.</w:t>
      </w:r>
    </w:p>
    <w:p w14:paraId="20E77478" w14:textId="56B52C44" w:rsidR="004E6243" w:rsidRPr="0076654D" w:rsidRDefault="004E6243" w:rsidP="004E6243">
      <w:pPr>
        <w:pStyle w:val="Lijstalinea"/>
        <w:numPr>
          <w:ilvl w:val="0"/>
          <w:numId w:val="3"/>
        </w:numPr>
        <w:rPr>
          <w:rFonts w:ascii="Verdana" w:hAnsi="Verdana"/>
          <w:i/>
          <w:sz w:val="18"/>
          <w:szCs w:val="18"/>
        </w:rPr>
      </w:pPr>
      <w:r w:rsidRPr="0076654D">
        <w:rPr>
          <w:rFonts w:ascii="Verdana" w:hAnsi="Verdana"/>
          <w:i/>
          <w:sz w:val="18"/>
          <w:szCs w:val="18"/>
        </w:rPr>
        <w:t>Is het uit zijn op geld, seks en m</w:t>
      </w:r>
      <w:r w:rsidR="00C341FB" w:rsidRPr="0076654D">
        <w:rPr>
          <w:rFonts w:ascii="Verdana" w:hAnsi="Verdana"/>
          <w:i/>
          <w:sz w:val="18"/>
          <w:szCs w:val="18"/>
        </w:rPr>
        <w:t>acht een typisch mannenprobleem</w:t>
      </w:r>
      <w:r w:rsidRPr="0076654D">
        <w:rPr>
          <w:rFonts w:ascii="Verdana" w:hAnsi="Verdana"/>
          <w:i/>
          <w:sz w:val="18"/>
          <w:szCs w:val="18"/>
        </w:rPr>
        <w:t>?</w:t>
      </w:r>
    </w:p>
    <w:p w14:paraId="6A6BE13B" w14:textId="5E1B8F6E" w:rsidR="004E6243" w:rsidRPr="0076654D" w:rsidRDefault="004E6243" w:rsidP="004E6243">
      <w:pPr>
        <w:pStyle w:val="Lijstalinea"/>
        <w:numPr>
          <w:ilvl w:val="0"/>
          <w:numId w:val="3"/>
        </w:numPr>
        <w:rPr>
          <w:rFonts w:ascii="Verdana" w:hAnsi="Verdana"/>
          <w:i/>
          <w:sz w:val="18"/>
          <w:szCs w:val="18"/>
        </w:rPr>
      </w:pPr>
      <w:r w:rsidRPr="0076654D">
        <w:rPr>
          <w:rFonts w:ascii="Verdana" w:hAnsi="Verdana"/>
          <w:i/>
          <w:sz w:val="18"/>
          <w:szCs w:val="18"/>
        </w:rPr>
        <w:t>Wat zou de oorzaak kunnen zijn dat voorgangers op deze terreinen de fout ingaan? Zou het iedere voorganger kunnen overkomen?</w:t>
      </w:r>
    </w:p>
    <w:p w14:paraId="625A69C4" w14:textId="4C0D9D6A" w:rsidR="00C341FB" w:rsidRPr="0076654D" w:rsidRDefault="00C341FB" w:rsidP="004E6243">
      <w:pPr>
        <w:pStyle w:val="Lijstalinea"/>
        <w:numPr>
          <w:ilvl w:val="0"/>
          <w:numId w:val="3"/>
        </w:numPr>
        <w:rPr>
          <w:rFonts w:ascii="Verdana" w:hAnsi="Verdana"/>
          <w:i/>
          <w:sz w:val="18"/>
          <w:szCs w:val="18"/>
        </w:rPr>
      </w:pPr>
      <w:r w:rsidRPr="0076654D">
        <w:rPr>
          <w:rFonts w:ascii="Verdana" w:hAnsi="Verdana"/>
          <w:i/>
          <w:sz w:val="18"/>
          <w:szCs w:val="18"/>
        </w:rPr>
        <w:t xml:space="preserve"> Hierboven staan voorbeelden van ontsporingen op seksueel terrein. Kan je voorbeelden noemen van voorgangers met wie het is misgegaan in de omgang met geld? Of van voorgangers die misbruik maken van macht?</w:t>
      </w:r>
    </w:p>
    <w:p w14:paraId="47AC72C5" w14:textId="4E847E85" w:rsidR="004E6243" w:rsidRPr="0076654D" w:rsidRDefault="004E6243" w:rsidP="004E6243">
      <w:pPr>
        <w:pStyle w:val="Lijstalinea"/>
        <w:numPr>
          <w:ilvl w:val="0"/>
          <w:numId w:val="3"/>
        </w:numPr>
        <w:rPr>
          <w:rFonts w:ascii="Verdana" w:hAnsi="Verdana"/>
          <w:i/>
          <w:sz w:val="18"/>
          <w:szCs w:val="18"/>
        </w:rPr>
      </w:pPr>
      <w:r w:rsidRPr="0076654D">
        <w:rPr>
          <w:rFonts w:ascii="Verdana" w:hAnsi="Verdana"/>
          <w:i/>
          <w:sz w:val="18"/>
          <w:szCs w:val="18"/>
        </w:rPr>
        <w:t>Hoe kun je geld, seks en macht in de gemeente in goede banen leiden?</w:t>
      </w:r>
      <w:r w:rsidR="00C341FB" w:rsidRPr="0076654D">
        <w:rPr>
          <w:rFonts w:ascii="Verdana" w:hAnsi="Verdana"/>
          <w:i/>
          <w:sz w:val="18"/>
          <w:szCs w:val="18"/>
        </w:rPr>
        <w:t xml:space="preserve"> (Zet dat eens af tegen de constatering dat voorgangers van meestal kleine sekten gemakkelijk op alle drie deze terreinen de mist ingaan.)</w:t>
      </w:r>
    </w:p>
    <w:p w14:paraId="3DBBBD58" w14:textId="24E47B4B" w:rsidR="004E6243" w:rsidRPr="0076654D" w:rsidRDefault="004E6243" w:rsidP="004E6243">
      <w:pPr>
        <w:pStyle w:val="Lijstalinea"/>
        <w:numPr>
          <w:ilvl w:val="0"/>
          <w:numId w:val="3"/>
        </w:numPr>
        <w:rPr>
          <w:rFonts w:ascii="Verdana" w:hAnsi="Verdana"/>
          <w:i/>
          <w:sz w:val="18"/>
          <w:szCs w:val="18"/>
        </w:rPr>
      </w:pPr>
      <w:r w:rsidRPr="0076654D">
        <w:rPr>
          <w:rFonts w:ascii="Verdana" w:hAnsi="Verdana"/>
          <w:i/>
          <w:sz w:val="18"/>
          <w:szCs w:val="18"/>
        </w:rPr>
        <w:t>Wat moet er gebeuren met voorgangers die ontspoort zijn op</w:t>
      </w:r>
      <w:r w:rsidR="00C341FB" w:rsidRPr="0076654D">
        <w:rPr>
          <w:rFonts w:ascii="Verdana" w:hAnsi="Verdana"/>
          <w:i/>
          <w:sz w:val="18"/>
          <w:szCs w:val="18"/>
        </w:rPr>
        <w:t xml:space="preserve"> (één van)</w:t>
      </w:r>
      <w:r w:rsidRPr="0076654D">
        <w:rPr>
          <w:rFonts w:ascii="Verdana" w:hAnsi="Verdana"/>
          <w:i/>
          <w:sz w:val="18"/>
          <w:szCs w:val="18"/>
        </w:rPr>
        <w:t xml:space="preserve"> deze drie terreinen?</w:t>
      </w:r>
    </w:p>
    <w:p w14:paraId="6C5AB12E" w14:textId="7B02E74B" w:rsidR="00C341FB" w:rsidRPr="0076654D" w:rsidRDefault="00C341FB" w:rsidP="004E6243">
      <w:pPr>
        <w:pStyle w:val="Lijstalinea"/>
        <w:numPr>
          <w:ilvl w:val="0"/>
          <w:numId w:val="3"/>
        </w:numPr>
        <w:rPr>
          <w:rFonts w:ascii="Verdana" w:hAnsi="Verdana"/>
          <w:i/>
          <w:sz w:val="18"/>
          <w:szCs w:val="18"/>
        </w:rPr>
      </w:pPr>
      <w:r w:rsidRPr="0076654D">
        <w:rPr>
          <w:rFonts w:ascii="Verdana" w:hAnsi="Verdana"/>
          <w:i/>
          <w:sz w:val="18"/>
          <w:szCs w:val="18"/>
        </w:rPr>
        <w:t>Er zijn mannelijke voorgangers die nooit met één vrouw alleen in dezelfde kamer willen zijn. (Ook het standpunt van vice-president Pence van de VS.) Wat vind je hiervan?</w:t>
      </w:r>
    </w:p>
    <w:p w14:paraId="665BA146" w14:textId="77777777" w:rsidR="004E6243" w:rsidRPr="0076654D" w:rsidRDefault="004E6243" w:rsidP="004E6243">
      <w:pPr>
        <w:pStyle w:val="Lijstalinea"/>
        <w:numPr>
          <w:ilvl w:val="0"/>
          <w:numId w:val="3"/>
        </w:numPr>
        <w:rPr>
          <w:rFonts w:ascii="Verdana" w:hAnsi="Verdana"/>
          <w:i/>
          <w:sz w:val="18"/>
          <w:szCs w:val="18"/>
        </w:rPr>
      </w:pPr>
      <w:r w:rsidRPr="0076654D">
        <w:rPr>
          <w:rFonts w:ascii="Verdana" w:hAnsi="Verdana"/>
          <w:i/>
          <w:sz w:val="18"/>
          <w:szCs w:val="18"/>
        </w:rPr>
        <w:t>Waardoor komt het dat ‘de wereld’ zo schamper of boos reageert als het op deze punten misgaat in de kerk?</w:t>
      </w:r>
    </w:p>
    <w:p w14:paraId="6446DF22" w14:textId="77777777" w:rsidR="008E60B7" w:rsidRPr="0076654D" w:rsidRDefault="008E60B7" w:rsidP="004E6243">
      <w:pPr>
        <w:pStyle w:val="Lijstalinea"/>
        <w:numPr>
          <w:ilvl w:val="0"/>
          <w:numId w:val="3"/>
        </w:numPr>
        <w:rPr>
          <w:rFonts w:ascii="Verdana" w:hAnsi="Verdana"/>
          <w:i/>
          <w:sz w:val="18"/>
          <w:szCs w:val="18"/>
        </w:rPr>
      </w:pPr>
      <w:r w:rsidRPr="0076654D">
        <w:rPr>
          <w:rFonts w:ascii="Verdana" w:hAnsi="Verdana"/>
          <w:i/>
          <w:sz w:val="18"/>
          <w:szCs w:val="18"/>
        </w:rPr>
        <w:t xml:space="preserve">Is het wijs als kerken zich aansluiten bij de Me Too campagne, die </w:t>
      </w:r>
      <w:r w:rsidR="00032B21" w:rsidRPr="0076654D">
        <w:rPr>
          <w:rFonts w:ascii="Verdana" w:hAnsi="Verdana"/>
          <w:i/>
          <w:sz w:val="18"/>
          <w:szCs w:val="18"/>
        </w:rPr>
        <w:t>in gang gezet is vanuit f</w:t>
      </w:r>
      <w:r w:rsidRPr="0076654D">
        <w:rPr>
          <w:rFonts w:ascii="Verdana" w:hAnsi="Verdana"/>
          <w:i/>
          <w:sz w:val="18"/>
          <w:szCs w:val="18"/>
        </w:rPr>
        <w:t xml:space="preserve">eministische motieven? </w:t>
      </w:r>
    </w:p>
    <w:p w14:paraId="0DEAF9FD" w14:textId="6ABC440A" w:rsidR="008E60B7" w:rsidRPr="00CA310A" w:rsidRDefault="004E6243" w:rsidP="004E6243">
      <w:pPr>
        <w:rPr>
          <w:rFonts w:ascii="Verdana" w:hAnsi="Verdana"/>
        </w:rPr>
      </w:pPr>
      <w:r w:rsidRPr="00CA310A">
        <w:rPr>
          <w:rFonts w:ascii="Verdana" w:hAnsi="Verdana"/>
        </w:rPr>
        <w:t>Voorgangers kunnen ook (voor hun gemeente) verborgen zonden doen.</w:t>
      </w:r>
      <w:r w:rsidR="008E60B7" w:rsidRPr="00CA310A">
        <w:rPr>
          <w:rFonts w:ascii="Verdana" w:hAnsi="Verdana"/>
        </w:rPr>
        <w:t xml:space="preserve"> Denk aan verslavingen: alcohol, porno. Of iets heel anders: er zijn voorgangers die toch wel erg </w:t>
      </w:r>
      <w:r w:rsidR="00371836" w:rsidRPr="00CA310A">
        <w:rPr>
          <w:rFonts w:ascii="Verdana" w:hAnsi="Verdana"/>
        </w:rPr>
        <w:t>ruim</w:t>
      </w:r>
      <w:r w:rsidR="008E60B7" w:rsidRPr="00CA310A">
        <w:rPr>
          <w:rFonts w:ascii="Verdana" w:hAnsi="Verdana"/>
        </w:rPr>
        <w:t xml:space="preserve"> gebruik maken van</w:t>
      </w:r>
      <w:r w:rsidR="00371836" w:rsidRPr="00CA310A">
        <w:rPr>
          <w:rFonts w:ascii="Verdana" w:hAnsi="Verdana"/>
        </w:rPr>
        <w:t xml:space="preserve"> </w:t>
      </w:r>
      <w:r w:rsidR="008E60B7" w:rsidRPr="00CA310A">
        <w:rPr>
          <w:rFonts w:ascii="Verdana" w:hAnsi="Verdana"/>
        </w:rPr>
        <w:t>bronnen v</w:t>
      </w:r>
      <w:r w:rsidR="00371836" w:rsidRPr="00CA310A">
        <w:rPr>
          <w:rFonts w:ascii="Verdana" w:hAnsi="Verdana"/>
        </w:rPr>
        <w:t>oor</w:t>
      </w:r>
      <w:r w:rsidR="00C341FB">
        <w:rPr>
          <w:rFonts w:ascii="Verdana" w:hAnsi="Verdana"/>
        </w:rPr>
        <w:t xml:space="preserve"> hun preken. Z</w:t>
      </w:r>
      <w:r w:rsidR="008E60B7" w:rsidRPr="00CA310A">
        <w:rPr>
          <w:rFonts w:ascii="Verdana" w:hAnsi="Verdana"/>
        </w:rPr>
        <w:t xml:space="preserve">e plegen </w:t>
      </w:r>
      <w:r w:rsidR="00C341FB">
        <w:rPr>
          <w:rFonts w:ascii="Verdana" w:hAnsi="Verdana"/>
        </w:rPr>
        <w:t xml:space="preserve">gewoon </w:t>
      </w:r>
      <w:r w:rsidR="008E60B7" w:rsidRPr="00CA310A">
        <w:rPr>
          <w:rFonts w:ascii="Verdana" w:hAnsi="Verdana"/>
        </w:rPr>
        <w:t xml:space="preserve">plagiaat. </w:t>
      </w:r>
      <w:r w:rsidR="00371836" w:rsidRPr="00CA310A">
        <w:rPr>
          <w:rFonts w:ascii="Verdana" w:hAnsi="Verdana"/>
        </w:rPr>
        <w:t xml:space="preserve">Niemand hoort dat. </w:t>
      </w:r>
      <w:r w:rsidR="008E60B7" w:rsidRPr="00CA310A">
        <w:rPr>
          <w:rFonts w:ascii="Verdana" w:hAnsi="Verdana"/>
        </w:rPr>
        <w:t xml:space="preserve">Dit alles heeft zeker ook met beroepsethiek te maken. Een voorganger mag er geen dubbele moraal op na houden. </w:t>
      </w:r>
    </w:p>
    <w:p w14:paraId="04A30A52" w14:textId="54DDF607" w:rsidR="00032B21" w:rsidRPr="0076654D" w:rsidRDefault="008E60B7" w:rsidP="004E6243">
      <w:pPr>
        <w:pStyle w:val="Lijstalinea"/>
        <w:numPr>
          <w:ilvl w:val="0"/>
          <w:numId w:val="3"/>
        </w:numPr>
        <w:rPr>
          <w:rFonts w:ascii="Verdana" w:hAnsi="Verdana"/>
          <w:i/>
          <w:sz w:val="18"/>
          <w:szCs w:val="18"/>
        </w:rPr>
      </w:pPr>
      <w:r w:rsidRPr="0076654D">
        <w:rPr>
          <w:rFonts w:ascii="Verdana" w:hAnsi="Verdana"/>
          <w:i/>
          <w:sz w:val="18"/>
          <w:szCs w:val="18"/>
        </w:rPr>
        <w:t xml:space="preserve">Kun je zeggen: </w:t>
      </w:r>
      <w:r w:rsidR="00371836" w:rsidRPr="0076654D">
        <w:rPr>
          <w:rFonts w:ascii="Verdana" w:hAnsi="Verdana"/>
          <w:i/>
          <w:sz w:val="18"/>
          <w:szCs w:val="18"/>
        </w:rPr>
        <w:t>d</w:t>
      </w:r>
      <w:r w:rsidRPr="0076654D">
        <w:rPr>
          <w:rFonts w:ascii="Verdana" w:hAnsi="Verdana"/>
          <w:i/>
          <w:sz w:val="18"/>
          <w:szCs w:val="18"/>
        </w:rPr>
        <w:t xml:space="preserve">e verborgen zonden van een voorganger hebben wel met christelijke ethiek te maken, maar pas met beroepsethiek als zijn of haar </w:t>
      </w:r>
      <w:r w:rsidR="00371836" w:rsidRPr="0076654D">
        <w:rPr>
          <w:rFonts w:ascii="Verdana" w:hAnsi="Verdana"/>
          <w:i/>
          <w:sz w:val="18"/>
          <w:szCs w:val="18"/>
        </w:rPr>
        <w:t xml:space="preserve">goede </w:t>
      </w:r>
      <w:r w:rsidRPr="0076654D">
        <w:rPr>
          <w:rFonts w:ascii="Verdana" w:hAnsi="Verdana"/>
          <w:i/>
          <w:sz w:val="18"/>
          <w:szCs w:val="18"/>
        </w:rPr>
        <w:t>functioneren erdoor gehinderd wordt?</w:t>
      </w:r>
    </w:p>
    <w:p w14:paraId="62345A56" w14:textId="77777777" w:rsidR="00C341FB" w:rsidRPr="00C341FB" w:rsidRDefault="00C341FB" w:rsidP="00C341FB">
      <w:pPr>
        <w:pStyle w:val="Lijstalinea"/>
        <w:rPr>
          <w:rFonts w:ascii="Verdana" w:hAnsi="Verdana"/>
        </w:rPr>
      </w:pPr>
    </w:p>
    <w:p w14:paraId="7DCFA960" w14:textId="77777777" w:rsidR="004E6243" w:rsidRPr="00CA310A" w:rsidRDefault="004E6243" w:rsidP="004E6243">
      <w:pPr>
        <w:rPr>
          <w:rFonts w:ascii="Verdana" w:hAnsi="Verdana"/>
          <w:b/>
        </w:rPr>
      </w:pPr>
      <w:r w:rsidRPr="00CA310A">
        <w:rPr>
          <w:rFonts w:ascii="Verdana" w:hAnsi="Verdana"/>
          <w:b/>
        </w:rPr>
        <w:t>Bij 4</w:t>
      </w:r>
    </w:p>
    <w:p w14:paraId="22A1D3EB" w14:textId="77777777" w:rsidR="00506C8F" w:rsidRPr="00CA310A" w:rsidRDefault="00B6709C" w:rsidP="006F5F69">
      <w:pPr>
        <w:rPr>
          <w:rFonts w:ascii="Verdana" w:hAnsi="Verdana"/>
          <w:b/>
        </w:rPr>
      </w:pPr>
      <w:r w:rsidRPr="00CA310A">
        <w:rPr>
          <w:rFonts w:ascii="Verdana" w:hAnsi="Verdana"/>
          <w:b/>
        </w:rPr>
        <w:t>Kerkordes dekken nooit alle thema’s. Er is aanvulling nodig.</w:t>
      </w:r>
    </w:p>
    <w:p w14:paraId="354BA494" w14:textId="77777777" w:rsidR="00C95786" w:rsidRPr="00CA310A" w:rsidRDefault="00371836" w:rsidP="006F5F69">
      <w:pPr>
        <w:rPr>
          <w:rFonts w:ascii="Verdana" w:hAnsi="Verdana"/>
        </w:rPr>
      </w:pPr>
      <w:r w:rsidRPr="00CA310A">
        <w:rPr>
          <w:rFonts w:ascii="Verdana" w:hAnsi="Verdana"/>
        </w:rPr>
        <w:t xml:space="preserve">In kerken is sprake van tucht (strafmaatregelen). Theologisch </w:t>
      </w:r>
      <w:r w:rsidR="00650D0E" w:rsidRPr="00CA310A">
        <w:rPr>
          <w:rFonts w:ascii="Verdana" w:hAnsi="Verdana"/>
        </w:rPr>
        <w:t>zijn de</w:t>
      </w:r>
      <w:r w:rsidRPr="00CA310A">
        <w:rPr>
          <w:rFonts w:ascii="Verdana" w:hAnsi="Verdana"/>
        </w:rPr>
        <w:t xml:space="preserve"> doel</w:t>
      </w:r>
      <w:r w:rsidR="00650D0E" w:rsidRPr="00CA310A">
        <w:rPr>
          <w:rFonts w:ascii="Verdana" w:hAnsi="Verdana"/>
        </w:rPr>
        <w:t>en</w:t>
      </w:r>
      <w:r w:rsidRPr="00CA310A">
        <w:rPr>
          <w:rFonts w:ascii="Verdana" w:hAnsi="Verdana"/>
        </w:rPr>
        <w:t xml:space="preserve"> ervan: </w:t>
      </w:r>
      <w:r w:rsidR="00650D0E" w:rsidRPr="00CA310A">
        <w:rPr>
          <w:rFonts w:ascii="Verdana" w:hAnsi="Verdana"/>
        </w:rPr>
        <w:t xml:space="preserve">waken over de heiligheid van de gemeente (1 Petr. 2:9) en </w:t>
      </w:r>
      <w:r w:rsidRPr="00CA310A">
        <w:rPr>
          <w:rFonts w:ascii="Verdana" w:hAnsi="Verdana"/>
        </w:rPr>
        <w:t>een overtreder tot inkeer bewegen en zo tot Christus terugbrengen</w:t>
      </w:r>
      <w:r w:rsidR="00650D0E" w:rsidRPr="00CA310A">
        <w:rPr>
          <w:rFonts w:ascii="Verdana" w:hAnsi="Verdana"/>
        </w:rPr>
        <w:t xml:space="preserve"> (Luk. 17:3,4)</w:t>
      </w:r>
      <w:r w:rsidRPr="00CA310A">
        <w:rPr>
          <w:rFonts w:ascii="Verdana" w:hAnsi="Verdana"/>
        </w:rPr>
        <w:t xml:space="preserve">. ‘Tucht’ heeft te maken met het Duitse ‘ziehen’, trekken. </w:t>
      </w:r>
      <w:r w:rsidR="00650D0E" w:rsidRPr="00CA310A">
        <w:rPr>
          <w:rFonts w:ascii="Verdana" w:hAnsi="Verdana"/>
        </w:rPr>
        <w:t xml:space="preserve">‘Tucht’ is dus niet het verstoten van zondaren, maar juist aan hen trekken, zodat ze weer tot Christus komen. Daarom kan een kerk niet zonder tucht. </w:t>
      </w:r>
      <w:r w:rsidRPr="00CA310A">
        <w:rPr>
          <w:rFonts w:ascii="Verdana" w:hAnsi="Verdana"/>
        </w:rPr>
        <w:t xml:space="preserve">Dus grote fouten en zonden van voorgangers moeten aan het licht gebracht en veroordeeld worden. Elke organisatie die een naam heeft hoog te houden, kent de reflex van het in de doofpot willen stoppen van fouten van de leiders. </w:t>
      </w:r>
      <w:r w:rsidR="00650D0E" w:rsidRPr="00CA310A">
        <w:rPr>
          <w:rFonts w:ascii="Verdana" w:hAnsi="Verdana"/>
        </w:rPr>
        <w:t xml:space="preserve">Dat heeft als effect: zonden </w:t>
      </w:r>
      <w:r w:rsidR="00650D0E" w:rsidRPr="00CA310A">
        <w:rPr>
          <w:rFonts w:ascii="Verdana" w:hAnsi="Verdana"/>
        </w:rPr>
        <w:lastRenderedPageBreak/>
        <w:t>kunnen voortwoekeren; slachtoffers wordt geen recht gedaan; de schade is, als de beerput toch opengaat, nog groter.</w:t>
      </w:r>
    </w:p>
    <w:p w14:paraId="31F5A32C" w14:textId="77777777" w:rsidR="003172F4" w:rsidRPr="00CA310A" w:rsidRDefault="003172F4" w:rsidP="006F5F69">
      <w:pPr>
        <w:rPr>
          <w:rFonts w:ascii="Verdana" w:hAnsi="Verdana"/>
        </w:rPr>
      </w:pPr>
      <w:r w:rsidRPr="00CA310A">
        <w:rPr>
          <w:rFonts w:ascii="Verdana" w:hAnsi="Verdana"/>
        </w:rPr>
        <w:t xml:space="preserve">Het gekke is dat bij sommige christenen het woord ‘tucht’ weerstand oproept. Dat zal wel te maken hebben met vroegere tuchtzaken over leergeschillen waarbij mensen elkaar de kerk uitvochten. </w:t>
      </w:r>
      <w:r w:rsidR="00506C8F" w:rsidRPr="00CA310A">
        <w:rPr>
          <w:rFonts w:ascii="Verdana" w:hAnsi="Verdana"/>
        </w:rPr>
        <w:t xml:space="preserve">Het kan ook te maken hebben met een christelijke variant van het autonome denken (‘Ik zoek zelf wel uit met God wat goed of kwaad is. Daarbij heb ik de kerk niet nodig!’) </w:t>
      </w:r>
      <w:r w:rsidRPr="00CA310A">
        <w:rPr>
          <w:rFonts w:ascii="Verdana" w:hAnsi="Verdana"/>
        </w:rPr>
        <w:t xml:space="preserve">Toch is de weerstand ertegen niet terecht. Het is heel normaal dat allerlei organisaties en beroepsgroepen zelfs tuchtcommissies hebben (denk aan de KNVB-tuchtcommissie of aan het medisch tuchtcollege). </w:t>
      </w:r>
      <w:r w:rsidR="00506C8F" w:rsidRPr="00CA310A">
        <w:rPr>
          <w:rFonts w:ascii="Verdana" w:hAnsi="Verdana"/>
        </w:rPr>
        <w:t xml:space="preserve">Iedereen voelt de noodzaak aan van een goede aanpak van tuchtwaardige zaken en niemand vindt tucht daar ouderwets. </w:t>
      </w:r>
    </w:p>
    <w:p w14:paraId="3781ADEB" w14:textId="77777777" w:rsidR="00082C05" w:rsidRPr="00CA310A" w:rsidRDefault="00650D0E" w:rsidP="006F5F69">
      <w:pPr>
        <w:rPr>
          <w:rFonts w:ascii="Verdana" w:hAnsi="Verdana"/>
        </w:rPr>
      </w:pPr>
      <w:r w:rsidRPr="00CA310A">
        <w:rPr>
          <w:rFonts w:ascii="Verdana" w:hAnsi="Verdana"/>
        </w:rPr>
        <w:t>In kerkordes wordt wel gesproken over het nemen van maatregelen wanneer voorgangers er een onwaardige levenswandel op na houden of hun ambt of positie misbruiken. Dat wordt echter niet expliciet gemaakt.</w:t>
      </w:r>
      <w:r w:rsidR="003172F4" w:rsidRPr="00CA310A">
        <w:rPr>
          <w:rFonts w:ascii="Verdana" w:hAnsi="Verdana"/>
        </w:rPr>
        <w:t xml:space="preserve"> </w:t>
      </w:r>
      <w:r w:rsidR="00082C05" w:rsidRPr="00CA310A">
        <w:rPr>
          <w:rFonts w:ascii="Verdana" w:hAnsi="Verdana"/>
        </w:rPr>
        <w:t>Er is dus noodzaak om ook een beroepscode te hebben voor mensen die in de kerk werken. Daarin kunnen de laakbare zaken concreet benoemd worden. Daarin kunnen ook, positief, morele idealen genoemd worden als na te streven standaard.</w:t>
      </w:r>
      <w:r w:rsidR="00C95786" w:rsidRPr="00CA310A">
        <w:rPr>
          <w:rFonts w:ascii="Verdana" w:hAnsi="Verdana"/>
        </w:rPr>
        <w:t xml:space="preserve"> Die beroepscode is des te nodiger in gemeentes die geen kerkorde kennen. Hoe goedbedoeld iedereen ook handelt in een believers-church, ook daar kunnen ernstige fouten gemaakt worden.</w:t>
      </w:r>
    </w:p>
    <w:p w14:paraId="04F9EF89" w14:textId="77777777" w:rsidR="00082C05" w:rsidRPr="00CA310A" w:rsidRDefault="00082C05" w:rsidP="006F5F69">
      <w:pPr>
        <w:rPr>
          <w:rFonts w:ascii="Verdana" w:hAnsi="Verdana"/>
        </w:rPr>
      </w:pPr>
      <w:r w:rsidRPr="00CA310A">
        <w:rPr>
          <w:rFonts w:ascii="Verdana" w:hAnsi="Verdana"/>
        </w:rPr>
        <w:t>Zelfs die beroepscode kan niet alles bespreken. Het leven is toch vaak net een beetje anders of ingewikkelder dan op papier</w:t>
      </w:r>
      <w:r w:rsidR="00C95786" w:rsidRPr="00CA310A">
        <w:rPr>
          <w:rFonts w:ascii="Verdana" w:hAnsi="Verdana"/>
        </w:rPr>
        <w:t xml:space="preserve"> beschreven wordt</w:t>
      </w:r>
      <w:r w:rsidRPr="00CA310A">
        <w:rPr>
          <w:rFonts w:ascii="Verdana" w:hAnsi="Verdana"/>
        </w:rPr>
        <w:t>. Voorgangers moeten ook moreel geschoold zijn om in nieuwe</w:t>
      </w:r>
      <w:r w:rsidR="00C95786" w:rsidRPr="00CA310A">
        <w:rPr>
          <w:rFonts w:ascii="Verdana" w:hAnsi="Verdana"/>
        </w:rPr>
        <w:t>, onverwachte</w:t>
      </w:r>
      <w:r w:rsidRPr="00CA310A">
        <w:rPr>
          <w:rFonts w:ascii="Verdana" w:hAnsi="Verdana"/>
        </w:rPr>
        <w:t xml:space="preserve"> situaties doordacht en wijs te kunnen handelen. </w:t>
      </w:r>
    </w:p>
    <w:p w14:paraId="0367021C" w14:textId="77777777" w:rsidR="00C95786" w:rsidRPr="0076654D" w:rsidRDefault="00C95786" w:rsidP="00032B21">
      <w:pPr>
        <w:pStyle w:val="Lijstalinea"/>
        <w:numPr>
          <w:ilvl w:val="0"/>
          <w:numId w:val="3"/>
        </w:numPr>
        <w:rPr>
          <w:rFonts w:ascii="Verdana" w:hAnsi="Verdana"/>
          <w:i/>
          <w:sz w:val="18"/>
          <w:szCs w:val="18"/>
        </w:rPr>
      </w:pPr>
      <w:r w:rsidRPr="0076654D">
        <w:rPr>
          <w:rFonts w:ascii="Verdana" w:hAnsi="Verdana"/>
          <w:i/>
          <w:sz w:val="18"/>
          <w:szCs w:val="18"/>
        </w:rPr>
        <w:t xml:space="preserve">Noem voorbeelden van (publiek bekend geworden) tuchtzaken tegen </w:t>
      </w:r>
      <w:r w:rsidR="003172F4" w:rsidRPr="0076654D">
        <w:rPr>
          <w:rFonts w:ascii="Verdana" w:hAnsi="Verdana"/>
          <w:i/>
          <w:sz w:val="18"/>
          <w:szCs w:val="18"/>
        </w:rPr>
        <w:t xml:space="preserve">christelijke leiders / voorgangers. </w:t>
      </w:r>
      <w:r w:rsidR="002519BF" w:rsidRPr="0076654D">
        <w:rPr>
          <w:rFonts w:ascii="Verdana" w:hAnsi="Verdana"/>
          <w:i/>
          <w:sz w:val="18"/>
          <w:szCs w:val="18"/>
        </w:rPr>
        <w:t>Wat was het effect ervan?</w:t>
      </w:r>
    </w:p>
    <w:p w14:paraId="21C8AD83" w14:textId="77777777" w:rsidR="002519BF" w:rsidRPr="0076654D" w:rsidRDefault="002519BF" w:rsidP="006F5F69">
      <w:pPr>
        <w:rPr>
          <w:rFonts w:ascii="Verdana" w:hAnsi="Verdana"/>
          <w:i/>
          <w:sz w:val="18"/>
          <w:szCs w:val="18"/>
        </w:rPr>
      </w:pPr>
    </w:p>
    <w:sectPr w:rsidR="002519BF" w:rsidRPr="0076654D">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AB9FA5" w14:textId="77777777" w:rsidR="00032B21" w:rsidRDefault="00032B21" w:rsidP="00032B21">
      <w:pPr>
        <w:spacing w:after="0" w:line="240" w:lineRule="auto"/>
      </w:pPr>
      <w:r>
        <w:separator/>
      </w:r>
    </w:p>
  </w:endnote>
  <w:endnote w:type="continuationSeparator" w:id="0">
    <w:p w14:paraId="2F182242" w14:textId="77777777" w:rsidR="00032B21" w:rsidRDefault="00032B21" w:rsidP="00032B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6593673"/>
      <w:docPartObj>
        <w:docPartGallery w:val="Page Numbers (Bottom of Page)"/>
        <w:docPartUnique/>
      </w:docPartObj>
    </w:sdtPr>
    <w:sdtEndPr/>
    <w:sdtContent>
      <w:p w14:paraId="134776BA" w14:textId="31677F9A" w:rsidR="00032B21" w:rsidRDefault="00032B21">
        <w:pPr>
          <w:pStyle w:val="Voettekst"/>
        </w:pPr>
        <w:r>
          <w:fldChar w:fldCharType="begin"/>
        </w:r>
        <w:r>
          <w:instrText>PAGE   \* MERGEFORMAT</w:instrText>
        </w:r>
        <w:r>
          <w:fldChar w:fldCharType="separate"/>
        </w:r>
        <w:r w:rsidR="00E047A9">
          <w:rPr>
            <w:noProof/>
          </w:rPr>
          <w:t>4</w:t>
        </w:r>
        <w:r>
          <w:fldChar w:fldCharType="end"/>
        </w:r>
      </w:p>
    </w:sdtContent>
  </w:sdt>
  <w:p w14:paraId="37A28833" w14:textId="77777777" w:rsidR="00032B21" w:rsidRDefault="00032B21">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4FE311" w14:textId="77777777" w:rsidR="00032B21" w:rsidRDefault="00032B21" w:rsidP="00032B21">
      <w:pPr>
        <w:spacing w:after="0" w:line="240" w:lineRule="auto"/>
      </w:pPr>
      <w:r>
        <w:separator/>
      </w:r>
    </w:p>
  </w:footnote>
  <w:footnote w:type="continuationSeparator" w:id="0">
    <w:p w14:paraId="20C6FB83" w14:textId="77777777" w:rsidR="00032B21" w:rsidRDefault="00032B21" w:rsidP="00032B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B47C8"/>
    <w:multiLevelType w:val="hybridMultilevel"/>
    <w:tmpl w:val="68B6A9DE"/>
    <w:lvl w:ilvl="0" w:tplc="04130015">
      <w:start w:val="1"/>
      <w:numFmt w:val="upp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1A3C2AE8"/>
    <w:multiLevelType w:val="hybridMultilevel"/>
    <w:tmpl w:val="B272322E"/>
    <w:lvl w:ilvl="0" w:tplc="07F23F1E">
      <w:start w:val="1"/>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2067575F"/>
    <w:multiLevelType w:val="hybridMultilevel"/>
    <w:tmpl w:val="AE52FEA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575808FA"/>
    <w:multiLevelType w:val="hybridMultilevel"/>
    <w:tmpl w:val="EB1E9C16"/>
    <w:lvl w:ilvl="0" w:tplc="5A7E142A">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61E966F4"/>
    <w:multiLevelType w:val="hybridMultilevel"/>
    <w:tmpl w:val="AE52FEA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6218764E"/>
    <w:multiLevelType w:val="hybridMultilevel"/>
    <w:tmpl w:val="DDF6AB3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664237EA"/>
    <w:multiLevelType w:val="hybridMultilevel"/>
    <w:tmpl w:val="6B4A6572"/>
    <w:lvl w:ilvl="0" w:tplc="65889004">
      <w:start w:val="1"/>
      <w:numFmt w:val="upperLetter"/>
      <w:lvlText w:val="%1."/>
      <w:lvlJc w:val="left"/>
      <w:pPr>
        <w:ind w:left="720" w:hanging="360"/>
      </w:pPr>
      <w:rPr>
        <w:rFonts w:asciiTheme="minorHAnsi" w:hAnsiTheme="minorHAnsi"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3"/>
  </w:num>
  <w:num w:numId="2">
    <w:abstractNumId w:val="2"/>
  </w:num>
  <w:num w:numId="3">
    <w:abstractNumId w:val="5"/>
  </w:num>
  <w:num w:numId="4">
    <w:abstractNumId w:val="4"/>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3E38"/>
    <w:rsid w:val="00032B21"/>
    <w:rsid w:val="00037DC8"/>
    <w:rsid w:val="00082C05"/>
    <w:rsid w:val="000E6B7C"/>
    <w:rsid w:val="000F145B"/>
    <w:rsid w:val="001301C3"/>
    <w:rsid w:val="0013272C"/>
    <w:rsid w:val="00133E8E"/>
    <w:rsid w:val="00154B64"/>
    <w:rsid w:val="00184398"/>
    <w:rsid w:val="001B4AFA"/>
    <w:rsid w:val="001D0AB8"/>
    <w:rsid w:val="001E1A25"/>
    <w:rsid w:val="0020469B"/>
    <w:rsid w:val="0022733C"/>
    <w:rsid w:val="002519BF"/>
    <w:rsid w:val="00257722"/>
    <w:rsid w:val="00277731"/>
    <w:rsid w:val="002A1E18"/>
    <w:rsid w:val="003172F4"/>
    <w:rsid w:val="00361C93"/>
    <w:rsid w:val="00371836"/>
    <w:rsid w:val="003B0C98"/>
    <w:rsid w:val="003F2BBB"/>
    <w:rsid w:val="004E6243"/>
    <w:rsid w:val="00506C8F"/>
    <w:rsid w:val="0052348D"/>
    <w:rsid w:val="00537EB2"/>
    <w:rsid w:val="006149A0"/>
    <w:rsid w:val="00631B70"/>
    <w:rsid w:val="00650D0E"/>
    <w:rsid w:val="006654B4"/>
    <w:rsid w:val="0066749F"/>
    <w:rsid w:val="006D5F0F"/>
    <w:rsid w:val="006F5F69"/>
    <w:rsid w:val="0076654D"/>
    <w:rsid w:val="007C477A"/>
    <w:rsid w:val="007F6730"/>
    <w:rsid w:val="00817728"/>
    <w:rsid w:val="00833579"/>
    <w:rsid w:val="008A2C25"/>
    <w:rsid w:val="008B3534"/>
    <w:rsid w:val="008E60B7"/>
    <w:rsid w:val="008F0213"/>
    <w:rsid w:val="00923413"/>
    <w:rsid w:val="00942033"/>
    <w:rsid w:val="00955D7E"/>
    <w:rsid w:val="00982D16"/>
    <w:rsid w:val="00A219D2"/>
    <w:rsid w:val="00A22CD2"/>
    <w:rsid w:val="00A8371C"/>
    <w:rsid w:val="00A909EE"/>
    <w:rsid w:val="00A9672B"/>
    <w:rsid w:val="00B24CCD"/>
    <w:rsid w:val="00B43417"/>
    <w:rsid w:val="00B43E38"/>
    <w:rsid w:val="00B44FCB"/>
    <w:rsid w:val="00B6709C"/>
    <w:rsid w:val="00BA567C"/>
    <w:rsid w:val="00BC2925"/>
    <w:rsid w:val="00C055BD"/>
    <w:rsid w:val="00C341FB"/>
    <w:rsid w:val="00C51D94"/>
    <w:rsid w:val="00C95786"/>
    <w:rsid w:val="00CA310A"/>
    <w:rsid w:val="00CB5458"/>
    <w:rsid w:val="00CE62E9"/>
    <w:rsid w:val="00CF30A5"/>
    <w:rsid w:val="00D05D42"/>
    <w:rsid w:val="00DC205F"/>
    <w:rsid w:val="00DE5FE0"/>
    <w:rsid w:val="00E047A9"/>
    <w:rsid w:val="00E45473"/>
    <w:rsid w:val="00E65DC1"/>
    <w:rsid w:val="00E67869"/>
    <w:rsid w:val="00EA5861"/>
    <w:rsid w:val="00EA597F"/>
    <w:rsid w:val="00F2185D"/>
    <w:rsid w:val="00F324A1"/>
    <w:rsid w:val="00F37755"/>
    <w:rsid w:val="00F82C81"/>
    <w:rsid w:val="00F9420B"/>
    <w:rsid w:val="00FA6FFD"/>
    <w:rsid w:val="00FB068A"/>
    <w:rsid w:val="00FB7C99"/>
    <w:rsid w:val="00FE087A"/>
    <w:rsid w:val="00FE2D2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86E1F"/>
  <w15:chartTrackingRefBased/>
  <w15:docId w15:val="{CD742C70-13AA-4153-A43D-86E0F082A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B43E38"/>
    <w:pPr>
      <w:ind w:left="720"/>
      <w:contextualSpacing/>
    </w:pPr>
  </w:style>
  <w:style w:type="character" w:styleId="Hyperlink">
    <w:name w:val="Hyperlink"/>
    <w:basedOn w:val="Standaardalinea-lettertype"/>
    <w:uiPriority w:val="99"/>
    <w:unhideWhenUsed/>
    <w:rsid w:val="00E65DC1"/>
    <w:rPr>
      <w:color w:val="0563C1" w:themeColor="hyperlink"/>
      <w:u w:val="single"/>
    </w:rPr>
  </w:style>
  <w:style w:type="paragraph" w:styleId="Koptekst">
    <w:name w:val="header"/>
    <w:basedOn w:val="Standaard"/>
    <w:link w:val="KoptekstChar"/>
    <w:uiPriority w:val="99"/>
    <w:unhideWhenUsed/>
    <w:rsid w:val="00032B21"/>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032B21"/>
  </w:style>
  <w:style w:type="paragraph" w:styleId="Voettekst">
    <w:name w:val="footer"/>
    <w:basedOn w:val="Standaard"/>
    <w:link w:val="VoettekstChar"/>
    <w:uiPriority w:val="99"/>
    <w:unhideWhenUsed/>
    <w:rsid w:val="00032B2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32B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533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8</Pages>
  <Words>3545</Words>
  <Characters>19503</Characters>
  <Application>Microsoft Office Word</Application>
  <DocSecurity>0</DocSecurity>
  <Lines>162</Lines>
  <Paragraphs>46</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23002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12</cp:revision>
  <dcterms:created xsi:type="dcterms:W3CDTF">2018-08-30T15:03:00Z</dcterms:created>
  <dcterms:modified xsi:type="dcterms:W3CDTF">2020-04-29T14:16:00Z</dcterms:modified>
</cp:coreProperties>
</file>