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37A06" w14:textId="77777777" w:rsidR="00BE64E2" w:rsidRPr="009F4423" w:rsidRDefault="008E5C38">
      <w:pPr>
        <w:rPr>
          <w:rFonts w:ascii="Verdana" w:hAnsi="Verdana"/>
          <w:b/>
          <w:sz w:val="32"/>
          <w:szCs w:val="32"/>
        </w:rPr>
      </w:pPr>
      <w:r w:rsidRPr="009F4423">
        <w:rPr>
          <w:rFonts w:ascii="Verdana" w:hAnsi="Verdana"/>
          <w:b/>
          <w:sz w:val="32"/>
          <w:szCs w:val="32"/>
        </w:rPr>
        <w:t>Rondje begraafplaats</w:t>
      </w:r>
    </w:p>
    <w:p w14:paraId="11A61C78" w14:textId="771D8785" w:rsidR="00131496" w:rsidRPr="009F4423" w:rsidRDefault="00131496">
      <w:pPr>
        <w:rPr>
          <w:rFonts w:ascii="Verdana" w:hAnsi="Verdana"/>
        </w:rPr>
      </w:pPr>
      <w:r w:rsidRPr="009F4423">
        <w:rPr>
          <w:rFonts w:ascii="Verdana" w:hAnsi="Verdana"/>
        </w:rPr>
        <w:t xml:space="preserve">Ik ga regelmatig een eindje lopen om in beweging te blijven. Ik heb nog nooit een wandeling gemaakt over de begraafplaats in Veenendaal, hoewel die bij mij in de buurt is. Ik weet wel hoe dat komt. Ik ben hier niet geboren en getogen, dus de meeste namen op de stenen zeggen mij niets. Alleen voor de ontspanning een begraafplaats betreden doe ik ook niet. De begraafplaatsen waar ik wel kom zijn inderdaad die waar diverse leden van mijn (schoon)familie begraven zijn. </w:t>
      </w:r>
    </w:p>
    <w:p w14:paraId="5822DF5E" w14:textId="200A30E6" w:rsidR="008E5C38" w:rsidRPr="009F4423" w:rsidRDefault="00131496">
      <w:pPr>
        <w:rPr>
          <w:rFonts w:ascii="Verdana" w:hAnsi="Verdana"/>
        </w:rPr>
      </w:pPr>
      <w:r w:rsidRPr="009F4423">
        <w:rPr>
          <w:rFonts w:ascii="Verdana" w:hAnsi="Verdana"/>
        </w:rPr>
        <w:t xml:space="preserve">Ik denk </w:t>
      </w:r>
      <w:r w:rsidR="008E5C38" w:rsidRPr="009F4423">
        <w:rPr>
          <w:rFonts w:ascii="Verdana" w:hAnsi="Verdana"/>
        </w:rPr>
        <w:t xml:space="preserve">dat </w:t>
      </w:r>
      <w:r w:rsidRPr="009F4423">
        <w:rPr>
          <w:rFonts w:ascii="Verdana" w:hAnsi="Verdana"/>
        </w:rPr>
        <w:t>niemand</w:t>
      </w:r>
      <w:r w:rsidR="008E5C38" w:rsidRPr="009F4423">
        <w:rPr>
          <w:rFonts w:ascii="Verdana" w:hAnsi="Verdana"/>
        </w:rPr>
        <w:t xml:space="preserve"> graag op een begraafplaats wandelt. Dat is ook niet het goede woord. Wandelen doe je voor je </w:t>
      </w:r>
      <w:r w:rsidRPr="009F4423">
        <w:rPr>
          <w:rFonts w:ascii="Verdana" w:hAnsi="Verdana"/>
        </w:rPr>
        <w:t>plezier</w:t>
      </w:r>
      <w:r w:rsidR="008E5C38" w:rsidRPr="009F4423">
        <w:rPr>
          <w:rFonts w:ascii="Verdana" w:hAnsi="Verdana"/>
        </w:rPr>
        <w:t xml:space="preserve">. Op een begraafplaats lóóp je en dan meestal recht op het doel af. Dat doe je uiteraard als je er komt voor een begrafenis. Soms ga je weer kijken bij het graf van een geliefde. Bijna iedereen gaat in elk geval één keer terug naar de begraafplaats, namelijk om de steen te zien. Zo wordt dat dan genoemd. De steenhouwer heeft de afdekplaat (klein of groot) </w:t>
      </w:r>
      <w:r w:rsidRPr="009F4423">
        <w:rPr>
          <w:rFonts w:ascii="Verdana" w:hAnsi="Verdana"/>
        </w:rPr>
        <w:t>op</w:t>
      </w:r>
      <w:r w:rsidR="008E5C38" w:rsidRPr="009F4423">
        <w:rPr>
          <w:rFonts w:ascii="Verdana" w:hAnsi="Verdana"/>
        </w:rPr>
        <w:t xml:space="preserve"> het graf van een familielid geplaatst of herplaatst. In de familiekring doet dan het bericht daarover de ronde. Zonder erop aan te dringen wordt het wel gevraagd. ‘Heb jij de steen op </w:t>
      </w:r>
      <w:r w:rsidR="002E5ECA" w:rsidRPr="009F4423">
        <w:rPr>
          <w:rFonts w:ascii="Verdana" w:hAnsi="Verdana"/>
        </w:rPr>
        <w:t>het</w:t>
      </w:r>
      <w:r w:rsidR="008E5C38" w:rsidRPr="009F4423">
        <w:rPr>
          <w:rFonts w:ascii="Verdana" w:hAnsi="Verdana"/>
        </w:rPr>
        <w:t xml:space="preserve"> graf </w:t>
      </w:r>
      <w:r w:rsidR="002E5ECA" w:rsidRPr="009F4423">
        <w:rPr>
          <w:rFonts w:ascii="Verdana" w:hAnsi="Verdana"/>
        </w:rPr>
        <w:t xml:space="preserve">van pa </w:t>
      </w:r>
      <w:r w:rsidR="008E5C38" w:rsidRPr="009F4423">
        <w:rPr>
          <w:rFonts w:ascii="Verdana" w:hAnsi="Verdana"/>
        </w:rPr>
        <w:t xml:space="preserve">al gezien?’ Anderen delen het mee. ‘Ik ben wezen kijken.’ </w:t>
      </w:r>
      <w:bookmarkStart w:id="0" w:name="_GoBack"/>
      <w:bookmarkEnd w:id="0"/>
      <w:r w:rsidRPr="009F4423">
        <w:rPr>
          <w:rFonts w:ascii="Verdana" w:hAnsi="Verdana"/>
        </w:rPr>
        <w:t>Mijn meeste bezoeken aan begraafplaatsen betroffen inderdaad de begrafenis zelf of het bekijken van de steen. En als ik daar dan toch was voor de steen, liep ik meestal een rondje over de begraafplaats.</w:t>
      </w:r>
    </w:p>
    <w:p w14:paraId="4CDFFB14" w14:textId="2B574F7E" w:rsidR="008E5C38" w:rsidRPr="009F4423" w:rsidRDefault="00310848">
      <w:pPr>
        <w:rPr>
          <w:rFonts w:ascii="Verdana" w:hAnsi="Verdana"/>
        </w:rPr>
      </w:pPr>
      <w:r w:rsidRPr="009F4423">
        <w:rPr>
          <w:rFonts w:ascii="Verdana" w:hAnsi="Verdana"/>
        </w:rPr>
        <w:t>Stel nou dat jij voor zo’n gelegenheid op de begraafplaats komt. Je bent dan alleen of met z’n tweetjes. Verder is het er rustig. Hoogstens zie je een enkele ander. Stel dat je dan</w:t>
      </w:r>
      <w:r w:rsidR="00131496" w:rsidRPr="009F4423">
        <w:rPr>
          <w:rFonts w:ascii="Verdana" w:hAnsi="Verdana"/>
        </w:rPr>
        <w:t>, net als ik,</w:t>
      </w:r>
      <w:r w:rsidRPr="009F4423">
        <w:rPr>
          <w:rFonts w:ascii="Verdana" w:hAnsi="Verdana"/>
        </w:rPr>
        <w:t xml:space="preserve"> </w:t>
      </w:r>
      <w:r w:rsidR="00131496" w:rsidRPr="009F4423">
        <w:rPr>
          <w:rFonts w:ascii="Verdana" w:hAnsi="Verdana"/>
        </w:rPr>
        <w:t>niet alleen naar de steen loopt</w:t>
      </w:r>
      <w:r w:rsidRPr="009F4423">
        <w:rPr>
          <w:rFonts w:ascii="Verdana" w:hAnsi="Verdana"/>
        </w:rPr>
        <w:t xml:space="preserve"> waarvoor je komt. Je maakt een wandeling over de hele of een deel van de begraafplaats. Rustig bekijk je verschillende stenen met opschriften. Op een grote, stadse begraafplaats heb je niet zoveel herkenning. Des te meer heb je die op een kleine begraafplaats in een dorp. Wandelen over de begraafplaats is wandelen over de sociale geschiedenis van het dorp. </w:t>
      </w:r>
      <w:r w:rsidR="006266CB" w:rsidRPr="009F4423">
        <w:rPr>
          <w:rFonts w:ascii="Verdana" w:hAnsi="Verdana"/>
        </w:rPr>
        <w:t>Je gaat teru</w:t>
      </w:r>
      <w:r w:rsidRPr="009F4423">
        <w:rPr>
          <w:rFonts w:ascii="Verdana" w:hAnsi="Verdana"/>
        </w:rPr>
        <w:t xml:space="preserve">g in de tijd en ziet wie toen de rijke families waren. Hun graven zijn groot. Soms hebben ze kelders laten metselen. Je ziet ook de kleine </w:t>
      </w:r>
      <w:r w:rsidR="00023376" w:rsidRPr="009F4423">
        <w:rPr>
          <w:rFonts w:ascii="Verdana" w:hAnsi="Verdana"/>
        </w:rPr>
        <w:t>graf</w:t>
      </w:r>
      <w:r w:rsidRPr="009F4423">
        <w:rPr>
          <w:rFonts w:ascii="Verdana" w:hAnsi="Verdana"/>
        </w:rPr>
        <w:t>stenen op de huurgraven. Opvallend zijn</w:t>
      </w:r>
      <w:r w:rsidR="00131496" w:rsidRPr="009F4423">
        <w:rPr>
          <w:rFonts w:ascii="Verdana" w:hAnsi="Verdana"/>
        </w:rPr>
        <w:t xml:space="preserve"> tot op de dag van vandaag</w:t>
      </w:r>
      <w:r w:rsidRPr="009F4423">
        <w:rPr>
          <w:rFonts w:ascii="Verdana" w:hAnsi="Verdana"/>
        </w:rPr>
        <w:t xml:space="preserve"> de vele</w:t>
      </w:r>
      <w:r w:rsidR="006266CB" w:rsidRPr="009F4423">
        <w:rPr>
          <w:rFonts w:ascii="Verdana" w:hAnsi="Verdana"/>
        </w:rPr>
        <w:t xml:space="preserve"> verwijzingen naar God, het eeuwige leven, bijbelteksten, psalmregels. Het is nog maar </w:t>
      </w:r>
      <w:r w:rsidR="00131496" w:rsidRPr="009F4423">
        <w:rPr>
          <w:rFonts w:ascii="Verdana" w:hAnsi="Verdana"/>
        </w:rPr>
        <w:t>kort</w:t>
      </w:r>
      <w:r w:rsidR="006266CB" w:rsidRPr="009F4423">
        <w:rPr>
          <w:rFonts w:ascii="Verdana" w:hAnsi="Verdana"/>
        </w:rPr>
        <w:t xml:space="preserve"> geleden dat de meeste mensen rondom de dood een christelijk getuigenis nalieten. Daarin spreken ze tot ons, als wij d</w:t>
      </w:r>
      <w:r w:rsidR="001F215C" w:rsidRPr="009F4423">
        <w:rPr>
          <w:rFonts w:ascii="Verdana" w:hAnsi="Verdana"/>
        </w:rPr>
        <w:t>i</w:t>
      </w:r>
      <w:r w:rsidR="006266CB" w:rsidRPr="009F4423">
        <w:rPr>
          <w:rFonts w:ascii="Verdana" w:hAnsi="Verdana"/>
        </w:rPr>
        <w:t xml:space="preserve">e rustige wandeling over de begraafplaats maken. Je loopt ook in het familiealbum van het dorp. Je ziet de namen die terugkeren op verschillende stenen. Als je zelf in het dorp bent opgegroeid, heb je meer dan eens de gedachte: ‘O ja, ligt die hier begraven? Ik weet nog…’ </w:t>
      </w:r>
      <w:r w:rsidR="009F4423" w:rsidRPr="009F4423">
        <w:rPr>
          <w:rFonts w:ascii="Verdana" w:hAnsi="Verdana"/>
        </w:rPr>
        <w:t xml:space="preserve">Je ziet het graf van twee zussen die op een nieuwjaarsmorgen samen met de auto in het water belandden en verdronken. Ze waren pas voor in de twintig. Je voelt nog de pijn van alle dorpsgenoten over deze ramp. </w:t>
      </w:r>
      <w:r w:rsidR="00131496" w:rsidRPr="009F4423">
        <w:rPr>
          <w:rFonts w:ascii="Verdana" w:hAnsi="Verdana"/>
        </w:rPr>
        <w:t>Als je de namen van je eigen familieleden zi</w:t>
      </w:r>
      <w:r w:rsidR="009F4423" w:rsidRPr="009F4423">
        <w:rPr>
          <w:rFonts w:ascii="Verdana" w:hAnsi="Verdana"/>
        </w:rPr>
        <w:t>e</w:t>
      </w:r>
      <w:r w:rsidR="00131496" w:rsidRPr="009F4423">
        <w:rPr>
          <w:rFonts w:ascii="Verdana" w:hAnsi="Verdana"/>
        </w:rPr>
        <w:t xml:space="preserve">t, kan daar zelfs je eigen naam bij staan. Die is dan van je grootvader of van een jong gestorven neef met dezelfde naam als jij. </w:t>
      </w:r>
      <w:r w:rsidR="006266CB" w:rsidRPr="009F4423">
        <w:rPr>
          <w:rFonts w:ascii="Verdana" w:hAnsi="Verdana"/>
        </w:rPr>
        <w:t>Met een half oog kijk je naar de leeftijden van de gestorvenen. Dat kan confronterend zijn. Daar liggen mensen begraven die veel jonger geworden zijn dan jij nu bent, of even oud. Daar word je stil van.</w:t>
      </w:r>
      <w:r w:rsidR="009F4423" w:rsidRPr="009F4423">
        <w:rPr>
          <w:rFonts w:ascii="Verdana" w:hAnsi="Verdana"/>
        </w:rPr>
        <w:t xml:space="preserve"> Het ontroert je als je ziet dat iemand gestorven is in dezelfde leeftijd als je zoon nu is. Een verkoperde voerbalschoen staat op het graf. Jouw zoon is ook een voetballer.</w:t>
      </w:r>
    </w:p>
    <w:p w14:paraId="1F8C8E5C" w14:textId="2297B11B" w:rsidR="006266CB" w:rsidRPr="009F4423" w:rsidRDefault="006266CB">
      <w:pPr>
        <w:rPr>
          <w:rFonts w:ascii="Verdana" w:hAnsi="Verdana"/>
        </w:rPr>
      </w:pPr>
      <w:r w:rsidRPr="009F4423">
        <w:rPr>
          <w:rFonts w:ascii="Verdana" w:hAnsi="Verdana"/>
        </w:rPr>
        <w:lastRenderedPageBreak/>
        <w:t>Na zo’n wandeling zie je je eigen leven weer even in een groter perspectief. O, ja, vergeet niet tegen je familie te zeggen dat je bij de steen bent wezen kijken.</w:t>
      </w:r>
    </w:p>
    <w:sectPr w:rsidR="006266CB" w:rsidRPr="009F44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C38"/>
    <w:rsid w:val="00023376"/>
    <w:rsid w:val="00131496"/>
    <w:rsid w:val="001F215C"/>
    <w:rsid w:val="002E5ECA"/>
    <w:rsid w:val="00310848"/>
    <w:rsid w:val="005131B5"/>
    <w:rsid w:val="006266CB"/>
    <w:rsid w:val="0065432F"/>
    <w:rsid w:val="00782776"/>
    <w:rsid w:val="008E5C38"/>
    <w:rsid w:val="009F4423"/>
    <w:rsid w:val="00BE64E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822ED"/>
  <w15:chartTrackingRefBased/>
  <w15:docId w15:val="{51481D82-BD06-4439-AAD5-B197C2B2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562</Words>
  <Characters>3091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2019-04-16T17:05:00Z</dcterms:created>
  <dcterms:modified xsi:type="dcterms:W3CDTF">2020-07-21T15:44:00Z</dcterms:modified>
</cp:coreProperties>
</file>