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93BD3D" w14:textId="77777777" w:rsidR="00016B4F" w:rsidRPr="00904B2D" w:rsidRDefault="00D95287">
      <w:pPr>
        <w:rPr>
          <w:rFonts w:ascii="Verdana" w:hAnsi="Verdana"/>
          <w:b/>
          <w:sz w:val="32"/>
          <w:szCs w:val="32"/>
        </w:rPr>
      </w:pPr>
      <w:r w:rsidRPr="00904B2D">
        <w:rPr>
          <w:rFonts w:ascii="Verdana" w:hAnsi="Verdana"/>
          <w:b/>
          <w:sz w:val="32"/>
          <w:szCs w:val="32"/>
        </w:rPr>
        <w:t>Geloven op wieletjes</w:t>
      </w:r>
    </w:p>
    <w:p w14:paraId="7D50BBC5" w14:textId="201B553D" w:rsidR="008C722B" w:rsidRDefault="00D95287">
      <w:pPr>
        <w:rPr>
          <w:rFonts w:ascii="Verdana" w:hAnsi="Verdana"/>
        </w:rPr>
      </w:pPr>
      <w:r w:rsidRPr="00904B2D">
        <w:rPr>
          <w:rFonts w:ascii="Verdana" w:hAnsi="Verdana"/>
        </w:rPr>
        <w:t xml:space="preserve">‘Geloven op wieletjes’ is een uitdrukking uit mijn </w:t>
      </w:r>
      <w:r w:rsidR="0049499F" w:rsidRPr="00904B2D">
        <w:rPr>
          <w:rFonts w:ascii="Verdana" w:hAnsi="Verdana"/>
        </w:rPr>
        <w:t>kindertijd</w:t>
      </w:r>
      <w:r w:rsidRPr="00904B2D">
        <w:rPr>
          <w:rFonts w:ascii="Verdana" w:hAnsi="Verdana"/>
        </w:rPr>
        <w:t>. Het werd gezegd zoals ik het nu opschrijf. Bedoeld zijn uiteraard ‘wielen’. Ik weet niet of je d</w:t>
      </w:r>
      <w:r w:rsidR="00B77DE6" w:rsidRPr="00904B2D">
        <w:rPr>
          <w:rFonts w:ascii="Verdana" w:hAnsi="Verdana"/>
        </w:rPr>
        <w:t>it gezegde</w:t>
      </w:r>
      <w:r w:rsidRPr="00904B2D">
        <w:rPr>
          <w:rFonts w:ascii="Verdana" w:hAnsi="Verdana"/>
        </w:rPr>
        <w:t xml:space="preserve"> ooit gehoord hebt. Ik begreep er niets van totdat iemand – veel later – de moeite nam om die aan mij uit te leggen. ‘Geloven op wielen’ was een denigrerende opmerking richting randkerkelijke mensen. Misschien werd die daarom vooral gebruikt door hervormde mensen, omdat de Nederlands Hervormde Kerk vanouds de meeste </w:t>
      </w:r>
      <w:r w:rsidR="00B77DE6" w:rsidRPr="00904B2D">
        <w:rPr>
          <w:rFonts w:ascii="Verdana" w:hAnsi="Verdana"/>
        </w:rPr>
        <w:t>niet zo trouw meelevende</w:t>
      </w:r>
      <w:r w:rsidRPr="00904B2D">
        <w:rPr>
          <w:rFonts w:ascii="Verdana" w:hAnsi="Verdana"/>
        </w:rPr>
        <w:t xml:space="preserve"> leden had. </w:t>
      </w:r>
      <w:r w:rsidR="007A7C72" w:rsidRPr="00904B2D">
        <w:rPr>
          <w:rFonts w:ascii="Verdana" w:hAnsi="Verdana"/>
        </w:rPr>
        <w:t xml:space="preserve">In veel plaatsen kwam 90% van de mensen die hervormd waren nauwelijks in de kerk. </w:t>
      </w:r>
      <w:r w:rsidRPr="00904B2D">
        <w:rPr>
          <w:rFonts w:ascii="Verdana" w:hAnsi="Verdana"/>
        </w:rPr>
        <w:t>’t Is bovendien een uitdrukking uit de tijd dat mensen nog niet</w:t>
      </w:r>
      <w:r w:rsidR="00B77DE6" w:rsidRPr="00904B2D">
        <w:rPr>
          <w:rFonts w:ascii="Verdana" w:hAnsi="Verdana"/>
        </w:rPr>
        <w:t xml:space="preserve"> in eigen auto’s rondreden</w:t>
      </w:r>
      <w:bookmarkStart w:id="0" w:name="_GoBack"/>
      <w:bookmarkEnd w:id="0"/>
      <w:r w:rsidR="00813FA7" w:rsidRPr="00904B2D">
        <w:rPr>
          <w:rFonts w:ascii="Verdana" w:hAnsi="Verdana"/>
        </w:rPr>
        <w:t xml:space="preserve">. </w:t>
      </w:r>
      <w:r w:rsidR="00852C99">
        <w:rPr>
          <w:rFonts w:ascii="Verdana" w:hAnsi="Verdana"/>
        </w:rPr>
        <w:t xml:space="preserve">Het gebruik van wielen voor de kerkgang was nog een bijzonderheid. </w:t>
      </w:r>
      <w:r w:rsidR="008C722B">
        <w:rPr>
          <w:rFonts w:ascii="Verdana" w:hAnsi="Verdana"/>
        </w:rPr>
        <w:t>Het zou trouwens ook kunnen – dat weet ik dan weer niet – dat de uitdrukking herkend wordt door rooms-katholieke mensen. De Rooms-Katholieke Kerk zat namelijk met hetzelfde probleem: veel leden, weinig kerkgangers.</w:t>
      </w:r>
    </w:p>
    <w:p w14:paraId="24CF8848" w14:textId="418A9A5D" w:rsidR="00D95287" w:rsidRPr="00904B2D" w:rsidRDefault="00813FA7">
      <w:pPr>
        <w:rPr>
          <w:rFonts w:ascii="Verdana" w:hAnsi="Verdana"/>
        </w:rPr>
      </w:pPr>
      <w:r w:rsidRPr="00904B2D">
        <w:rPr>
          <w:rFonts w:ascii="Verdana" w:hAnsi="Verdana"/>
        </w:rPr>
        <w:t>Waarover gaat het? V</w:t>
      </w:r>
      <w:r w:rsidR="00D95287" w:rsidRPr="00904B2D">
        <w:rPr>
          <w:rFonts w:ascii="Verdana" w:hAnsi="Verdana"/>
        </w:rPr>
        <w:t>eel mensen gingen maar zelden naar</w:t>
      </w:r>
      <w:r w:rsidR="0049499F" w:rsidRPr="00904B2D">
        <w:rPr>
          <w:rFonts w:ascii="Verdana" w:hAnsi="Verdana"/>
        </w:rPr>
        <w:t xml:space="preserve"> een kerkdienst</w:t>
      </w:r>
      <w:r w:rsidR="00D95287" w:rsidRPr="00904B2D">
        <w:rPr>
          <w:rFonts w:ascii="Verdana" w:hAnsi="Verdana"/>
        </w:rPr>
        <w:t>, namelijk alleen als ze gereden werden. Op wielen dus. Als baby gingen ze naar de kerk in de kinderwagen om gedoopt te worden.</w:t>
      </w:r>
      <w:r w:rsidR="002C6FC6" w:rsidRPr="00904B2D">
        <w:rPr>
          <w:rFonts w:ascii="Verdana" w:hAnsi="Verdana"/>
        </w:rPr>
        <w:t xml:space="preserve"> Daarna zagen ze de kerk niet meer van binnen.</w:t>
      </w:r>
      <w:r w:rsidR="00D95287" w:rsidRPr="00904B2D">
        <w:rPr>
          <w:rFonts w:ascii="Verdana" w:hAnsi="Verdana"/>
        </w:rPr>
        <w:t xml:space="preserve"> Als bruid en bruidegom werden ze </w:t>
      </w:r>
      <w:r w:rsidR="00E96055" w:rsidRPr="00904B2D">
        <w:rPr>
          <w:rFonts w:ascii="Verdana" w:hAnsi="Verdana"/>
        </w:rPr>
        <w:t>2</w:t>
      </w:r>
      <w:r w:rsidR="008C722B">
        <w:rPr>
          <w:rFonts w:ascii="Verdana" w:hAnsi="Verdana"/>
        </w:rPr>
        <w:t>0 of 30</w:t>
      </w:r>
      <w:r w:rsidR="00E96055" w:rsidRPr="00904B2D">
        <w:rPr>
          <w:rFonts w:ascii="Verdana" w:hAnsi="Verdana"/>
        </w:rPr>
        <w:t xml:space="preserve"> jaar later </w:t>
      </w:r>
      <w:r w:rsidRPr="00904B2D">
        <w:rPr>
          <w:rFonts w:ascii="Verdana" w:hAnsi="Verdana"/>
        </w:rPr>
        <w:t>in een huurauto naar de kerk vervoerd</w:t>
      </w:r>
      <w:r w:rsidR="00D95287" w:rsidRPr="00904B2D">
        <w:rPr>
          <w:rFonts w:ascii="Verdana" w:hAnsi="Verdana"/>
        </w:rPr>
        <w:t xml:space="preserve"> voor de trouwdienst. </w:t>
      </w:r>
      <w:r w:rsidR="00E96055" w:rsidRPr="00904B2D">
        <w:rPr>
          <w:rFonts w:ascii="Verdana" w:hAnsi="Verdana"/>
        </w:rPr>
        <w:t>Dat was de tweede ke</w:t>
      </w:r>
      <w:r w:rsidR="008C722B">
        <w:rPr>
          <w:rFonts w:ascii="Verdana" w:hAnsi="Verdana"/>
        </w:rPr>
        <w:t>er</w:t>
      </w:r>
      <w:r w:rsidR="00E96055" w:rsidRPr="00904B2D">
        <w:rPr>
          <w:rFonts w:ascii="Verdana" w:hAnsi="Verdana"/>
        </w:rPr>
        <w:t xml:space="preserve"> dat ze in de kerk kwamen. </w:t>
      </w:r>
      <w:r w:rsidR="002C6FC6" w:rsidRPr="00904B2D">
        <w:rPr>
          <w:rFonts w:ascii="Verdana" w:hAnsi="Verdana"/>
        </w:rPr>
        <w:t xml:space="preserve">Want dat is toch wel een mooi, romantisch begin van het huwelijk. </w:t>
      </w:r>
      <w:r w:rsidR="00D95287" w:rsidRPr="00904B2D">
        <w:rPr>
          <w:rFonts w:ascii="Verdana" w:hAnsi="Verdana"/>
        </w:rPr>
        <w:t xml:space="preserve">En voor de laatste keer werden ze </w:t>
      </w:r>
      <w:r w:rsidR="008C722B">
        <w:rPr>
          <w:rFonts w:ascii="Verdana" w:hAnsi="Verdana"/>
        </w:rPr>
        <w:t>10 of 50 of 65  jaar later n</w:t>
      </w:r>
      <w:r w:rsidR="00D95287" w:rsidRPr="00904B2D">
        <w:rPr>
          <w:rFonts w:ascii="Verdana" w:hAnsi="Verdana"/>
        </w:rPr>
        <w:t>aar de kerk gereden in de lijkauto voor de rouwdienst.</w:t>
      </w:r>
      <w:r w:rsidR="002C6FC6" w:rsidRPr="00904B2D">
        <w:rPr>
          <w:rFonts w:ascii="Verdana" w:hAnsi="Verdana"/>
        </w:rPr>
        <w:t xml:space="preserve"> Dat vond de familie bij een gepast afscheid horen.</w:t>
      </w:r>
      <w:r w:rsidR="00D95287" w:rsidRPr="00904B2D">
        <w:rPr>
          <w:rFonts w:ascii="Verdana" w:hAnsi="Verdana"/>
        </w:rPr>
        <w:t xml:space="preserve"> Nou, deze binding met God en kerk kon niet veel voorstellen</w:t>
      </w:r>
      <w:r w:rsidR="00B955D6" w:rsidRPr="00904B2D">
        <w:rPr>
          <w:rFonts w:ascii="Verdana" w:hAnsi="Verdana"/>
        </w:rPr>
        <w:t xml:space="preserve">, vonden </w:t>
      </w:r>
      <w:r w:rsidR="008C722B">
        <w:rPr>
          <w:rFonts w:ascii="Verdana" w:hAnsi="Verdana"/>
        </w:rPr>
        <w:t>veel trouwe kerkgangers, zeker buiten de Nederlands Hervormde Kerk</w:t>
      </w:r>
      <w:r w:rsidR="00D95287" w:rsidRPr="00904B2D">
        <w:rPr>
          <w:rFonts w:ascii="Verdana" w:hAnsi="Verdana"/>
        </w:rPr>
        <w:t>. Dat is de meest magere manier van geloven. Daarom</w:t>
      </w:r>
      <w:r w:rsidR="00B955D6" w:rsidRPr="00904B2D">
        <w:rPr>
          <w:rFonts w:ascii="Verdana" w:hAnsi="Verdana"/>
        </w:rPr>
        <w:t xml:space="preserve"> deed men</w:t>
      </w:r>
      <w:r w:rsidR="00575B24" w:rsidRPr="00904B2D">
        <w:rPr>
          <w:rFonts w:ascii="Verdana" w:hAnsi="Verdana"/>
        </w:rPr>
        <w:t xml:space="preserve"> het af met de uitdrukki</w:t>
      </w:r>
      <w:r w:rsidR="00B955D6" w:rsidRPr="00904B2D">
        <w:rPr>
          <w:rFonts w:ascii="Verdana" w:hAnsi="Verdana"/>
        </w:rPr>
        <w:t>ng</w:t>
      </w:r>
      <w:r w:rsidR="00D95287" w:rsidRPr="00904B2D">
        <w:rPr>
          <w:rFonts w:ascii="Verdana" w:hAnsi="Verdana"/>
        </w:rPr>
        <w:t xml:space="preserve">: ‘Geloven op wielen’. </w:t>
      </w:r>
    </w:p>
    <w:p w14:paraId="48ABF1B2" w14:textId="5F80E826" w:rsidR="00813FA7" w:rsidRPr="00904B2D" w:rsidRDefault="00813FA7">
      <w:pPr>
        <w:rPr>
          <w:rFonts w:ascii="Verdana" w:hAnsi="Verdana"/>
        </w:rPr>
      </w:pPr>
      <w:r w:rsidRPr="00904B2D">
        <w:rPr>
          <w:rFonts w:ascii="Verdana" w:hAnsi="Verdana"/>
        </w:rPr>
        <w:t xml:space="preserve">Ik kijk er iets anders tegenaan. ‘Geloven op wielen’ laat de oeroude culturele gewoonte zien dat we op de kruispunten van ons leven behoefte hebben aan de zegen van God. Daar is niets mis mee. Bij de geboorte, bij een huwelijk en bij een overlijden zijn we door de blijdschap of </w:t>
      </w:r>
      <w:r w:rsidR="00B955D6" w:rsidRPr="00904B2D">
        <w:rPr>
          <w:rFonts w:ascii="Verdana" w:hAnsi="Verdana"/>
        </w:rPr>
        <w:t>het verdriet</w:t>
      </w:r>
      <w:r w:rsidRPr="00904B2D">
        <w:rPr>
          <w:rFonts w:ascii="Verdana" w:hAnsi="Verdana"/>
        </w:rPr>
        <w:t xml:space="preserve"> onze balans kwijt. We gaan een onzekere toekomst tegemoet. </w:t>
      </w:r>
      <w:r w:rsidR="0049499F" w:rsidRPr="00904B2D">
        <w:rPr>
          <w:rFonts w:ascii="Verdana" w:hAnsi="Verdana"/>
        </w:rPr>
        <w:t xml:space="preserve">Vergelijk het maar met emigreren. Een periode met zekerheden wordt afgesloten en een nieuwe periode vol onzekerheden begint. </w:t>
      </w:r>
      <w:r w:rsidRPr="00904B2D">
        <w:rPr>
          <w:rFonts w:ascii="Verdana" w:hAnsi="Verdana"/>
        </w:rPr>
        <w:t xml:space="preserve">Dat is een voedingsbodem voor religieuze gevoelens. Zonder God durven mensen niet verder te gaan. Ze hebben zijn kracht en wijsheid nodig. </w:t>
      </w:r>
      <w:r w:rsidR="002C6FC6" w:rsidRPr="00904B2D">
        <w:rPr>
          <w:rFonts w:ascii="Verdana" w:hAnsi="Verdana"/>
        </w:rPr>
        <w:t xml:space="preserve">Ze verlangen naar aloude rituelen. </w:t>
      </w:r>
      <w:r w:rsidRPr="00904B2D">
        <w:rPr>
          <w:rFonts w:ascii="Verdana" w:hAnsi="Verdana"/>
        </w:rPr>
        <w:t xml:space="preserve">Kerken hebben dat ook altijd gebruikt om hun </w:t>
      </w:r>
      <w:r w:rsidR="00575B24" w:rsidRPr="00904B2D">
        <w:rPr>
          <w:rFonts w:ascii="Verdana" w:hAnsi="Verdana"/>
        </w:rPr>
        <w:t>(kerk)</w:t>
      </w:r>
      <w:r w:rsidRPr="00904B2D">
        <w:rPr>
          <w:rFonts w:ascii="Verdana" w:hAnsi="Verdana"/>
        </w:rPr>
        <w:t>diensten juist dan aan te bieden. Het is fijn als mensen daar</w:t>
      </w:r>
      <w:r w:rsidR="00B955D6" w:rsidRPr="00904B2D">
        <w:rPr>
          <w:rFonts w:ascii="Verdana" w:hAnsi="Verdana"/>
        </w:rPr>
        <w:t>van</w:t>
      </w:r>
      <w:r w:rsidRPr="00904B2D">
        <w:rPr>
          <w:rFonts w:ascii="Verdana" w:hAnsi="Verdana"/>
        </w:rPr>
        <w:t xml:space="preserve"> gebruik maken.</w:t>
      </w:r>
      <w:r w:rsidR="00B955D6" w:rsidRPr="00904B2D">
        <w:rPr>
          <w:rFonts w:ascii="Verdana" w:hAnsi="Verdana"/>
        </w:rPr>
        <w:t xml:space="preserve"> </w:t>
      </w:r>
      <w:r w:rsidR="007A7C72" w:rsidRPr="00904B2D">
        <w:rPr>
          <w:rFonts w:ascii="Verdana" w:hAnsi="Verdana"/>
        </w:rPr>
        <w:t>Ik zie dat niet als vrijblijvende service van de kerk maar als een waardevol contactmoment</w:t>
      </w:r>
      <w:r w:rsidR="002C6FC6" w:rsidRPr="00904B2D">
        <w:rPr>
          <w:rFonts w:ascii="Verdana" w:hAnsi="Verdana"/>
        </w:rPr>
        <w:t xml:space="preserve"> tussen de kerk en ‘</w:t>
      </w:r>
      <w:r w:rsidR="00E96055" w:rsidRPr="00904B2D">
        <w:rPr>
          <w:rFonts w:ascii="Verdana" w:hAnsi="Verdana"/>
        </w:rPr>
        <w:t>God</w:t>
      </w:r>
      <w:r w:rsidR="002C6FC6" w:rsidRPr="00904B2D">
        <w:rPr>
          <w:rFonts w:ascii="Verdana" w:hAnsi="Verdana"/>
        </w:rPr>
        <w:t>zoekers’</w:t>
      </w:r>
      <w:r w:rsidR="007A7C72" w:rsidRPr="00904B2D">
        <w:rPr>
          <w:rFonts w:ascii="Verdana" w:hAnsi="Verdana"/>
        </w:rPr>
        <w:t xml:space="preserve">. </w:t>
      </w:r>
      <w:r w:rsidR="00E96055" w:rsidRPr="00904B2D">
        <w:rPr>
          <w:rFonts w:ascii="Verdana" w:hAnsi="Verdana"/>
        </w:rPr>
        <w:t xml:space="preserve">Hoe en waarom dan ook, ze hebben Hem nodig. </w:t>
      </w:r>
      <w:r w:rsidR="00B955D6" w:rsidRPr="00904B2D">
        <w:rPr>
          <w:rFonts w:ascii="Verdana" w:hAnsi="Verdana"/>
        </w:rPr>
        <w:t>Soms krijgt dat een vervolg in een pastoraal contact. Soms leidt het tot (hernieuwd) meeleven met de christelijke gemeente. Dat hoeft niet. Er gaat</w:t>
      </w:r>
      <w:r w:rsidR="00FC3790" w:rsidRPr="00904B2D">
        <w:rPr>
          <w:rFonts w:ascii="Verdana" w:hAnsi="Verdana"/>
        </w:rPr>
        <w:t xml:space="preserve"> uiteraard </w:t>
      </w:r>
      <w:r w:rsidR="00575B24" w:rsidRPr="00904B2D">
        <w:rPr>
          <w:rFonts w:ascii="Verdana" w:hAnsi="Verdana"/>
        </w:rPr>
        <w:t xml:space="preserve">wel </w:t>
      </w:r>
      <w:r w:rsidR="00FC3790" w:rsidRPr="00904B2D">
        <w:rPr>
          <w:rFonts w:ascii="Verdana" w:hAnsi="Verdana"/>
        </w:rPr>
        <w:t>een appel vanuit. Waarom zou je je relatie met God alleen willen beleven bij de hoogte- en dieptepunten van het leven</w:t>
      </w:r>
      <w:r w:rsidR="00575B24" w:rsidRPr="00904B2D">
        <w:rPr>
          <w:rFonts w:ascii="Verdana" w:hAnsi="Verdana"/>
        </w:rPr>
        <w:t>?</w:t>
      </w:r>
      <w:r w:rsidR="00FC3790" w:rsidRPr="00904B2D">
        <w:rPr>
          <w:rFonts w:ascii="Verdana" w:hAnsi="Verdana"/>
        </w:rPr>
        <w:t xml:space="preserve"> </w:t>
      </w:r>
      <w:r w:rsidR="00B955D6" w:rsidRPr="00904B2D">
        <w:rPr>
          <w:rFonts w:ascii="Verdana" w:hAnsi="Verdana"/>
        </w:rPr>
        <w:t>God wil erbij zijn op de kruispunten van het leven</w:t>
      </w:r>
      <w:r w:rsidR="00FC3790" w:rsidRPr="00904B2D">
        <w:rPr>
          <w:rFonts w:ascii="Verdana" w:hAnsi="Verdana"/>
        </w:rPr>
        <w:t xml:space="preserve"> en ook op de wegen ertussen</w:t>
      </w:r>
      <w:r w:rsidR="00B955D6" w:rsidRPr="00904B2D">
        <w:rPr>
          <w:rFonts w:ascii="Verdana" w:hAnsi="Verdana"/>
        </w:rPr>
        <w:t>!</w:t>
      </w:r>
    </w:p>
    <w:p w14:paraId="03549676" w14:textId="57FCD356" w:rsidR="007A7C72" w:rsidRPr="00904B2D" w:rsidRDefault="007A7C72">
      <w:pPr>
        <w:rPr>
          <w:rFonts w:ascii="Verdana" w:hAnsi="Verdana"/>
        </w:rPr>
      </w:pPr>
      <w:r w:rsidRPr="00904B2D">
        <w:rPr>
          <w:rFonts w:ascii="Verdana" w:hAnsi="Verdana"/>
        </w:rPr>
        <w:lastRenderedPageBreak/>
        <w:t>Ik denk dat bijna niemand de uitdrukking ‘geloven op wielen’ nog kent omdat de Nederlands Hervormde Kerk passé is en in de Protestantse Kerk zoeken de randkerkelijke mensen zelfs op de kruispunten van het leven niet meer zo vaak als vroeger contact met de kerk.</w:t>
      </w:r>
      <w:r w:rsidR="00EF4A8E" w:rsidRPr="00904B2D">
        <w:rPr>
          <w:rFonts w:ascii="Verdana" w:hAnsi="Verdana"/>
        </w:rPr>
        <w:t xml:space="preserve"> Integendeel, ze laten zich massaal uitschrijven als lid van de kerk.</w:t>
      </w:r>
      <w:r w:rsidR="002C6FC6" w:rsidRPr="00904B2D">
        <w:rPr>
          <w:rFonts w:ascii="Verdana" w:hAnsi="Verdana"/>
        </w:rPr>
        <w:t xml:space="preserve"> </w:t>
      </w:r>
      <w:r w:rsidR="008C722B">
        <w:rPr>
          <w:rFonts w:ascii="Verdana" w:hAnsi="Verdana"/>
        </w:rPr>
        <w:t xml:space="preserve">De Rooms-Katholieke Kerk ervaart hetzelfde. </w:t>
      </w:r>
      <w:r w:rsidR="002C6FC6" w:rsidRPr="00904B2D">
        <w:rPr>
          <w:rFonts w:ascii="Verdana" w:hAnsi="Verdana"/>
        </w:rPr>
        <w:t xml:space="preserve">Tegenwoordig zijn er ook seculiere rituelen om blijde of verdrietige familiemomenten te markeren. </w:t>
      </w:r>
      <w:r w:rsidR="008C722B">
        <w:rPr>
          <w:rFonts w:ascii="Verdana" w:hAnsi="Verdana"/>
        </w:rPr>
        <w:t xml:space="preserve">Daar hoeft geen pastoor of dominee meer aan te pas te komen. </w:t>
      </w:r>
      <w:r w:rsidR="002C6FC6" w:rsidRPr="00904B2D">
        <w:rPr>
          <w:rFonts w:ascii="Verdana" w:hAnsi="Verdana"/>
        </w:rPr>
        <w:t>De láátste vorm van ‘geloven op wielen’</w:t>
      </w:r>
      <w:r w:rsidRPr="00904B2D">
        <w:rPr>
          <w:rFonts w:ascii="Verdana" w:hAnsi="Verdana"/>
        </w:rPr>
        <w:t xml:space="preserve"> </w:t>
      </w:r>
      <w:r w:rsidR="002C6FC6" w:rsidRPr="00904B2D">
        <w:rPr>
          <w:rFonts w:ascii="Verdana" w:hAnsi="Verdana"/>
        </w:rPr>
        <w:t xml:space="preserve">blijft de rouwsamenkomst. Al niet meer gelovige kinderen regelen die nog met een voorganger van de kerk uit respect voor hun overleden oude ouder die officieel nog steeds lid was van die kerk. </w:t>
      </w:r>
      <w:r w:rsidR="008C722B">
        <w:rPr>
          <w:rFonts w:ascii="Verdana" w:hAnsi="Verdana"/>
        </w:rPr>
        <w:t>Over een poosje gebeurt dat ook niet meer. Voorgangers gaan het nog missen</w:t>
      </w:r>
      <w:r w:rsidR="00674CD1" w:rsidRPr="00904B2D">
        <w:rPr>
          <w:rFonts w:ascii="Verdana" w:hAnsi="Verdana"/>
        </w:rPr>
        <w:t xml:space="preserve">: de </w:t>
      </w:r>
      <w:r w:rsidR="008C722B">
        <w:rPr>
          <w:rFonts w:ascii="Verdana" w:hAnsi="Verdana"/>
        </w:rPr>
        <w:t xml:space="preserve">vaak goede </w:t>
      </w:r>
      <w:r w:rsidR="00674CD1" w:rsidRPr="00904B2D">
        <w:rPr>
          <w:rFonts w:ascii="Verdana" w:hAnsi="Verdana"/>
        </w:rPr>
        <w:t xml:space="preserve">gesprekken met mensen die ‘geloven op wieletjes’.  </w:t>
      </w:r>
    </w:p>
    <w:p w14:paraId="53C5A22F" w14:textId="77777777" w:rsidR="007A7C72" w:rsidRPr="00904B2D" w:rsidRDefault="007A7C72">
      <w:pPr>
        <w:rPr>
          <w:rFonts w:ascii="Verdana" w:hAnsi="Verdana"/>
        </w:rPr>
      </w:pPr>
    </w:p>
    <w:p w14:paraId="076414B5" w14:textId="77777777" w:rsidR="00B955D6" w:rsidRPr="00904B2D" w:rsidRDefault="00B955D6">
      <w:pPr>
        <w:rPr>
          <w:rFonts w:ascii="Verdana" w:hAnsi="Verdana"/>
        </w:rPr>
      </w:pPr>
    </w:p>
    <w:sectPr w:rsidR="00B955D6" w:rsidRPr="00904B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287"/>
    <w:rsid w:val="000B7F22"/>
    <w:rsid w:val="002C6FC6"/>
    <w:rsid w:val="0049499F"/>
    <w:rsid w:val="00523FBB"/>
    <w:rsid w:val="00524F09"/>
    <w:rsid w:val="00575B24"/>
    <w:rsid w:val="00674CD1"/>
    <w:rsid w:val="007A7C72"/>
    <w:rsid w:val="00813FA7"/>
    <w:rsid w:val="00852C99"/>
    <w:rsid w:val="008C722B"/>
    <w:rsid w:val="00904B2D"/>
    <w:rsid w:val="00B77DE6"/>
    <w:rsid w:val="00B955D6"/>
    <w:rsid w:val="00D85D38"/>
    <w:rsid w:val="00D95287"/>
    <w:rsid w:val="00E96055"/>
    <w:rsid w:val="00EF4A8E"/>
    <w:rsid w:val="00FC37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C0902"/>
  <w15:chartTrackingRefBased/>
  <w15:docId w15:val="{2E3CF5DC-0C09-4227-9EF1-95BAE0E43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630</Words>
  <Characters>3471</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cp:revision>
  <dcterms:created xsi:type="dcterms:W3CDTF">2018-01-09T16:09:00Z</dcterms:created>
  <dcterms:modified xsi:type="dcterms:W3CDTF">2020-07-22T09:48:00Z</dcterms:modified>
</cp:coreProperties>
</file>