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CDABA" w14:textId="77777777" w:rsidR="00594884" w:rsidRDefault="00594884" w:rsidP="00594884">
      <w:pPr>
        <w:rPr>
          <w:rFonts w:ascii="Verdana" w:hAnsi="Verdana"/>
          <w:b/>
          <w:sz w:val="32"/>
          <w:szCs w:val="32"/>
        </w:rPr>
      </w:pPr>
      <w:r w:rsidRPr="005F528A">
        <w:rPr>
          <w:rFonts w:ascii="Verdana" w:hAnsi="Verdana"/>
          <w:b/>
          <w:sz w:val="32"/>
          <w:szCs w:val="32"/>
        </w:rPr>
        <w:t>Vijf preekstijlen</w:t>
      </w:r>
    </w:p>
    <w:p w14:paraId="2C1FE079" w14:textId="77777777" w:rsidR="00D86C52" w:rsidRDefault="00D86C52" w:rsidP="00594884">
      <w:pPr>
        <w:rPr>
          <w:rFonts w:ascii="Verdana" w:hAnsi="Verdana"/>
          <w:b/>
          <w:sz w:val="32"/>
          <w:szCs w:val="32"/>
        </w:rPr>
      </w:pPr>
    </w:p>
    <w:p w14:paraId="5DF33FB2" w14:textId="77777777" w:rsidR="00D86C52" w:rsidRPr="005F528A" w:rsidRDefault="00D86C52" w:rsidP="00594884">
      <w:pPr>
        <w:rPr>
          <w:rFonts w:ascii="Verdana" w:hAnsi="Verdana"/>
          <w:b/>
          <w:sz w:val="32"/>
          <w:szCs w:val="32"/>
        </w:rPr>
      </w:pPr>
    </w:p>
    <w:p w14:paraId="57DF8347" w14:textId="77777777" w:rsidR="00507C88" w:rsidRPr="00A17DBD" w:rsidRDefault="00507C88">
      <w:pPr>
        <w:rPr>
          <w:rFonts w:ascii="Verdana" w:hAnsi="Verdana"/>
          <w:sz w:val="22"/>
          <w:szCs w:val="22"/>
        </w:rPr>
      </w:pPr>
    </w:p>
    <w:p w14:paraId="34BC1F0C" w14:textId="77777777" w:rsidR="00507C88" w:rsidRDefault="00507C88">
      <w:pPr>
        <w:rPr>
          <w:rFonts w:ascii="Verdana" w:hAnsi="Verdana"/>
          <w:i/>
          <w:sz w:val="22"/>
          <w:szCs w:val="22"/>
        </w:rPr>
      </w:pPr>
      <w:r w:rsidRPr="00A17DBD">
        <w:rPr>
          <w:rFonts w:ascii="Verdana" w:hAnsi="Verdana"/>
          <w:i/>
          <w:sz w:val="22"/>
          <w:szCs w:val="22"/>
        </w:rPr>
        <w:t xml:space="preserve">U krijgt </w:t>
      </w:r>
      <w:r w:rsidR="005862F7">
        <w:rPr>
          <w:rFonts w:ascii="Verdana" w:hAnsi="Verdana"/>
          <w:i/>
          <w:sz w:val="22"/>
          <w:szCs w:val="22"/>
        </w:rPr>
        <w:t xml:space="preserve">als voorganger (m/v) </w:t>
      </w:r>
      <w:r w:rsidRPr="00A17DBD">
        <w:rPr>
          <w:rFonts w:ascii="Verdana" w:hAnsi="Verdana"/>
          <w:i/>
          <w:sz w:val="22"/>
          <w:szCs w:val="22"/>
        </w:rPr>
        <w:t>de uitdaging om met het thema ‘zich bekeren’</w:t>
      </w:r>
      <w:r w:rsidR="00FD6A3B">
        <w:rPr>
          <w:rFonts w:ascii="Verdana" w:hAnsi="Verdana"/>
          <w:i/>
          <w:sz w:val="22"/>
          <w:szCs w:val="22"/>
        </w:rPr>
        <w:t>,</w:t>
      </w:r>
      <w:r w:rsidRPr="00A17DBD">
        <w:rPr>
          <w:rFonts w:ascii="Verdana" w:hAnsi="Verdana"/>
          <w:i/>
          <w:sz w:val="22"/>
          <w:szCs w:val="22"/>
        </w:rPr>
        <w:t xml:space="preserve"> </w:t>
      </w:r>
      <w:r w:rsidR="00FD6A3B">
        <w:rPr>
          <w:rFonts w:ascii="Verdana" w:hAnsi="Verdana"/>
          <w:i/>
          <w:sz w:val="22"/>
          <w:szCs w:val="22"/>
        </w:rPr>
        <w:t xml:space="preserve">‘bekering’ </w:t>
      </w:r>
      <w:r w:rsidRPr="00A17DBD">
        <w:rPr>
          <w:rFonts w:ascii="Verdana" w:hAnsi="Verdana"/>
          <w:i/>
          <w:sz w:val="22"/>
          <w:szCs w:val="22"/>
        </w:rPr>
        <w:t>aan de slag te gaan in de preek van aanstaande zondagmorgen.</w:t>
      </w:r>
      <w:r w:rsidR="00A17DBD">
        <w:rPr>
          <w:rFonts w:ascii="Verdana" w:hAnsi="Verdana"/>
          <w:i/>
          <w:sz w:val="22"/>
          <w:szCs w:val="22"/>
        </w:rPr>
        <w:t xml:space="preserve"> </w:t>
      </w:r>
      <w:r w:rsidR="00FD6A3B">
        <w:rPr>
          <w:rFonts w:ascii="Verdana" w:hAnsi="Verdana"/>
          <w:i/>
          <w:sz w:val="22"/>
          <w:szCs w:val="22"/>
        </w:rPr>
        <w:t>Probeer het uit in één van de volgende preekstijlen.</w:t>
      </w:r>
    </w:p>
    <w:p w14:paraId="2FFFEA8C" w14:textId="77777777" w:rsidR="00A17DBD" w:rsidRPr="00A17DBD" w:rsidRDefault="00A17DBD">
      <w:pPr>
        <w:rPr>
          <w:rFonts w:ascii="Verdana" w:hAnsi="Verdana"/>
          <w:sz w:val="22"/>
          <w:szCs w:val="22"/>
        </w:rPr>
      </w:pPr>
    </w:p>
    <w:p w14:paraId="07D5D8E0" w14:textId="77777777" w:rsidR="00A17DBD" w:rsidRDefault="00A17DBD">
      <w:pPr>
        <w:rPr>
          <w:rFonts w:ascii="Verdana" w:hAnsi="Verdana"/>
          <w:sz w:val="22"/>
          <w:szCs w:val="22"/>
        </w:rPr>
      </w:pPr>
      <w:r>
        <w:rPr>
          <w:rFonts w:ascii="Verdana" w:hAnsi="Verdana"/>
          <w:sz w:val="22"/>
          <w:szCs w:val="22"/>
        </w:rPr>
        <w:t>I</w:t>
      </w:r>
    </w:p>
    <w:p w14:paraId="31EDBEF3" w14:textId="77777777" w:rsidR="00A17DBD" w:rsidRDefault="00A17DBD">
      <w:pPr>
        <w:rPr>
          <w:rFonts w:ascii="Verdana" w:hAnsi="Verdana"/>
          <w:sz w:val="22"/>
          <w:szCs w:val="22"/>
        </w:rPr>
      </w:pPr>
    </w:p>
    <w:p w14:paraId="08C34540" w14:textId="77777777" w:rsidR="00507C88" w:rsidRDefault="00507C88">
      <w:pPr>
        <w:rPr>
          <w:rFonts w:ascii="Verdana" w:hAnsi="Verdana"/>
          <w:sz w:val="22"/>
          <w:szCs w:val="22"/>
        </w:rPr>
      </w:pPr>
      <w:r w:rsidRPr="00A17DBD">
        <w:rPr>
          <w:rFonts w:ascii="Verdana" w:hAnsi="Verdana"/>
          <w:sz w:val="22"/>
          <w:szCs w:val="22"/>
        </w:rPr>
        <w:t xml:space="preserve">Als u een </w:t>
      </w:r>
      <w:proofErr w:type="spellStart"/>
      <w:r w:rsidRPr="00A17DBD">
        <w:rPr>
          <w:rFonts w:ascii="Verdana" w:hAnsi="Verdana"/>
          <w:i/>
          <w:sz w:val="22"/>
          <w:szCs w:val="22"/>
        </w:rPr>
        <w:t>kerugmatisch</w:t>
      </w:r>
      <w:proofErr w:type="spellEnd"/>
      <w:r w:rsidRPr="00A17DBD">
        <w:rPr>
          <w:rFonts w:ascii="Verdana" w:hAnsi="Verdana"/>
          <w:i/>
          <w:sz w:val="22"/>
          <w:szCs w:val="22"/>
        </w:rPr>
        <w:t xml:space="preserve"> prediker</w:t>
      </w:r>
      <w:r w:rsidRPr="00A17DBD">
        <w:rPr>
          <w:rFonts w:ascii="Verdana" w:hAnsi="Verdana"/>
          <w:sz w:val="22"/>
          <w:szCs w:val="22"/>
        </w:rPr>
        <w:t xml:space="preserve"> bent zou u ervoor kunnen kiezen om de prediking van Johannes de Doper als uitgangspunt te nemen (Matth. 3:1-12). Uw stem is eigenlijk de stem van Johannes. U bent, net als hij een heraut van Gods oordeel en heil. Uw gemeente staat aan de oever van de Jordaan. Uw boodschap is nadrukkelijk:</w:t>
      </w:r>
      <w:r w:rsidR="00FD6A3B">
        <w:rPr>
          <w:rFonts w:ascii="Verdana" w:hAnsi="Verdana"/>
          <w:sz w:val="22"/>
          <w:szCs w:val="22"/>
        </w:rPr>
        <w:t>’</w:t>
      </w:r>
      <w:r w:rsidRPr="00A17DBD">
        <w:rPr>
          <w:rFonts w:ascii="Verdana" w:hAnsi="Verdana"/>
          <w:sz w:val="22"/>
          <w:szCs w:val="22"/>
        </w:rPr>
        <w:t xml:space="preserve"> Bekeert u, want het Koninkrijk van God is bij ons gekomen!</w:t>
      </w:r>
      <w:r w:rsidR="00FD6A3B">
        <w:rPr>
          <w:rFonts w:ascii="Verdana" w:hAnsi="Verdana"/>
          <w:sz w:val="22"/>
          <w:szCs w:val="22"/>
        </w:rPr>
        <w:t>’</w:t>
      </w:r>
      <w:r w:rsidRPr="00A17DBD">
        <w:rPr>
          <w:rFonts w:ascii="Verdana" w:hAnsi="Verdana"/>
          <w:sz w:val="22"/>
          <w:szCs w:val="22"/>
        </w:rPr>
        <w:t xml:space="preserve"> U doet een direct appel op de hoorders om zich tot God te wenden voor hun behoud</w:t>
      </w:r>
      <w:r w:rsidR="001C5DBD" w:rsidRPr="00A17DBD">
        <w:rPr>
          <w:rFonts w:ascii="Verdana" w:hAnsi="Verdana"/>
          <w:sz w:val="22"/>
          <w:szCs w:val="22"/>
        </w:rPr>
        <w:t xml:space="preserve"> (zoals een orthodoxe voorganger het </w:t>
      </w:r>
      <w:r w:rsidR="008A6D9B" w:rsidRPr="00A17DBD">
        <w:rPr>
          <w:rFonts w:ascii="Verdana" w:hAnsi="Verdana"/>
          <w:sz w:val="22"/>
          <w:szCs w:val="22"/>
        </w:rPr>
        <w:t xml:space="preserve">kan </w:t>
      </w:r>
      <w:r w:rsidR="001C5DBD" w:rsidRPr="00A17DBD">
        <w:rPr>
          <w:rFonts w:ascii="Verdana" w:hAnsi="Verdana"/>
          <w:sz w:val="22"/>
          <w:szCs w:val="22"/>
        </w:rPr>
        <w:t>zeggen) of om tekenen op te richten van het Koninkrijk (zo kan een minder orthodoxe voorganger het zeggen)</w:t>
      </w:r>
      <w:r w:rsidRPr="00A17DBD">
        <w:rPr>
          <w:rFonts w:ascii="Verdana" w:hAnsi="Verdana"/>
          <w:sz w:val="22"/>
          <w:szCs w:val="22"/>
        </w:rPr>
        <w:t>.</w:t>
      </w:r>
      <w:r w:rsidR="00696770" w:rsidRPr="00A17DBD">
        <w:rPr>
          <w:rFonts w:ascii="Verdana" w:hAnsi="Verdana"/>
          <w:sz w:val="22"/>
          <w:szCs w:val="22"/>
        </w:rPr>
        <w:t xml:space="preserve"> </w:t>
      </w:r>
      <w:r w:rsidR="001C5DBD" w:rsidRPr="00A17DBD">
        <w:rPr>
          <w:rFonts w:ascii="Verdana" w:hAnsi="Verdana"/>
          <w:sz w:val="22"/>
          <w:szCs w:val="22"/>
        </w:rPr>
        <w:t>U wilt het Woord aan het woord laten komen. Het gaat niet om uzelf. U wilt dat mensen veranderen. Dat doet u door analogi</w:t>
      </w:r>
      <w:r w:rsidR="00EB4165">
        <w:rPr>
          <w:rFonts w:ascii="Verdana" w:hAnsi="Verdana"/>
          <w:sz w:val="22"/>
          <w:szCs w:val="22"/>
        </w:rPr>
        <w:t>sch de verbi</w:t>
      </w:r>
      <w:r w:rsidR="008A6D9B" w:rsidRPr="00A17DBD">
        <w:rPr>
          <w:rFonts w:ascii="Verdana" w:hAnsi="Verdana"/>
          <w:sz w:val="22"/>
          <w:szCs w:val="22"/>
        </w:rPr>
        <w:t>nding tussen toen en nu te leggen</w:t>
      </w:r>
      <w:r w:rsidR="001C5DBD" w:rsidRPr="00A17DBD">
        <w:rPr>
          <w:rFonts w:ascii="Verdana" w:hAnsi="Verdana"/>
          <w:sz w:val="22"/>
          <w:szCs w:val="22"/>
        </w:rPr>
        <w:t xml:space="preserve">. </w:t>
      </w:r>
      <w:r w:rsidR="008A6D9B" w:rsidRPr="00A17DBD">
        <w:rPr>
          <w:rFonts w:ascii="Verdana" w:hAnsi="Verdana"/>
          <w:sz w:val="22"/>
          <w:szCs w:val="22"/>
        </w:rPr>
        <w:t>‘</w:t>
      </w:r>
      <w:r w:rsidR="001C5DBD" w:rsidRPr="00A17DBD">
        <w:rPr>
          <w:rFonts w:ascii="Verdana" w:hAnsi="Verdana"/>
          <w:sz w:val="22"/>
          <w:szCs w:val="22"/>
        </w:rPr>
        <w:t>Zoals God via Johannes tot zijn luisteraars… zo spre</w:t>
      </w:r>
      <w:r w:rsidR="008A6D9B" w:rsidRPr="00A17DBD">
        <w:rPr>
          <w:rFonts w:ascii="Verdana" w:hAnsi="Verdana"/>
          <w:sz w:val="22"/>
          <w:szCs w:val="22"/>
        </w:rPr>
        <w:t xml:space="preserve">ekt God nu tot u dat…’ </w:t>
      </w:r>
      <w:r w:rsidR="00CB794B" w:rsidRPr="00A17DBD">
        <w:rPr>
          <w:rFonts w:ascii="Verdana" w:hAnsi="Verdana"/>
          <w:sz w:val="22"/>
          <w:szCs w:val="22"/>
        </w:rPr>
        <w:t>Hoorders worden onder de preek niet geïnformeerd, maar</w:t>
      </w:r>
      <w:r w:rsidR="00094BF5" w:rsidRPr="00A17DBD">
        <w:rPr>
          <w:rFonts w:ascii="Verdana" w:hAnsi="Verdana"/>
          <w:sz w:val="22"/>
          <w:szCs w:val="22"/>
        </w:rPr>
        <w:t xml:space="preserve"> hope</w:t>
      </w:r>
      <w:r w:rsidR="00CB794B" w:rsidRPr="00A17DBD">
        <w:rPr>
          <w:rFonts w:ascii="Verdana" w:hAnsi="Verdana"/>
          <w:sz w:val="22"/>
          <w:szCs w:val="22"/>
        </w:rPr>
        <w:t>lijk getransformeerd.  U geeft niet als een nieuwslezer of docent neutraal een boodschap of college door.</w:t>
      </w:r>
      <w:r w:rsidR="00BB72D5" w:rsidRPr="00A17DBD">
        <w:rPr>
          <w:rFonts w:ascii="Verdana" w:hAnsi="Verdana"/>
          <w:sz w:val="22"/>
          <w:szCs w:val="22"/>
        </w:rPr>
        <w:t xml:space="preserve"> Toch gaat u </w:t>
      </w:r>
      <w:r w:rsidR="008A6D9B" w:rsidRPr="00A17DBD">
        <w:rPr>
          <w:rFonts w:ascii="Verdana" w:hAnsi="Verdana"/>
          <w:sz w:val="22"/>
          <w:szCs w:val="22"/>
        </w:rPr>
        <w:t>persoonlijk wel</w:t>
      </w:r>
      <w:r w:rsidR="00BB72D5" w:rsidRPr="00A17DBD">
        <w:rPr>
          <w:rFonts w:ascii="Verdana" w:hAnsi="Verdana"/>
          <w:sz w:val="22"/>
          <w:szCs w:val="22"/>
        </w:rPr>
        <w:t xml:space="preserve"> schuil achter uw boodschap.</w:t>
      </w:r>
    </w:p>
    <w:p w14:paraId="46445AFA" w14:textId="77777777" w:rsidR="00A17DBD" w:rsidRDefault="00A17DBD">
      <w:pPr>
        <w:rPr>
          <w:rFonts w:ascii="Verdana" w:hAnsi="Verdana"/>
          <w:sz w:val="22"/>
          <w:szCs w:val="22"/>
        </w:rPr>
      </w:pPr>
    </w:p>
    <w:p w14:paraId="47630189" w14:textId="77777777" w:rsidR="00A17DBD" w:rsidRPr="00A17DBD" w:rsidRDefault="00A17DBD">
      <w:pPr>
        <w:rPr>
          <w:rFonts w:ascii="Verdana" w:hAnsi="Verdana"/>
          <w:sz w:val="22"/>
          <w:szCs w:val="22"/>
        </w:rPr>
      </w:pPr>
      <w:r>
        <w:rPr>
          <w:rFonts w:ascii="Verdana" w:hAnsi="Verdana"/>
          <w:sz w:val="22"/>
          <w:szCs w:val="22"/>
        </w:rPr>
        <w:t>II</w:t>
      </w:r>
    </w:p>
    <w:p w14:paraId="3C3EC102" w14:textId="77777777" w:rsidR="00507C88" w:rsidRPr="00A17DBD" w:rsidRDefault="00507C88">
      <w:pPr>
        <w:rPr>
          <w:rFonts w:ascii="Verdana" w:hAnsi="Verdana"/>
          <w:sz w:val="22"/>
          <w:szCs w:val="22"/>
        </w:rPr>
      </w:pPr>
    </w:p>
    <w:p w14:paraId="4E7F3434" w14:textId="77777777" w:rsidR="00507C88" w:rsidRPr="00A17DBD" w:rsidRDefault="00507C88">
      <w:pPr>
        <w:rPr>
          <w:rFonts w:ascii="Verdana" w:hAnsi="Verdana"/>
          <w:sz w:val="22"/>
          <w:szCs w:val="22"/>
        </w:rPr>
      </w:pPr>
      <w:r w:rsidRPr="00A17DBD">
        <w:rPr>
          <w:rFonts w:ascii="Verdana" w:hAnsi="Verdana"/>
          <w:sz w:val="22"/>
          <w:szCs w:val="22"/>
        </w:rPr>
        <w:t xml:space="preserve">Als u het </w:t>
      </w:r>
      <w:r w:rsidRPr="00A17DBD">
        <w:rPr>
          <w:rFonts w:ascii="Verdana" w:hAnsi="Verdana"/>
          <w:i/>
          <w:sz w:val="22"/>
          <w:szCs w:val="22"/>
        </w:rPr>
        <w:t>onderwijzende model</w:t>
      </w:r>
      <w:r w:rsidRPr="00A17DBD">
        <w:rPr>
          <w:rFonts w:ascii="Verdana" w:hAnsi="Verdana"/>
          <w:sz w:val="22"/>
          <w:szCs w:val="22"/>
        </w:rPr>
        <w:t xml:space="preserve"> verkiest en als leraar te werk gaat, kiest u bijvoorbeeld voor het thema: 'Wat is bekering?’ U neemt Hand. 9:1-9, de </w:t>
      </w:r>
      <w:r w:rsidR="00696770" w:rsidRPr="00A17DBD">
        <w:rPr>
          <w:rFonts w:ascii="Verdana" w:hAnsi="Verdana"/>
          <w:sz w:val="22"/>
          <w:szCs w:val="22"/>
        </w:rPr>
        <w:t xml:space="preserve">plotselinge </w:t>
      </w:r>
      <w:r w:rsidRPr="00A17DBD">
        <w:rPr>
          <w:rFonts w:ascii="Verdana" w:hAnsi="Verdana"/>
          <w:sz w:val="22"/>
          <w:szCs w:val="22"/>
        </w:rPr>
        <w:t xml:space="preserve">bekering van </w:t>
      </w:r>
      <w:proofErr w:type="spellStart"/>
      <w:r w:rsidRPr="00A17DBD">
        <w:rPr>
          <w:rFonts w:ascii="Verdana" w:hAnsi="Verdana"/>
          <w:sz w:val="22"/>
          <w:szCs w:val="22"/>
        </w:rPr>
        <w:t>Saulus</w:t>
      </w:r>
      <w:proofErr w:type="spellEnd"/>
      <w:r w:rsidRPr="00A17DBD">
        <w:rPr>
          <w:rFonts w:ascii="Verdana" w:hAnsi="Verdana"/>
          <w:sz w:val="22"/>
          <w:szCs w:val="22"/>
        </w:rPr>
        <w:t xml:space="preserve"> als uitgangspunt. Daarnaast leest u</w:t>
      </w:r>
      <w:r w:rsidR="00696770" w:rsidRPr="00A17DBD">
        <w:rPr>
          <w:rFonts w:ascii="Verdana" w:hAnsi="Verdana"/>
          <w:sz w:val="22"/>
          <w:szCs w:val="22"/>
        </w:rPr>
        <w:t xml:space="preserve"> 2 Tim. 1:5 waar blijkt dat bij </w:t>
      </w:r>
      <w:proofErr w:type="spellStart"/>
      <w:r w:rsidR="00696770" w:rsidRPr="00A17DBD">
        <w:rPr>
          <w:rFonts w:ascii="Verdana" w:hAnsi="Verdana"/>
          <w:sz w:val="22"/>
          <w:szCs w:val="22"/>
        </w:rPr>
        <w:t>Timotheus</w:t>
      </w:r>
      <w:proofErr w:type="spellEnd"/>
      <w:r w:rsidR="00696770" w:rsidRPr="00A17DBD">
        <w:rPr>
          <w:rFonts w:ascii="Verdana" w:hAnsi="Verdana"/>
          <w:sz w:val="22"/>
          <w:szCs w:val="22"/>
        </w:rPr>
        <w:t xml:space="preserve"> in zijn opvoeding geleidelijk vertrouwd geraakt is met het geloof. U maakt er een mooi </w:t>
      </w:r>
      <w:r w:rsidR="001C5DBD" w:rsidRPr="00A17DBD">
        <w:rPr>
          <w:rFonts w:ascii="Verdana" w:hAnsi="Verdana"/>
          <w:sz w:val="22"/>
          <w:szCs w:val="22"/>
        </w:rPr>
        <w:t xml:space="preserve">opgebouwd </w:t>
      </w:r>
      <w:r w:rsidR="00696770" w:rsidRPr="00A17DBD">
        <w:rPr>
          <w:rFonts w:ascii="Verdana" w:hAnsi="Verdana"/>
          <w:sz w:val="22"/>
          <w:szCs w:val="22"/>
        </w:rPr>
        <w:t xml:space="preserve">betoog van, waarin u uitlegt hoe de bijbel over bekering spreekt. </w:t>
      </w:r>
      <w:r w:rsidR="00B97E8A" w:rsidRPr="00A17DBD">
        <w:rPr>
          <w:rFonts w:ascii="Verdana" w:hAnsi="Verdana"/>
          <w:sz w:val="22"/>
          <w:szCs w:val="22"/>
        </w:rPr>
        <w:t xml:space="preserve">U bent een redenaar (retorica!). </w:t>
      </w:r>
      <w:r w:rsidR="00696770" w:rsidRPr="00A17DBD">
        <w:rPr>
          <w:rFonts w:ascii="Verdana" w:hAnsi="Verdana"/>
          <w:sz w:val="22"/>
          <w:szCs w:val="22"/>
        </w:rPr>
        <w:t>U nodigt de mensen uit om na te denken hoe het in hun eigen leven toegaat.</w:t>
      </w:r>
      <w:r w:rsidR="001C5DBD" w:rsidRPr="00A17DBD">
        <w:rPr>
          <w:rFonts w:ascii="Verdana" w:hAnsi="Verdana"/>
          <w:sz w:val="22"/>
          <w:szCs w:val="22"/>
        </w:rPr>
        <w:t xml:space="preserve"> U kunt, omdat u een betoogvorm gebruikt, naast het thema ook een aantal punten expliciet noemen.</w:t>
      </w:r>
    </w:p>
    <w:p w14:paraId="01029DDD" w14:textId="77777777" w:rsidR="00696770" w:rsidRPr="00A17DBD" w:rsidRDefault="00696770">
      <w:pPr>
        <w:rPr>
          <w:rFonts w:ascii="Verdana" w:hAnsi="Verdana"/>
          <w:sz w:val="22"/>
          <w:szCs w:val="22"/>
        </w:rPr>
      </w:pPr>
      <w:r w:rsidRPr="00A17DBD">
        <w:rPr>
          <w:rFonts w:ascii="Verdana" w:hAnsi="Verdana"/>
          <w:sz w:val="22"/>
          <w:szCs w:val="22"/>
        </w:rPr>
        <w:tab/>
        <w:t>In het onderwijzende model kunt u</w:t>
      </w:r>
      <w:r w:rsidR="00F039DC" w:rsidRPr="00A17DBD">
        <w:rPr>
          <w:rFonts w:ascii="Verdana" w:hAnsi="Verdana"/>
          <w:sz w:val="22"/>
          <w:szCs w:val="22"/>
        </w:rPr>
        <w:t>, als u in de reformatorische traditie staat,</w:t>
      </w:r>
      <w:r w:rsidRPr="00A17DBD">
        <w:rPr>
          <w:rFonts w:ascii="Verdana" w:hAnsi="Verdana"/>
          <w:sz w:val="22"/>
          <w:szCs w:val="22"/>
        </w:rPr>
        <w:t xml:space="preserve"> ook de Heidelbergse Catechismus als uitgangspunt nemen en met behulp van Zondag 32 en 33 uitleggen wat bekering is.</w:t>
      </w:r>
      <w:r w:rsidR="002C06B2" w:rsidRPr="00A17DBD">
        <w:rPr>
          <w:rFonts w:ascii="Verdana" w:hAnsi="Verdana"/>
          <w:sz w:val="22"/>
          <w:szCs w:val="22"/>
        </w:rPr>
        <w:t xml:space="preserve"> (Over ‘reformatorisch’ gesproken: Calvijn is een voorbeeld van de onderwijzende prediker.)</w:t>
      </w:r>
    </w:p>
    <w:p w14:paraId="5C6EDB22" w14:textId="77777777" w:rsidR="00696770" w:rsidRPr="00A17DBD" w:rsidRDefault="00696770">
      <w:pPr>
        <w:rPr>
          <w:rFonts w:ascii="Verdana" w:hAnsi="Verdana"/>
          <w:sz w:val="22"/>
          <w:szCs w:val="22"/>
        </w:rPr>
      </w:pPr>
      <w:r w:rsidRPr="00A17DBD">
        <w:rPr>
          <w:rFonts w:ascii="Verdana" w:hAnsi="Verdana"/>
          <w:sz w:val="22"/>
          <w:szCs w:val="22"/>
        </w:rPr>
        <w:lastRenderedPageBreak/>
        <w:tab/>
        <w:t>U wilt dat mensen Gods Woord gaan begrijpen en hoe dat kan functioneren in hun leven.</w:t>
      </w:r>
      <w:r w:rsidR="00B97E8A" w:rsidRPr="00A17DBD">
        <w:rPr>
          <w:rFonts w:ascii="Verdana" w:hAnsi="Verdana"/>
          <w:sz w:val="22"/>
          <w:szCs w:val="22"/>
        </w:rPr>
        <w:t xml:space="preserve"> Daarvoor geeft u informatie. U geeft argumenten. U probeert te overtuigen.</w:t>
      </w:r>
      <w:r w:rsidR="00CB794B" w:rsidRPr="00A17DBD">
        <w:rPr>
          <w:rFonts w:ascii="Verdana" w:hAnsi="Verdana"/>
          <w:sz w:val="22"/>
          <w:szCs w:val="22"/>
        </w:rPr>
        <w:t xml:space="preserve"> U vindt het al geweldig als de mensen als commentaar op de preek hebben: ‘ik heb het begrepen en zelf</w:t>
      </w:r>
      <w:r w:rsidR="00FD6A3B">
        <w:rPr>
          <w:rFonts w:ascii="Verdana" w:hAnsi="Verdana"/>
          <w:sz w:val="22"/>
          <w:szCs w:val="22"/>
        </w:rPr>
        <w:t>s</w:t>
      </w:r>
      <w:r w:rsidR="00CB794B" w:rsidRPr="00A17DBD">
        <w:rPr>
          <w:rFonts w:ascii="Verdana" w:hAnsi="Verdana"/>
          <w:sz w:val="22"/>
          <w:szCs w:val="22"/>
        </w:rPr>
        <w:t xml:space="preserve"> mijn kinderen konden zeggen waar de preek over ging!’</w:t>
      </w:r>
      <w:r w:rsidR="00BB72D5" w:rsidRPr="00A17DBD">
        <w:rPr>
          <w:rFonts w:ascii="Verdana" w:hAnsi="Verdana"/>
          <w:sz w:val="22"/>
          <w:szCs w:val="22"/>
        </w:rPr>
        <w:t xml:space="preserve"> Het blijft dus wel een beetje rationeel.</w:t>
      </w:r>
    </w:p>
    <w:p w14:paraId="23D99BDE" w14:textId="77777777" w:rsidR="00696770" w:rsidRPr="00A17DBD" w:rsidRDefault="00696770">
      <w:pPr>
        <w:rPr>
          <w:rFonts w:ascii="Verdana" w:hAnsi="Verdana"/>
          <w:sz w:val="22"/>
          <w:szCs w:val="22"/>
        </w:rPr>
      </w:pPr>
    </w:p>
    <w:p w14:paraId="6E3D63E5" w14:textId="77777777" w:rsidR="00A17DBD" w:rsidRDefault="00A17DBD">
      <w:pPr>
        <w:rPr>
          <w:rFonts w:ascii="Verdana" w:hAnsi="Verdana"/>
          <w:sz w:val="22"/>
          <w:szCs w:val="22"/>
        </w:rPr>
      </w:pPr>
      <w:r>
        <w:rPr>
          <w:rFonts w:ascii="Verdana" w:hAnsi="Verdana"/>
          <w:sz w:val="22"/>
          <w:szCs w:val="22"/>
        </w:rPr>
        <w:t>III</w:t>
      </w:r>
    </w:p>
    <w:p w14:paraId="442E36A3" w14:textId="77777777" w:rsidR="00A17DBD" w:rsidRDefault="00A17DBD">
      <w:pPr>
        <w:rPr>
          <w:rFonts w:ascii="Verdana" w:hAnsi="Verdana"/>
          <w:sz w:val="22"/>
          <w:szCs w:val="22"/>
        </w:rPr>
      </w:pPr>
    </w:p>
    <w:p w14:paraId="3BF2DB2A" w14:textId="77777777" w:rsidR="00696770" w:rsidRPr="00A17DBD" w:rsidRDefault="00696770">
      <w:pPr>
        <w:rPr>
          <w:rFonts w:ascii="Verdana" w:hAnsi="Verdana"/>
          <w:sz w:val="22"/>
          <w:szCs w:val="22"/>
        </w:rPr>
      </w:pPr>
      <w:r w:rsidRPr="00A17DBD">
        <w:rPr>
          <w:rFonts w:ascii="Verdana" w:hAnsi="Verdana"/>
          <w:sz w:val="22"/>
          <w:szCs w:val="22"/>
        </w:rPr>
        <w:t xml:space="preserve">Als u voor het </w:t>
      </w:r>
      <w:r w:rsidRPr="00A17DBD">
        <w:rPr>
          <w:rFonts w:ascii="Verdana" w:hAnsi="Verdana"/>
          <w:i/>
          <w:sz w:val="22"/>
          <w:szCs w:val="22"/>
        </w:rPr>
        <w:t>narratieve model</w:t>
      </w:r>
      <w:r w:rsidRPr="00A17DBD">
        <w:rPr>
          <w:rFonts w:ascii="Verdana" w:hAnsi="Verdana"/>
          <w:sz w:val="22"/>
          <w:szCs w:val="22"/>
        </w:rPr>
        <w:t xml:space="preserve"> gaat, pakt u Lucas 15 erbij</w:t>
      </w:r>
      <w:r w:rsidR="001C5DBD" w:rsidRPr="00A17DBD">
        <w:rPr>
          <w:rFonts w:ascii="Verdana" w:hAnsi="Verdana"/>
          <w:sz w:val="22"/>
          <w:szCs w:val="22"/>
        </w:rPr>
        <w:t>, de gelijkenis van de verloren zoon.</w:t>
      </w:r>
      <w:r w:rsidRPr="00A17DBD">
        <w:rPr>
          <w:rFonts w:ascii="Verdana" w:hAnsi="Verdana"/>
          <w:sz w:val="22"/>
          <w:szCs w:val="22"/>
        </w:rPr>
        <w:t xml:space="preserve"> U zet helemaal geen thema boven de preek. U roept mensen niet op tot bekering. U vertelt gewoon in alle rust het verhaal van vader en zijn twee zoons. U doet h</w:t>
      </w:r>
      <w:r w:rsidR="008A6D9B" w:rsidRPr="00A17DBD">
        <w:rPr>
          <w:rFonts w:ascii="Verdana" w:hAnsi="Verdana"/>
          <w:sz w:val="22"/>
          <w:szCs w:val="22"/>
        </w:rPr>
        <w:t>et zó</w:t>
      </w:r>
      <w:r w:rsidRPr="00A17DBD">
        <w:rPr>
          <w:rFonts w:ascii="Verdana" w:hAnsi="Verdana"/>
          <w:sz w:val="22"/>
          <w:szCs w:val="22"/>
        </w:rPr>
        <w:t xml:space="preserve"> dat mensen zich mogelijk, in het heden, kunnen identificeren met de gang die de jongste zoon maakt en die de oudste weigert te maken. U wilt dat mensen</w:t>
      </w:r>
      <w:r w:rsidR="00B97E8A" w:rsidRPr="00A17DBD">
        <w:rPr>
          <w:rFonts w:ascii="Verdana" w:hAnsi="Verdana"/>
          <w:sz w:val="22"/>
          <w:szCs w:val="22"/>
        </w:rPr>
        <w:t xml:space="preserve"> meegenomen worden door het verhaal,</w:t>
      </w:r>
      <w:r w:rsidRPr="00A17DBD">
        <w:rPr>
          <w:rFonts w:ascii="Verdana" w:hAnsi="Verdana"/>
          <w:sz w:val="22"/>
          <w:szCs w:val="22"/>
        </w:rPr>
        <w:t xml:space="preserve"> geraakt worden door </w:t>
      </w:r>
      <w:r w:rsidR="00B97E8A" w:rsidRPr="00A17DBD">
        <w:rPr>
          <w:rFonts w:ascii="Verdana" w:hAnsi="Verdana"/>
          <w:sz w:val="22"/>
          <w:szCs w:val="22"/>
        </w:rPr>
        <w:t>wat de mensen in het verhaal beleven</w:t>
      </w:r>
      <w:r w:rsidRPr="00A17DBD">
        <w:rPr>
          <w:rFonts w:ascii="Verdana" w:hAnsi="Verdana"/>
          <w:sz w:val="22"/>
          <w:szCs w:val="22"/>
        </w:rPr>
        <w:t>.</w:t>
      </w:r>
      <w:r w:rsidR="00B36D22" w:rsidRPr="00A17DBD">
        <w:rPr>
          <w:rFonts w:ascii="Verdana" w:hAnsi="Verdana"/>
          <w:sz w:val="22"/>
          <w:szCs w:val="22"/>
        </w:rPr>
        <w:t xml:space="preserve"> U vertelt in een soort filmfragmenten, zo beeldend mogelijk. </w:t>
      </w:r>
      <w:r w:rsidR="001C5DBD" w:rsidRPr="00A17DBD">
        <w:rPr>
          <w:rFonts w:ascii="Verdana" w:hAnsi="Verdana"/>
          <w:sz w:val="22"/>
          <w:szCs w:val="22"/>
        </w:rPr>
        <w:t xml:space="preserve">U wilt dat </w:t>
      </w:r>
      <w:r w:rsidR="00B36D22" w:rsidRPr="00A17DBD">
        <w:rPr>
          <w:rFonts w:ascii="Verdana" w:hAnsi="Verdana"/>
          <w:sz w:val="22"/>
          <w:szCs w:val="22"/>
        </w:rPr>
        <w:t>mensen</w:t>
      </w:r>
      <w:r w:rsidR="001C5DBD" w:rsidRPr="00A17DBD">
        <w:rPr>
          <w:rFonts w:ascii="Verdana" w:hAnsi="Verdana"/>
          <w:sz w:val="22"/>
          <w:szCs w:val="22"/>
        </w:rPr>
        <w:t xml:space="preserve"> </w:t>
      </w:r>
      <w:r w:rsidR="00FD6A3B">
        <w:rPr>
          <w:rFonts w:ascii="Verdana" w:hAnsi="Verdana"/>
          <w:sz w:val="22"/>
          <w:szCs w:val="22"/>
        </w:rPr>
        <w:t>daardoor zelf in</w:t>
      </w:r>
      <w:r w:rsidR="001C5DBD" w:rsidRPr="00A17DBD">
        <w:rPr>
          <w:rFonts w:ascii="Verdana" w:hAnsi="Verdana"/>
          <w:sz w:val="22"/>
          <w:szCs w:val="22"/>
        </w:rPr>
        <w:t xml:space="preserve"> beweging komen.</w:t>
      </w:r>
      <w:r w:rsidR="00FD6A3B">
        <w:rPr>
          <w:rFonts w:ascii="Verdana" w:hAnsi="Verdana"/>
          <w:sz w:val="22"/>
          <w:szCs w:val="22"/>
        </w:rPr>
        <w:t xml:space="preserve"> U bepaalt niet de richting. Dat doen ze zelf. Dat hangt af van hun eigen verhaal dat ongemerkt verbonden raakt met het verhaal van Lucas 15.</w:t>
      </w:r>
    </w:p>
    <w:p w14:paraId="6ECEACD4" w14:textId="77777777" w:rsidR="00696770" w:rsidRPr="00A17DBD" w:rsidRDefault="00696770">
      <w:pPr>
        <w:rPr>
          <w:rFonts w:ascii="Verdana" w:hAnsi="Verdana"/>
          <w:sz w:val="22"/>
          <w:szCs w:val="22"/>
        </w:rPr>
      </w:pPr>
    </w:p>
    <w:p w14:paraId="09C9214D" w14:textId="77777777" w:rsidR="00A17DBD" w:rsidRDefault="00A17DBD">
      <w:pPr>
        <w:rPr>
          <w:rFonts w:ascii="Verdana" w:hAnsi="Verdana"/>
          <w:sz w:val="22"/>
          <w:szCs w:val="22"/>
        </w:rPr>
      </w:pPr>
      <w:r>
        <w:rPr>
          <w:rFonts w:ascii="Verdana" w:hAnsi="Verdana"/>
          <w:sz w:val="22"/>
          <w:szCs w:val="22"/>
        </w:rPr>
        <w:t>IV</w:t>
      </w:r>
    </w:p>
    <w:p w14:paraId="040F4A30" w14:textId="77777777" w:rsidR="00A17DBD" w:rsidRDefault="00A17DBD">
      <w:pPr>
        <w:rPr>
          <w:rFonts w:ascii="Verdana" w:hAnsi="Verdana"/>
          <w:sz w:val="22"/>
          <w:szCs w:val="22"/>
        </w:rPr>
      </w:pPr>
    </w:p>
    <w:p w14:paraId="599DC44A" w14:textId="77777777" w:rsidR="00537689" w:rsidRPr="00A17DBD" w:rsidRDefault="009133E7">
      <w:pPr>
        <w:rPr>
          <w:rFonts w:ascii="Verdana" w:hAnsi="Verdana"/>
          <w:sz w:val="22"/>
          <w:szCs w:val="22"/>
        </w:rPr>
      </w:pPr>
      <w:r w:rsidRPr="00A17DBD">
        <w:rPr>
          <w:rFonts w:ascii="Verdana" w:hAnsi="Verdana"/>
          <w:sz w:val="22"/>
          <w:szCs w:val="22"/>
        </w:rPr>
        <w:t xml:space="preserve">Als u </w:t>
      </w:r>
      <w:r w:rsidR="00B36D22" w:rsidRPr="00A17DBD">
        <w:rPr>
          <w:rFonts w:ascii="Verdana" w:hAnsi="Verdana"/>
          <w:i/>
          <w:sz w:val="22"/>
          <w:szCs w:val="22"/>
        </w:rPr>
        <w:t xml:space="preserve">vooral </w:t>
      </w:r>
      <w:r w:rsidRPr="00A17DBD">
        <w:rPr>
          <w:rFonts w:ascii="Verdana" w:hAnsi="Verdana"/>
          <w:i/>
          <w:sz w:val="22"/>
          <w:szCs w:val="22"/>
        </w:rPr>
        <w:t>pastor</w:t>
      </w:r>
      <w:r w:rsidRPr="00A17DBD">
        <w:rPr>
          <w:rFonts w:ascii="Verdana" w:hAnsi="Verdana"/>
          <w:sz w:val="22"/>
          <w:szCs w:val="22"/>
        </w:rPr>
        <w:t xml:space="preserve"> bent </w:t>
      </w:r>
      <w:r w:rsidR="00B36D22" w:rsidRPr="00A17DBD">
        <w:rPr>
          <w:rFonts w:ascii="Verdana" w:hAnsi="Verdana"/>
          <w:sz w:val="22"/>
          <w:szCs w:val="22"/>
        </w:rPr>
        <w:t xml:space="preserve">in de preek </w:t>
      </w:r>
      <w:r w:rsidRPr="00A17DBD">
        <w:rPr>
          <w:rFonts w:ascii="Verdana" w:hAnsi="Verdana"/>
          <w:sz w:val="22"/>
          <w:szCs w:val="22"/>
        </w:rPr>
        <w:t>wilt u de mensen</w:t>
      </w:r>
      <w:r w:rsidR="008A6D9B" w:rsidRPr="00A17DBD">
        <w:rPr>
          <w:rFonts w:ascii="Verdana" w:hAnsi="Verdana"/>
          <w:sz w:val="22"/>
          <w:szCs w:val="22"/>
        </w:rPr>
        <w:t xml:space="preserve"> vanuit</w:t>
      </w:r>
      <w:r w:rsidRPr="00A17DBD">
        <w:rPr>
          <w:rFonts w:ascii="Verdana" w:hAnsi="Verdana"/>
          <w:sz w:val="22"/>
          <w:szCs w:val="22"/>
        </w:rPr>
        <w:t xml:space="preserve"> het Woord nabij komen. U gaat geen teksten in detail uitleggen. U slaat ze niet met een bekeringsoproep om de oren. Alleen een verhaal vertellen vindt u te mager. Dan blijft er te veel over voor de verbeelding van de hoorders. U gaat proberen een brug te slaan tussen bijbel en </w:t>
      </w:r>
      <w:r w:rsidR="008A6D9B" w:rsidRPr="00A17DBD">
        <w:rPr>
          <w:rFonts w:ascii="Verdana" w:hAnsi="Verdana"/>
          <w:sz w:val="22"/>
          <w:szCs w:val="22"/>
        </w:rPr>
        <w:t xml:space="preserve">het </w:t>
      </w:r>
      <w:r w:rsidRPr="00A17DBD">
        <w:rPr>
          <w:rFonts w:ascii="Verdana" w:hAnsi="Verdana"/>
          <w:sz w:val="22"/>
          <w:szCs w:val="22"/>
        </w:rPr>
        <w:t xml:space="preserve">leven van de mensen. Dat doet u als het ware </w:t>
      </w:r>
      <w:r w:rsidRPr="00631F27">
        <w:rPr>
          <w:rFonts w:ascii="Verdana" w:hAnsi="Verdana"/>
          <w:i/>
          <w:sz w:val="22"/>
          <w:szCs w:val="22"/>
        </w:rPr>
        <w:t>in gesprek</w:t>
      </w:r>
      <w:r w:rsidRPr="00A17DBD">
        <w:rPr>
          <w:rFonts w:ascii="Verdana" w:hAnsi="Verdana"/>
          <w:sz w:val="22"/>
          <w:szCs w:val="22"/>
        </w:rPr>
        <w:t xml:space="preserve"> met hen. </w:t>
      </w:r>
      <w:r w:rsidR="00FD6A3B">
        <w:rPr>
          <w:rFonts w:ascii="Verdana" w:hAnsi="Verdana"/>
          <w:sz w:val="22"/>
          <w:szCs w:val="22"/>
        </w:rPr>
        <w:t xml:space="preserve">De homilie dus! </w:t>
      </w:r>
      <w:r w:rsidR="000B243B" w:rsidRPr="00A17DBD">
        <w:rPr>
          <w:rFonts w:ascii="Verdana" w:hAnsi="Verdana"/>
          <w:sz w:val="22"/>
          <w:szCs w:val="22"/>
        </w:rPr>
        <w:t xml:space="preserve">U kent uw hoorders, u kent hun leven en probeert daar met uw vragen en gedachten op aan te sluiten. U kent ze zo goed dat u hun </w:t>
      </w:r>
      <w:r w:rsidR="00537689" w:rsidRPr="00A17DBD">
        <w:rPr>
          <w:rFonts w:ascii="Verdana" w:hAnsi="Verdana"/>
          <w:sz w:val="22"/>
          <w:szCs w:val="22"/>
        </w:rPr>
        <w:t xml:space="preserve">– denkbeeldige - </w:t>
      </w:r>
      <w:r w:rsidR="000B243B" w:rsidRPr="00A17DBD">
        <w:rPr>
          <w:rFonts w:ascii="Verdana" w:hAnsi="Verdana"/>
          <w:sz w:val="22"/>
          <w:szCs w:val="22"/>
        </w:rPr>
        <w:t xml:space="preserve">reacties op uw </w:t>
      </w:r>
      <w:r w:rsidR="00537689" w:rsidRPr="00A17DBD">
        <w:rPr>
          <w:rFonts w:ascii="Verdana" w:hAnsi="Verdana"/>
          <w:sz w:val="22"/>
          <w:szCs w:val="22"/>
        </w:rPr>
        <w:t xml:space="preserve">woorden gewoon in uw preek meeneemt. Kinderen hebben soms niet door dat de preek-als-pastoraal-gesprek geen echt gesprek is en die roepen dan iets naar de kansel. U kan ook om hun reactie vragen. </w:t>
      </w:r>
    </w:p>
    <w:p w14:paraId="14803536" w14:textId="77777777" w:rsidR="00696770" w:rsidRDefault="00537689" w:rsidP="00537689">
      <w:pPr>
        <w:ind w:firstLine="708"/>
        <w:rPr>
          <w:rFonts w:ascii="Verdana" w:hAnsi="Verdana"/>
          <w:sz w:val="22"/>
          <w:szCs w:val="22"/>
        </w:rPr>
      </w:pPr>
      <w:r w:rsidRPr="00A17DBD">
        <w:rPr>
          <w:rFonts w:ascii="Verdana" w:hAnsi="Verdana"/>
          <w:sz w:val="22"/>
          <w:szCs w:val="22"/>
        </w:rPr>
        <w:t>Hoe pakt u het thema ‘zich bekeren’ aan? Bijvoorbeeld zo: v</w:t>
      </w:r>
      <w:r w:rsidR="009133E7" w:rsidRPr="00A17DBD">
        <w:rPr>
          <w:rFonts w:ascii="Verdana" w:hAnsi="Verdana"/>
          <w:sz w:val="22"/>
          <w:szCs w:val="22"/>
        </w:rPr>
        <w:t xml:space="preserve">anuit uw meditatieve gedachten bij Klaagl. 5:21 </w:t>
      </w:r>
      <w:r w:rsidR="001C5DBD" w:rsidRPr="00A17DBD">
        <w:rPr>
          <w:rFonts w:ascii="Verdana" w:hAnsi="Verdana"/>
          <w:sz w:val="22"/>
          <w:szCs w:val="22"/>
        </w:rPr>
        <w:t xml:space="preserve">‘Bekeer ons, dan zullen we bekeerd zijn!’ </w:t>
      </w:r>
      <w:r w:rsidR="009133E7" w:rsidRPr="00A17DBD">
        <w:rPr>
          <w:rFonts w:ascii="Verdana" w:hAnsi="Verdana"/>
          <w:sz w:val="22"/>
          <w:szCs w:val="22"/>
        </w:rPr>
        <w:t xml:space="preserve">verbindt u de nood van </w:t>
      </w:r>
      <w:proofErr w:type="spellStart"/>
      <w:r w:rsidR="009133E7" w:rsidRPr="00A17DBD">
        <w:rPr>
          <w:rFonts w:ascii="Verdana" w:hAnsi="Verdana"/>
          <w:sz w:val="22"/>
          <w:szCs w:val="22"/>
        </w:rPr>
        <w:t>Israel</w:t>
      </w:r>
      <w:proofErr w:type="spellEnd"/>
      <w:r w:rsidR="009133E7" w:rsidRPr="00A17DBD">
        <w:rPr>
          <w:rFonts w:ascii="Verdana" w:hAnsi="Verdana"/>
          <w:sz w:val="22"/>
          <w:szCs w:val="22"/>
        </w:rPr>
        <w:t xml:space="preserve"> met de nood van de gemeente en van mensen persoonlijk. </w:t>
      </w:r>
      <w:r w:rsidR="00CB794B" w:rsidRPr="00A17DBD">
        <w:rPr>
          <w:rFonts w:ascii="Verdana" w:hAnsi="Verdana"/>
          <w:sz w:val="22"/>
          <w:szCs w:val="22"/>
        </w:rPr>
        <w:t>U wilt</w:t>
      </w:r>
      <w:r w:rsidR="008A6D9B" w:rsidRPr="00A17DBD">
        <w:rPr>
          <w:rFonts w:ascii="Verdana" w:hAnsi="Verdana"/>
          <w:sz w:val="22"/>
          <w:szCs w:val="22"/>
        </w:rPr>
        <w:t xml:space="preserve"> hoop bieden</w:t>
      </w:r>
      <w:r w:rsidR="00CB794B" w:rsidRPr="00A17DBD">
        <w:rPr>
          <w:rFonts w:ascii="Verdana" w:hAnsi="Verdana"/>
          <w:sz w:val="22"/>
          <w:szCs w:val="22"/>
        </w:rPr>
        <w:t xml:space="preserve">, bemoedigen ,vermanen, </w:t>
      </w:r>
      <w:r w:rsidR="008A6D9B" w:rsidRPr="00A17DBD">
        <w:rPr>
          <w:rFonts w:ascii="Verdana" w:hAnsi="Verdana"/>
          <w:sz w:val="22"/>
          <w:szCs w:val="22"/>
        </w:rPr>
        <w:t xml:space="preserve">troosten, </w:t>
      </w:r>
      <w:r w:rsidR="00CB794B" w:rsidRPr="00A17DBD">
        <w:rPr>
          <w:rFonts w:ascii="Verdana" w:hAnsi="Verdana"/>
          <w:sz w:val="22"/>
          <w:szCs w:val="22"/>
        </w:rPr>
        <w:t>aansporen en ook een beetje onderwijzen (2 Thess. 2:16,17 2 Kor. 1:3</w:t>
      </w:r>
      <w:r w:rsidR="009133E7" w:rsidRPr="00A17DBD">
        <w:rPr>
          <w:rFonts w:ascii="Verdana" w:hAnsi="Verdana"/>
          <w:sz w:val="22"/>
          <w:szCs w:val="22"/>
        </w:rPr>
        <w:t>.</w:t>
      </w:r>
      <w:r w:rsidR="00CB794B" w:rsidRPr="00A17DBD">
        <w:rPr>
          <w:rFonts w:ascii="Verdana" w:hAnsi="Verdana"/>
          <w:sz w:val="22"/>
          <w:szCs w:val="22"/>
        </w:rPr>
        <w:t>)</w:t>
      </w:r>
      <w:r w:rsidR="001C5DBD" w:rsidRPr="00A17DBD">
        <w:rPr>
          <w:rFonts w:ascii="Verdana" w:hAnsi="Verdana"/>
          <w:sz w:val="22"/>
          <w:szCs w:val="22"/>
        </w:rPr>
        <w:t xml:space="preserve"> </w:t>
      </w:r>
      <w:r w:rsidRPr="00A17DBD">
        <w:rPr>
          <w:rFonts w:ascii="Verdana" w:hAnsi="Verdana"/>
          <w:sz w:val="22"/>
          <w:szCs w:val="22"/>
        </w:rPr>
        <w:t>U praat mensen geen angst aan, maar zoekt hen eerder te bevestigen.</w:t>
      </w:r>
      <w:r w:rsidR="008A6D9B" w:rsidRPr="00A17DBD">
        <w:rPr>
          <w:rFonts w:ascii="Verdana" w:hAnsi="Verdana"/>
          <w:sz w:val="22"/>
          <w:szCs w:val="22"/>
        </w:rPr>
        <w:t xml:space="preserve"> In uw preek zit een duidelijk appel.</w:t>
      </w:r>
    </w:p>
    <w:p w14:paraId="1586026E" w14:textId="77777777" w:rsidR="00A17DBD" w:rsidRDefault="00A17DBD" w:rsidP="00A17DBD">
      <w:pPr>
        <w:rPr>
          <w:rFonts w:ascii="Verdana" w:hAnsi="Verdana"/>
          <w:sz w:val="22"/>
          <w:szCs w:val="22"/>
        </w:rPr>
      </w:pPr>
    </w:p>
    <w:p w14:paraId="5117F713" w14:textId="77777777" w:rsidR="00A17DBD" w:rsidRPr="00A17DBD" w:rsidRDefault="00A17DBD" w:rsidP="00A17DBD">
      <w:pPr>
        <w:rPr>
          <w:rFonts w:ascii="Verdana" w:hAnsi="Verdana"/>
          <w:sz w:val="22"/>
          <w:szCs w:val="22"/>
        </w:rPr>
      </w:pPr>
      <w:r>
        <w:rPr>
          <w:rFonts w:ascii="Verdana" w:hAnsi="Verdana"/>
          <w:sz w:val="22"/>
          <w:szCs w:val="22"/>
        </w:rPr>
        <w:t>V</w:t>
      </w:r>
    </w:p>
    <w:p w14:paraId="1F6E67D3" w14:textId="77777777" w:rsidR="009133E7" w:rsidRPr="00A17DBD" w:rsidRDefault="009133E7">
      <w:pPr>
        <w:rPr>
          <w:rFonts w:ascii="Verdana" w:hAnsi="Verdana"/>
          <w:sz w:val="22"/>
          <w:szCs w:val="22"/>
        </w:rPr>
      </w:pPr>
    </w:p>
    <w:p w14:paraId="6991CDE9" w14:textId="77777777" w:rsidR="009133E7" w:rsidRDefault="009133E7">
      <w:pPr>
        <w:rPr>
          <w:rFonts w:ascii="Verdana" w:hAnsi="Verdana"/>
          <w:sz w:val="22"/>
          <w:szCs w:val="22"/>
        </w:rPr>
      </w:pPr>
      <w:r w:rsidRPr="00A17DBD">
        <w:rPr>
          <w:rFonts w:ascii="Verdana" w:hAnsi="Verdana"/>
          <w:sz w:val="22"/>
          <w:szCs w:val="22"/>
        </w:rPr>
        <w:t xml:space="preserve">Als u het </w:t>
      </w:r>
      <w:r w:rsidR="003025D2">
        <w:rPr>
          <w:rFonts w:ascii="Verdana" w:hAnsi="Verdana"/>
          <w:i/>
          <w:sz w:val="22"/>
          <w:szCs w:val="22"/>
        </w:rPr>
        <w:t>getuigende</w:t>
      </w:r>
      <w:r w:rsidRPr="00A17DBD">
        <w:rPr>
          <w:rFonts w:ascii="Verdana" w:hAnsi="Verdana"/>
          <w:i/>
          <w:sz w:val="22"/>
          <w:szCs w:val="22"/>
        </w:rPr>
        <w:t xml:space="preserve"> model</w:t>
      </w:r>
      <w:r w:rsidRPr="00A17DBD">
        <w:rPr>
          <w:rFonts w:ascii="Verdana" w:hAnsi="Verdana"/>
          <w:sz w:val="22"/>
          <w:szCs w:val="22"/>
        </w:rPr>
        <w:t xml:space="preserve"> mooi vindt,</w:t>
      </w:r>
      <w:r w:rsidR="00B36D22" w:rsidRPr="00A17DBD">
        <w:rPr>
          <w:rFonts w:ascii="Verdana" w:hAnsi="Verdana"/>
          <w:sz w:val="22"/>
          <w:szCs w:val="22"/>
        </w:rPr>
        <w:t xml:space="preserve"> weet u dat uzelf onderdeel bent van uw eigen boodschap. U wilt de mensen</w:t>
      </w:r>
      <w:r w:rsidRPr="00A17DBD">
        <w:rPr>
          <w:rFonts w:ascii="Verdana" w:hAnsi="Verdana"/>
          <w:sz w:val="22"/>
          <w:szCs w:val="22"/>
        </w:rPr>
        <w:t xml:space="preserve"> </w:t>
      </w:r>
      <w:r w:rsidR="00F039DC" w:rsidRPr="00A17DBD">
        <w:rPr>
          <w:rFonts w:ascii="Verdana" w:hAnsi="Verdana"/>
          <w:sz w:val="22"/>
          <w:szCs w:val="22"/>
        </w:rPr>
        <w:t xml:space="preserve">impliciet of expliciet </w:t>
      </w:r>
      <w:r w:rsidR="00B36D22" w:rsidRPr="00A17DBD">
        <w:rPr>
          <w:rFonts w:ascii="Verdana" w:hAnsi="Verdana"/>
          <w:sz w:val="22"/>
          <w:szCs w:val="22"/>
        </w:rPr>
        <w:t>deelgenoot maken van</w:t>
      </w:r>
      <w:r w:rsidRPr="00A17DBD">
        <w:rPr>
          <w:rFonts w:ascii="Verdana" w:hAnsi="Verdana"/>
          <w:sz w:val="22"/>
          <w:szCs w:val="22"/>
        </w:rPr>
        <w:t xml:space="preserve"> Gods werk in uw eigen leven. </w:t>
      </w:r>
      <w:r w:rsidR="00CB794B" w:rsidRPr="00A17DBD">
        <w:rPr>
          <w:rFonts w:ascii="Verdana" w:hAnsi="Verdana"/>
          <w:sz w:val="22"/>
          <w:szCs w:val="22"/>
        </w:rPr>
        <w:t xml:space="preserve">U getuigt van de Vader, van de Zoon en van de Heilige Geest. </w:t>
      </w:r>
      <w:r w:rsidR="00140BBA" w:rsidRPr="00A17DBD">
        <w:rPr>
          <w:rFonts w:ascii="Verdana" w:hAnsi="Verdana"/>
          <w:sz w:val="22"/>
          <w:szCs w:val="22"/>
        </w:rPr>
        <w:t xml:space="preserve">U hebt </w:t>
      </w:r>
      <w:r w:rsidR="00CB794B" w:rsidRPr="00A17DBD">
        <w:rPr>
          <w:rFonts w:ascii="Verdana" w:hAnsi="Verdana"/>
          <w:sz w:val="22"/>
          <w:szCs w:val="22"/>
        </w:rPr>
        <w:t>zelf Gods</w:t>
      </w:r>
      <w:r w:rsidR="00140BBA" w:rsidRPr="00A17DBD">
        <w:rPr>
          <w:rFonts w:ascii="Verdana" w:hAnsi="Verdana"/>
          <w:sz w:val="22"/>
          <w:szCs w:val="22"/>
        </w:rPr>
        <w:t xml:space="preserve"> reddende kracht ontdekt</w:t>
      </w:r>
      <w:r w:rsidR="00B36D22" w:rsidRPr="00A17DBD">
        <w:rPr>
          <w:rFonts w:ascii="Verdana" w:hAnsi="Verdana"/>
          <w:sz w:val="22"/>
          <w:szCs w:val="22"/>
        </w:rPr>
        <w:t>, misschien</w:t>
      </w:r>
      <w:r w:rsidR="00140BBA" w:rsidRPr="00A17DBD">
        <w:rPr>
          <w:rFonts w:ascii="Verdana" w:hAnsi="Verdana"/>
          <w:sz w:val="22"/>
          <w:szCs w:val="22"/>
        </w:rPr>
        <w:t xml:space="preserve"> na een ernstig incident in uw leven. </w:t>
      </w:r>
      <w:r w:rsidR="00FD6A3B">
        <w:rPr>
          <w:rFonts w:ascii="Verdana" w:hAnsi="Verdana"/>
          <w:sz w:val="22"/>
          <w:szCs w:val="22"/>
        </w:rPr>
        <w:t xml:space="preserve">Niet dat incident, maar wel </w:t>
      </w:r>
      <w:r w:rsidR="00FD6A3B">
        <w:rPr>
          <w:rFonts w:ascii="Verdana" w:hAnsi="Verdana"/>
          <w:sz w:val="22"/>
          <w:szCs w:val="22"/>
        </w:rPr>
        <w:lastRenderedPageBreak/>
        <w:t>dat mensen Gods reddende kracht ontdekken,</w:t>
      </w:r>
      <w:r w:rsidR="00140BBA" w:rsidRPr="00A17DBD">
        <w:rPr>
          <w:rFonts w:ascii="Verdana" w:hAnsi="Verdana"/>
          <w:sz w:val="22"/>
          <w:szCs w:val="22"/>
        </w:rPr>
        <w:t xml:space="preserve"> gunt u iedereen. </w:t>
      </w:r>
      <w:r w:rsidR="00B36D22" w:rsidRPr="00A17DBD">
        <w:rPr>
          <w:rFonts w:ascii="Verdana" w:hAnsi="Verdana"/>
          <w:sz w:val="22"/>
          <w:szCs w:val="22"/>
        </w:rPr>
        <w:t>God heeft u ook</w:t>
      </w:r>
      <w:r w:rsidR="00FD6A3B">
        <w:rPr>
          <w:rFonts w:ascii="Verdana" w:hAnsi="Verdana"/>
          <w:sz w:val="22"/>
          <w:szCs w:val="22"/>
        </w:rPr>
        <w:t xml:space="preserve"> bij de voorbereiding van de preek</w:t>
      </w:r>
      <w:r w:rsidR="00B36D22" w:rsidRPr="00A17DBD">
        <w:rPr>
          <w:rFonts w:ascii="Verdana" w:hAnsi="Verdana"/>
          <w:sz w:val="22"/>
          <w:szCs w:val="22"/>
        </w:rPr>
        <w:t xml:space="preserve"> in uw studeerkamer aangeraakt, een claim op u gelegd. Dat geeft u </w:t>
      </w:r>
      <w:r w:rsidR="00BB72D5" w:rsidRPr="00A17DBD">
        <w:rPr>
          <w:rFonts w:ascii="Verdana" w:hAnsi="Verdana"/>
          <w:sz w:val="22"/>
          <w:szCs w:val="22"/>
        </w:rPr>
        <w:t xml:space="preserve">impliciet of expliciet </w:t>
      </w:r>
      <w:r w:rsidR="00B36D22" w:rsidRPr="00A17DBD">
        <w:rPr>
          <w:rFonts w:ascii="Verdana" w:hAnsi="Verdana"/>
          <w:sz w:val="22"/>
          <w:szCs w:val="22"/>
        </w:rPr>
        <w:t>door in de preek.</w:t>
      </w:r>
      <w:r w:rsidR="00F039DC" w:rsidRPr="00A17DBD">
        <w:rPr>
          <w:rFonts w:ascii="Verdana" w:hAnsi="Verdana"/>
          <w:sz w:val="22"/>
          <w:szCs w:val="22"/>
        </w:rPr>
        <w:t xml:space="preserve"> U bent geen objectieve preker en dat wilt u ook helemaal niet zijn. Existentieel en spiritueel en met-de-daad bent u betrokken bij uw boodschap.</w:t>
      </w:r>
      <w:r w:rsidR="00B36D22" w:rsidRPr="00A17DBD">
        <w:rPr>
          <w:rFonts w:ascii="Verdana" w:hAnsi="Verdana"/>
          <w:sz w:val="22"/>
          <w:szCs w:val="22"/>
        </w:rPr>
        <w:t xml:space="preserve"> </w:t>
      </w:r>
      <w:r w:rsidR="00140BBA" w:rsidRPr="00A17DBD">
        <w:rPr>
          <w:rFonts w:ascii="Verdana" w:hAnsi="Verdana"/>
          <w:sz w:val="22"/>
          <w:szCs w:val="22"/>
        </w:rPr>
        <w:t>U wilt mensen sterk maken in hun geloof(</w:t>
      </w:r>
      <w:proofErr w:type="spellStart"/>
      <w:r w:rsidR="00140BBA" w:rsidRPr="00A17DBD">
        <w:rPr>
          <w:rFonts w:ascii="Verdana" w:hAnsi="Verdana"/>
          <w:sz w:val="22"/>
          <w:szCs w:val="22"/>
        </w:rPr>
        <w:t>sovertuiging</w:t>
      </w:r>
      <w:proofErr w:type="spellEnd"/>
      <w:r w:rsidR="00140BBA" w:rsidRPr="00A17DBD">
        <w:rPr>
          <w:rFonts w:ascii="Verdana" w:hAnsi="Verdana"/>
          <w:sz w:val="22"/>
          <w:szCs w:val="22"/>
        </w:rPr>
        <w:t>) en geloofsleven.</w:t>
      </w:r>
      <w:r w:rsidR="00B36D22" w:rsidRPr="00A17DBD">
        <w:rPr>
          <w:rFonts w:ascii="Verdana" w:hAnsi="Verdana"/>
          <w:sz w:val="22"/>
          <w:szCs w:val="22"/>
        </w:rPr>
        <w:t xml:space="preserve"> Bij het thema ‘zich bekeren’ pakt u ook Handelingen 9. U zou de oude </w:t>
      </w:r>
      <w:proofErr w:type="spellStart"/>
      <w:r w:rsidR="00B36D22" w:rsidRPr="00A17DBD">
        <w:rPr>
          <w:rFonts w:ascii="Verdana" w:hAnsi="Verdana"/>
          <w:sz w:val="22"/>
          <w:szCs w:val="22"/>
        </w:rPr>
        <w:t>Saulus</w:t>
      </w:r>
      <w:proofErr w:type="spellEnd"/>
      <w:r w:rsidR="00B36D22" w:rsidRPr="00A17DBD">
        <w:rPr>
          <w:rFonts w:ascii="Verdana" w:hAnsi="Verdana"/>
          <w:sz w:val="22"/>
          <w:szCs w:val="22"/>
        </w:rPr>
        <w:t xml:space="preserve"> tegenover de nieuwe Paulus tekenen, van uw oude ik en nieuwe ik spreken en mensen uitdagen ook die nieuwe mens te worden.</w:t>
      </w:r>
      <w:r w:rsidR="00CB794B" w:rsidRPr="00A17DBD">
        <w:rPr>
          <w:rFonts w:ascii="Verdana" w:hAnsi="Verdana"/>
          <w:sz w:val="22"/>
          <w:szCs w:val="22"/>
        </w:rPr>
        <w:t xml:space="preserve"> Bij deze preekstijl passen bevindelijk gereformeerde preken, maar ook evangelisch bevlogen preken.</w:t>
      </w:r>
      <w:r w:rsidR="00F039DC" w:rsidRPr="00A17DBD">
        <w:rPr>
          <w:rFonts w:ascii="Verdana" w:hAnsi="Verdana"/>
          <w:sz w:val="22"/>
          <w:szCs w:val="22"/>
        </w:rPr>
        <w:t xml:space="preserve"> </w:t>
      </w:r>
    </w:p>
    <w:p w14:paraId="19954FB2" w14:textId="77777777" w:rsidR="005F528A" w:rsidRPr="00A17DBD" w:rsidRDefault="005F528A">
      <w:pPr>
        <w:rPr>
          <w:rFonts w:ascii="Verdana" w:hAnsi="Verdana"/>
          <w:sz w:val="22"/>
          <w:szCs w:val="22"/>
        </w:rPr>
      </w:pPr>
    </w:p>
    <w:p w14:paraId="101F104C" w14:textId="77777777" w:rsidR="00CB794B" w:rsidRPr="00A17DBD" w:rsidRDefault="00CB794B">
      <w:pPr>
        <w:rPr>
          <w:rFonts w:ascii="Verdana" w:hAnsi="Verdana"/>
          <w:sz w:val="22"/>
          <w:szCs w:val="22"/>
        </w:rPr>
      </w:pPr>
    </w:p>
    <w:p w14:paraId="12C0E2AB" w14:textId="77777777" w:rsidR="00A17DBD" w:rsidRPr="005F528A" w:rsidRDefault="00306A18">
      <w:pPr>
        <w:rPr>
          <w:rFonts w:ascii="Verdana" w:hAnsi="Verdana"/>
          <w:b/>
          <w:sz w:val="22"/>
          <w:szCs w:val="22"/>
        </w:rPr>
      </w:pPr>
      <w:r>
        <w:rPr>
          <w:rFonts w:ascii="Verdana" w:hAnsi="Verdana"/>
          <w:b/>
          <w:sz w:val="22"/>
          <w:szCs w:val="22"/>
        </w:rPr>
        <w:t>Een eigen preekstijl of afwisseling van preekstijlen</w:t>
      </w:r>
    </w:p>
    <w:p w14:paraId="0CC4704C" w14:textId="77777777" w:rsidR="00A17DBD" w:rsidRDefault="00A17DBD">
      <w:pPr>
        <w:rPr>
          <w:rFonts w:ascii="Verdana" w:hAnsi="Verdana"/>
          <w:sz w:val="22"/>
          <w:szCs w:val="22"/>
        </w:rPr>
      </w:pPr>
    </w:p>
    <w:p w14:paraId="6714D399" w14:textId="77777777" w:rsidR="000B243B" w:rsidRPr="00A17DBD" w:rsidRDefault="000B243B">
      <w:pPr>
        <w:rPr>
          <w:rFonts w:ascii="Verdana" w:hAnsi="Verdana"/>
          <w:sz w:val="22"/>
          <w:szCs w:val="22"/>
        </w:rPr>
      </w:pPr>
      <w:r w:rsidRPr="00A17DBD">
        <w:rPr>
          <w:rFonts w:ascii="Verdana" w:hAnsi="Verdana"/>
          <w:sz w:val="22"/>
          <w:szCs w:val="22"/>
        </w:rPr>
        <w:t xml:space="preserve">Er zijn meer stijlen </w:t>
      </w:r>
      <w:r w:rsidR="00A17DBD">
        <w:rPr>
          <w:rFonts w:ascii="Verdana" w:hAnsi="Verdana"/>
          <w:sz w:val="22"/>
          <w:szCs w:val="22"/>
        </w:rPr>
        <w:t>dan de genoemde</w:t>
      </w:r>
      <w:r w:rsidR="00306A18">
        <w:rPr>
          <w:rFonts w:ascii="Verdana" w:hAnsi="Verdana"/>
          <w:sz w:val="22"/>
          <w:szCs w:val="22"/>
        </w:rPr>
        <w:t xml:space="preserve">, bijvoorbeeld een </w:t>
      </w:r>
      <w:r w:rsidRPr="00A17DBD">
        <w:rPr>
          <w:rFonts w:ascii="Verdana" w:hAnsi="Verdana"/>
          <w:sz w:val="22"/>
          <w:szCs w:val="22"/>
        </w:rPr>
        <w:t xml:space="preserve">poëtische </w:t>
      </w:r>
      <w:r w:rsidR="00594884" w:rsidRPr="00A17DBD">
        <w:rPr>
          <w:rFonts w:ascii="Verdana" w:hAnsi="Verdana"/>
          <w:sz w:val="22"/>
          <w:szCs w:val="22"/>
        </w:rPr>
        <w:t xml:space="preserve">of </w:t>
      </w:r>
      <w:r w:rsidR="008C694E">
        <w:rPr>
          <w:rFonts w:ascii="Verdana" w:hAnsi="Verdana"/>
          <w:sz w:val="22"/>
          <w:szCs w:val="22"/>
        </w:rPr>
        <w:t xml:space="preserve">literaire of </w:t>
      </w:r>
      <w:r w:rsidR="00594884" w:rsidRPr="00A17DBD">
        <w:rPr>
          <w:rFonts w:ascii="Verdana" w:hAnsi="Verdana"/>
          <w:sz w:val="22"/>
          <w:szCs w:val="22"/>
        </w:rPr>
        <w:t xml:space="preserve">meditatieve </w:t>
      </w:r>
      <w:r w:rsidR="008A6D9B" w:rsidRPr="00A17DBD">
        <w:rPr>
          <w:rFonts w:ascii="Verdana" w:hAnsi="Verdana"/>
          <w:sz w:val="22"/>
          <w:szCs w:val="22"/>
        </w:rPr>
        <w:t>preekstijl</w:t>
      </w:r>
      <w:r w:rsidR="00306A18">
        <w:rPr>
          <w:rFonts w:ascii="Verdana" w:hAnsi="Verdana"/>
          <w:sz w:val="22"/>
          <w:szCs w:val="22"/>
        </w:rPr>
        <w:t>.</w:t>
      </w:r>
      <w:r w:rsidRPr="00A17DBD">
        <w:rPr>
          <w:rFonts w:ascii="Verdana" w:hAnsi="Verdana"/>
          <w:sz w:val="22"/>
          <w:szCs w:val="22"/>
        </w:rPr>
        <w:t xml:space="preserve"> Iedere voorganger kan zijn / haar eigen stijl</w:t>
      </w:r>
      <w:r w:rsidR="00AC2276">
        <w:rPr>
          <w:rFonts w:ascii="Verdana" w:hAnsi="Verdana"/>
          <w:sz w:val="22"/>
          <w:szCs w:val="22"/>
        </w:rPr>
        <w:t>(en)</w:t>
      </w:r>
      <w:r w:rsidRPr="00A17DBD">
        <w:rPr>
          <w:rFonts w:ascii="Verdana" w:hAnsi="Verdana"/>
          <w:sz w:val="22"/>
          <w:szCs w:val="22"/>
        </w:rPr>
        <w:t xml:space="preserve"> ont</w:t>
      </w:r>
      <w:r w:rsidR="002E2516">
        <w:rPr>
          <w:rFonts w:ascii="Verdana" w:hAnsi="Verdana"/>
          <w:sz w:val="22"/>
          <w:szCs w:val="22"/>
        </w:rPr>
        <w:t>wikkelen</w:t>
      </w:r>
      <w:r w:rsidRPr="00A17DBD">
        <w:rPr>
          <w:rFonts w:ascii="Verdana" w:hAnsi="Verdana"/>
          <w:sz w:val="22"/>
          <w:szCs w:val="22"/>
        </w:rPr>
        <w:t xml:space="preserve">. </w:t>
      </w:r>
    </w:p>
    <w:p w14:paraId="25067312" w14:textId="77777777" w:rsidR="000B243B" w:rsidRDefault="000B243B">
      <w:pPr>
        <w:rPr>
          <w:rFonts w:ascii="Verdana" w:hAnsi="Verdana"/>
          <w:sz w:val="22"/>
          <w:szCs w:val="22"/>
        </w:rPr>
      </w:pPr>
    </w:p>
    <w:p w14:paraId="03792EE4" w14:textId="77777777" w:rsidR="00A17DBD" w:rsidRDefault="00A17DBD" w:rsidP="00A17DBD">
      <w:pPr>
        <w:rPr>
          <w:rFonts w:ascii="Verdana" w:hAnsi="Verdana"/>
          <w:sz w:val="22"/>
          <w:szCs w:val="22"/>
        </w:rPr>
      </w:pPr>
      <w:r>
        <w:rPr>
          <w:rFonts w:ascii="Verdana" w:hAnsi="Verdana"/>
          <w:sz w:val="22"/>
          <w:szCs w:val="22"/>
        </w:rPr>
        <w:t>Uw preekstijl zegt iets van</w:t>
      </w:r>
    </w:p>
    <w:p w14:paraId="5B08A0E4" w14:textId="77777777" w:rsidR="00A17DBD" w:rsidRDefault="00A17DBD" w:rsidP="00A17DBD">
      <w:pPr>
        <w:pStyle w:val="Lijstalinea"/>
        <w:numPr>
          <w:ilvl w:val="0"/>
          <w:numId w:val="16"/>
        </w:numPr>
        <w:rPr>
          <w:rFonts w:ascii="Verdana" w:hAnsi="Verdana"/>
          <w:sz w:val="22"/>
          <w:szCs w:val="22"/>
        </w:rPr>
      </w:pPr>
      <w:r>
        <w:rPr>
          <w:rFonts w:ascii="Verdana" w:hAnsi="Verdana"/>
          <w:sz w:val="22"/>
          <w:szCs w:val="22"/>
        </w:rPr>
        <w:t>U zelf, als persoon</w:t>
      </w:r>
      <w:r w:rsidR="008C694E">
        <w:rPr>
          <w:rFonts w:ascii="Verdana" w:hAnsi="Verdana"/>
          <w:sz w:val="22"/>
          <w:szCs w:val="22"/>
        </w:rPr>
        <w:t>. (</w:t>
      </w:r>
      <w:r w:rsidR="00B3333D">
        <w:rPr>
          <w:rFonts w:ascii="Verdana" w:hAnsi="Verdana"/>
          <w:sz w:val="22"/>
          <w:szCs w:val="22"/>
        </w:rPr>
        <w:t>W</w:t>
      </w:r>
      <w:r w:rsidR="008C694E">
        <w:rPr>
          <w:rFonts w:ascii="Verdana" w:hAnsi="Verdana"/>
          <w:sz w:val="22"/>
          <w:szCs w:val="22"/>
        </w:rPr>
        <w:t>elke preekstijl past bij een voorganger met</w:t>
      </w:r>
      <w:r w:rsidR="00B3333D">
        <w:rPr>
          <w:rFonts w:ascii="Verdana" w:hAnsi="Verdana"/>
          <w:sz w:val="22"/>
          <w:szCs w:val="22"/>
        </w:rPr>
        <w:t xml:space="preserve"> bijvoorbeeld</w:t>
      </w:r>
      <w:r w:rsidR="008C694E">
        <w:rPr>
          <w:rFonts w:ascii="Verdana" w:hAnsi="Verdana"/>
          <w:sz w:val="22"/>
          <w:szCs w:val="22"/>
        </w:rPr>
        <w:t xml:space="preserve"> autistische of depressieve of theatrale trek</w:t>
      </w:r>
      <w:r w:rsidR="00B3333D">
        <w:rPr>
          <w:rFonts w:ascii="Verdana" w:hAnsi="Verdana"/>
          <w:sz w:val="22"/>
          <w:szCs w:val="22"/>
        </w:rPr>
        <w:t>jes</w:t>
      </w:r>
      <w:r w:rsidR="008C694E">
        <w:rPr>
          <w:rFonts w:ascii="Verdana" w:hAnsi="Verdana"/>
          <w:sz w:val="22"/>
          <w:szCs w:val="22"/>
        </w:rPr>
        <w:t>…</w:t>
      </w:r>
      <w:r w:rsidR="00B3333D">
        <w:rPr>
          <w:rFonts w:ascii="Verdana" w:hAnsi="Verdana"/>
          <w:sz w:val="22"/>
          <w:szCs w:val="22"/>
        </w:rPr>
        <w:t>?</w:t>
      </w:r>
      <w:r w:rsidR="008C694E">
        <w:rPr>
          <w:rFonts w:ascii="Verdana" w:hAnsi="Verdana"/>
          <w:sz w:val="22"/>
          <w:szCs w:val="22"/>
        </w:rPr>
        <w:t>)</w:t>
      </w:r>
    </w:p>
    <w:p w14:paraId="75113047" w14:textId="77777777" w:rsidR="00A17DBD" w:rsidRDefault="00A17DBD" w:rsidP="00A17DBD">
      <w:pPr>
        <w:pStyle w:val="Lijstalinea"/>
        <w:numPr>
          <w:ilvl w:val="0"/>
          <w:numId w:val="16"/>
        </w:numPr>
        <w:rPr>
          <w:rFonts w:ascii="Verdana" w:hAnsi="Verdana"/>
          <w:sz w:val="22"/>
          <w:szCs w:val="22"/>
        </w:rPr>
      </w:pPr>
      <w:r>
        <w:rPr>
          <w:rFonts w:ascii="Verdana" w:hAnsi="Verdana"/>
          <w:sz w:val="22"/>
          <w:szCs w:val="22"/>
        </w:rPr>
        <w:t>Uw theologische opvattingen</w:t>
      </w:r>
      <w:r w:rsidR="008C694E">
        <w:rPr>
          <w:rFonts w:ascii="Verdana" w:hAnsi="Verdana"/>
          <w:sz w:val="22"/>
          <w:szCs w:val="22"/>
        </w:rPr>
        <w:t xml:space="preserve"> (die mede gevormd zijn door eigen geloofservaringen</w:t>
      </w:r>
      <w:r w:rsidR="00B3333D">
        <w:rPr>
          <w:rFonts w:ascii="Verdana" w:hAnsi="Verdana"/>
          <w:sz w:val="22"/>
          <w:szCs w:val="22"/>
        </w:rPr>
        <w:t xml:space="preserve"> of kerkdienstervaringen</w:t>
      </w:r>
      <w:r w:rsidR="008C694E">
        <w:rPr>
          <w:rFonts w:ascii="Verdana" w:hAnsi="Verdana"/>
          <w:sz w:val="22"/>
          <w:szCs w:val="22"/>
        </w:rPr>
        <w:t>, soms in de jeugd)</w:t>
      </w:r>
    </w:p>
    <w:p w14:paraId="2F7611C0" w14:textId="77777777" w:rsidR="00A17DBD" w:rsidRDefault="00A17DBD" w:rsidP="00A17DBD">
      <w:pPr>
        <w:pStyle w:val="Lijstalinea"/>
        <w:numPr>
          <w:ilvl w:val="0"/>
          <w:numId w:val="16"/>
        </w:numPr>
        <w:rPr>
          <w:rFonts w:ascii="Verdana" w:hAnsi="Verdana"/>
          <w:sz w:val="22"/>
          <w:szCs w:val="22"/>
        </w:rPr>
      </w:pPr>
      <w:r>
        <w:rPr>
          <w:rFonts w:ascii="Verdana" w:hAnsi="Verdana"/>
          <w:sz w:val="22"/>
          <w:szCs w:val="22"/>
        </w:rPr>
        <w:t>De tradities of verlangens in uw gemeente</w:t>
      </w:r>
    </w:p>
    <w:p w14:paraId="5F93B343" w14:textId="77777777" w:rsidR="00A17DBD" w:rsidRDefault="00A17DBD" w:rsidP="00A17DBD">
      <w:pPr>
        <w:pStyle w:val="Lijstalinea"/>
        <w:numPr>
          <w:ilvl w:val="0"/>
          <w:numId w:val="16"/>
        </w:numPr>
        <w:rPr>
          <w:rFonts w:ascii="Verdana" w:hAnsi="Verdana"/>
          <w:sz w:val="22"/>
          <w:szCs w:val="22"/>
        </w:rPr>
      </w:pPr>
      <w:r>
        <w:rPr>
          <w:rFonts w:ascii="Verdana" w:hAnsi="Verdana"/>
          <w:sz w:val="22"/>
          <w:szCs w:val="22"/>
        </w:rPr>
        <w:t>De cultuur</w:t>
      </w:r>
      <w:r w:rsidR="00FD6A3B">
        <w:rPr>
          <w:rFonts w:ascii="Verdana" w:hAnsi="Verdana"/>
          <w:sz w:val="22"/>
          <w:szCs w:val="22"/>
        </w:rPr>
        <w:t xml:space="preserve"> (maatschappij) </w:t>
      </w:r>
      <w:r>
        <w:rPr>
          <w:rFonts w:ascii="Verdana" w:hAnsi="Verdana"/>
          <w:sz w:val="22"/>
          <w:szCs w:val="22"/>
        </w:rPr>
        <w:t>waarin u leeft</w:t>
      </w:r>
    </w:p>
    <w:p w14:paraId="4050FA3D" w14:textId="77777777" w:rsidR="00A17DBD" w:rsidRDefault="00A17DBD" w:rsidP="00A17DBD">
      <w:pPr>
        <w:pStyle w:val="Lijstalinea"/>
        <w:numPr>
          <w:ilvl w:val="0"/>
          <w:numId w:val="16"/>
        </w:numPr>
        <w:rPr>
          <w:rFonts w:ascii="Verdana" w:hAnsi="Verdana"/>
          <w:sz w:val="22"/>
          <w:szCs w:val="22"/>
        </w:rPr>
      </w:pPr>
      <w:r w:rsidRPr="00A17DBD">
        <w:rPr>
          <w:rFonts w:ascii="Verdana" w:hAnsi="Verdana"/>
          <w:sz w:val="22"/>
          <w:szCs w:val="22"/>
        </w:rPr>
        <w:t>De opleiding die u genoten hebt</w:t>
      </w:r>
    </w:p>
    <w:p w14:paraId="7D9CDB63" w14:textId="77777777" w:rsidR="00EB4165" w:rsidRPr="00A17DBD" w:rsidRDefault="00EB4165" w:rsidP="00A17DBD">
      <w:pPr>
        <w:pStyle w:val="Lijstalinea"/>
        <w:numPr>
          <w:ilvl w:val="0"/>
          <w:numId w:val="16"/>
        </w:numPr>
        <w:rPr>
          <w:rFonts w:ascii="Verdana" w:hAnsi="Verdana"/>
          <w:sz w:val="22"/>
          <w:szCs w:val="22"/>
        </w:rPr>
      </w:pPr>
      <w:r>
        <w:rPr>
          <w:rFonts w:ascii="Verdana" w:hAnsi="Verdana"/>
          <w:sz w:val="22"/>
          <w:szCs w:val="22"/>
        </w:rPr>
        <w:t xml:space="preserve">De </w:t>
      </w:r>
      <w:r w:rsidR="00FD6A3B">
        <w:rPr>
          <w:rFonts w:ascii="Verdana" w:hAnsi="Verdana"/>
          <w:sz w:val="22"/>
          <w:szCs w:val="22"/>
        </w:rPr>
        <w:t xml:space="preserve">kerkcultuur waarin u gepokt en gemazeld bent. Uw preekstijl zegt dus iets van de </w:t>
      </w:r>
      <w:r>
        <w:rPr>
          <w:rFonts w:ascii="Verdana" w:hAnsi="Verdana"/>
          <w:sz w:val="22"/>
          <w:szCs w:val="22"/>
        </w:rPr>
        <w:t>manier waarop uw meeste collega’s preken (er zijn niet zoveel originele predikers…)</w:t>
      </w:r>
    </w:p>
    <w:p w14:paraId="05994E05" w14:textId="77777777" w:rsidR="00A17DBD" w:rsidRDefault="00A17DBD">
      <w:pPr>
        <w:rPr>
          <w:rFonts w:ascii="Verdana" w:hAnsi="Verdana"/>
          <w:sz w:val="22"/>
          <w:szCs w:val="22"/>
        </w:rPr>
      </w:pPr>
    </w:p>
    <w:p w14:paraId="6552BC67" w14:textId="77777777" w:rsidR="00A17DBD" w:rsidRDefault="00A17DBD">
      <w:pPr>
        <w:rPr>
          <w:rFonts w:ascii="Verdana" w:hAnsi="Verdana"/>
          <w:sz w:val="22"/>
          <w:szCs w:val="22"/>
        </w:rPr>
      </w:pPr>
      <w:r>
        <w:rPr>
          <w:rFonts w:ascii="Verdana" w:hAnsi="Verdana"/>
          <w:sz w:val="22"/>
          <w:szCs w:val="22"/>
        </w:rPr>
        <w:t xml:space="preserve">Het zal nog niet zo eenvoudig zijn om </w:t>
      </w:r>
      <w:r w:rsidR="00306A18">
        <w:rPr>
          <w:rFonts w:ascii="Verdana" w:hAnsi="Verdana"/>
          <w:sz w:val="22"/>
          <w:szCs w:val="22"/>
        </w:rPr>
        <w:t xml:space="preserve">een preekstijl je eigen te maken, zo nodig </w:t>
      </w:r>
      <w:r>
        <w:rPr>
          <w:rFonts w:ascii="Verdana" w:hAnsi="Verdana"/>
          <w:sz w:val="22"/>
          <w:szCs w:val="22"/>
        </w:rPr>
        <w:t>van preekstijl te veranderen of preekstijlen af te wisselen. Maar</w:t>
      </w:r>
      <w:r w:rsidR="003B41F2">
        <w:rPr>
          <w:rFonts w:ascii="Verdana" w:hAnsi="Verdana"/>
          <w:sz w:val="22"/>
          <w:szCs w:val="22"/>
        </w:rPr>
        <w:t xml:space="preserve"> het kan verfrissend zijn, zowel voor de voorganger als voor de hoorders.</w:t>
      </w:r>
      <w:r w:rsidR="00965A0C">
        <w:rPr>
          <w:rFonts w:ascii="Verdana" w:hAnsi="Verdana"/>
          <w:sz w:val="22"/>
          <w:szCs w:val="22"/>
        </w:rPr>
        <w:t xml:space="preserve"> </w:t>
      </w:r>
    </w:p>
    <w:p w14:paraId="3212AA2A" w14:textId="77777777" w:rsidR="00A17DBD" w:rsidRDefault="00A17DBD">
      <w:pPr>
        <w:rPr>
          <w:rFonts w:ascii="Verdana" w:hAnsi="Verdana"/>
          <w:sz w:val="22"/>
          <w:szCs w:val="22"/>
        </w:rPr>
      </w:pPr>
    </w:p>
    <w:p w14:paraId="1116D292" w14:textId="77777777" w:rsidR="00AC2276" w:rsidRPr="00AC2276" w:rsidRDefault="00AC2276" w:rsidP="00AC2276">
      <w:pPr>
        <w:rPr>
          <w:rFonts w:ascii="Verdana" w:hAnsi="Verdana"/>
          <w:sz w:val="22"/>
          <w:szCs w:val="22"/>
        </w:rPr>
      </w:pPr>
      <w:r>
        <w:rPr>
          <w:rFonts w:ascii="Verdana" w:hAnsi="Verdana"/>
          <w:sz w:val="22"/>
          <w:szCs w:val="22"/>
        </w:rPr>
        <w:t xml:space="preserve">De bekende Londense voorganger </w:t>
      </w:r>
      <w:r w:rsidRPr="00AC2276">
        <w:rPr>
          <w:rFonts w:ascii="Verdana" w:hAnsi="Verdana"/>
          <w:sz w:val="22"/>
          <w:szCs w:val="22"/>
        </w:rPr>
        <w:t xml:space="preserve">Dr. Lloyd-Jones </w:t>
      </w:r>
      <w:r w:rsidR="005F3C58">
        <w:rPr>
          <w:rFonts w:ascii="Verdana" w:hAnsi="Verdana"/>
          <w:sz w:val="22"/>
          <w:szCs w:val="22"/>
        </w:rPr>
        <w:t xml:space="preserve">(1899-1981) </w:t>
      </w:r>
      <w:r w:rsidRPr="00AC2276">
        <w:rPr>
          <w:rFonts w:ascii="Verdana" w:hAnsi="Verdana"/>
          <w:sz w:val="22"/>
          <w:szCs w:val="22"/>
        </w:rPr>
        <w:t xml:space="preserve">had drie verschillende preekstijlen. </w:t>
      </w:r>
      <w:r w:rsidR="005F3C58">
        <w:rPr>
          <w:rFonts w:ascii="Verdana" w:hAnsi="Verdana"/>
          <w:sz w:val="22"/>
          <w:szCs w:val="22"/>
        </w:rPr>
        <w:t xml:space="preserve">Dat voeren we even op als illustratie van het feit dat je preekstijlen kunt afwisselen. </w:t>
      </w:r>
      <w:r w:rsidRPr="00AC2276">
        <w:rPr>
          <w:rFonts w:ascii="Verdana" w:hAnsi="Verdana"/>
          <w:sz w:val="22"/>
          <w:szCs w:val="22"/>
        </w:rPr>
        <w:t xml:space="preserve">Op </w:t>
      </w:r>
      <w:r>
        <w:rPr>
          <w:rFonts w:ascii="Verdana" w:hAnsi="Verdana"/>
          <w:sz w:val="22"/>
          <w:szCs w:val="22"/>
        </w:rPr>
        <w:t>zondagmorgen preekte hij</w:t>
      </w:r>
      <w:r w:rsidRPr="00AC2276">
        <w:rPr>
          <w:rFonts w:ascii="Verdana" w:hAnsi="Verdana"/>
          <w:sz w:val="22"/>
          <w:szCs w:val="22"/>
        </w:rPr>
        <w:t xml:space="preserve"> op een verklarende manier met behoorlijk wat toepassingen en oproepen aan gelovigen om op een christelijke manier te leven in een </w:t>
      </w:r>
      <w:r w:rsidR="005F3C58">
        <w:rPr>
          <w:rFonts w:ascii="Verdana" w:hAnsi="Verdana"/>
          <w:sz w:val="22"/>
          <w:szCs w:val="22"/>
        </w:rPr>
        <w:t>deze</w:t>
      </w:r>
      <w:r w:rsidRPr="00AC2276">
        <w:rPr>
          <w:rFonts w:ascii="Verdana" w:hAnsi="Verdana"/>
          <w:sz w:val="22"/>
          <w:szCs w:val="22"/>
        </w:rPr>
        <w:t xml:space="preserve"> wereld. Zijn prediking was </w:t>
      </w:r>
      <w:r w:rsidR="005F3C58">
        <w:rPr>
          <w:rFonts w:ascii="Verdana" w:hAnsi="Verdana"/>
          <w:sz w:val="22"/>
          <w:szCs w:val="22"/>
        </w:rPr>
        <w:t>dan mon</w:t>
      </w:r>
      <w:r w:rsidRPr="00AC2276">
        <w:rPr>
          <w:rFonts w:ascii="Verdana" w:hAnsi="Verdana"/>
          <w:sz w:val="22"/>
          <w:szCs w:val="22"/>
        </w:rPr>
        <w:t xml:space="preserve">otoon en met weinig gebaren. ‘s Avonds preekte </w:t>
      </w:r>
      <w:r>
        <w:rPr>
          <w:rFonts w:ascii="Verdana" w:hAnsi="Verdana"/>
          <w:sz w:val="22"/>
          <w:szCs w:val="22"/>
        </w:rPr>
        <w:t>hij</w:t>
      </w:r>
      <w:r w:rsidRPr="00AC2276">
        <w:rPr>
          <w:rFonts w:ascii="Verdana" w:hAnsi="Verdana"/>
          <w:sz w:val="22"/>
          <w:szCs w:val="22"/>
        </w:rPr>
        <w:t xml:space="preserve"> als een </w:t>
      </w:r>
      <w:r w:rsidR="005F3C58">
        <w:rPr>
          <w:rFonts w:ascii="Verdana" w:hAnsi="Verdana"/>
          <w:sz w:val="22"/>
          <w:szCs w:val="22"/>
        </w:rPr>
        <w:t xml:space="preserve">vurige </w:t>
      </w:r>
      <w:r w:rsidRPr="00AC2276">
        <w:rPr>
          <w:rFonts w:ascii="Verdana" w:hAnsi="Verdana"/>
          <w:sz w:val="22"/>
          <w:szCs w:val="22"/>
        </w:rPr>
        <w:t xml:space="preserve">evangelist. </w:t>
      </w:r>
      <w:r w:rsidR="003B41F2">
        <w:rPr>
          <w:rFonts w:ascii="Verdana" w:hAnsi="Verdana"/>
          <w:sz w:val="22"/>
          <w:szCs w:val="22"/>
        </w:rPr>
        <w:t>Hij</w:t>
      </w:r>
      <w:r w:rsidRPr="00AC2276">
        <w:rPr>
          <w:rFonts w:ascii="Verdana" w:hAnsi="Verdana"/>
          <w:sz w:val="22"/>
          <w:szCs w:val="22"/>
        </w:rPr>
        <w:t xml:space="preserve"> </w:t>
      </w:r>
      <w:r w:rsidR="005F3C58">
        <w:rPr>
          <w:rFonts w:ascii="Verdana" w:hAnsi="Verdana"/>
          <w:sz w:val="22"/>
          <w:szCs w:val="22"/>
        </w:rPr>
        <w:t>koos een</w:t>
      </w:r>
      <w:r w:rsidRPr="00AC2276">
        <w:rPr>
          <w:rFonts w:ascii="Verdana" w:hAnsi="Verdana"/>
          <w:sz w:val="22"/>
          <w:szCs w:val="22"/>
        </w:rPr>
        <w:t xml:space="preserve"> vers of gedeelte uit de </w:t>
      </w:r>
      <w:r w:rsidR="005F3C58">
        <w:rPr>
          <w:rFonts w:ascii="Verdana" w:hAnsi="Verdana"/>
          <w:sz w:val="22"/>
          <w:szCs w:val="22"/>
        </w:rPr>
        <w:t xml:space="preserve">bijbel </w:t>
      </w:r>
      <w:r w:rsidRPr="00AC2276">
        <w:rPr>
          <w:rFonts w:ascii="Verdana" w:hAnsi="Verdana"/>
          <w:sz w:val="22"/>
          <w:szCs w:val="22"/>
        </w:rPr>
        <w:t xml:space="preserve">en </w:t>
      </w:r>
      <w:r w:rsidR="005F3C58">
        <w:rPr>
          <w:rFonts w:ascii="Verdana" w:hAnsi="Verdana"/>
          <w:sz w:val="22"/>
          <w:szCs w:val="22"/>
        </w:rPr>
        <w:t xml:space="preserve">gaf </w:t>
      </w:r>
      <w:r w:rsidRPr="00AC2276">
        <w:rPr>
          <w:rFonts w:ascii="Verdana" w:hAnsi="Verdana"/>
          <w:sz w:val="22"/>
          <w:szCs w:val="22"/>
        </w:rPr>
        <w:t xml:space="preserve">de relevantie en betekenis van de christelijke boodschap aan moderne en eigentijdse mensen </w:t>
      </w:r>
      <w:r w:rsidRPr="00AC2276">
        <w:rPr>
          <w:rFonts w:ascii="Verdana" w:hAnsi="Verdana"/>
          <w:sz w:val="22"/>
          <w:szCs w:val="22"/>
        </w:rPr>
        <w:lastRenderedPageBreak/>
        <w:t xml:space="preserve">door. </w:t>
      </w:r>
      <w:r w:rsidR="003B41F2">
        <w:rPr>
          <w:rFonts w:ascii="Verdana" w:hAnsi="Verdana"/>
          <w:sz w:val="22"/>
          <w:szCs w:val="22"/>
        </w:rPr>
        <w:t>Elke zondagavond spoorde hij de hoorders aan Jezus</w:t>
      </w:r>
      <w:r w:rsidRPr="00AC2276">
        <w:rPr>
          <w:rFonts w:ascii="Verdana" w:hAnsi="Verdana"/>
          <w:sz w:val="22"/>
          <w:szCs w:val="22"/>
        </w:rPr>
        <w:t xml:space="preserve"> Christus te erkennen als Zoon van God en Zaligmaker. Zijn </w:t>
      </w:r>
      <w:r w:rsidR="003B41F2">
        <w:rPr>
          <w:rFonts w:ascii="Verdana" w:hAnsi="Verdana"/>
          <w:sz w:val="22"/>
          <w:szCs w:val="22"/>
        </w:rPr>
        <w:t>avond</w:t>
      </w:r>
      <w:r w:rsidRPr="00AC2276">
        <w:rPr>
          <w:rFonts w:ascii="Verdana" w:hAnsi="Verdana"/>
          <w:sz w:val="22"/>
          <w:szCs w:val="22"/>
        </w:rPr>
        <w:t xml:space="preserve">prediking </w:t>
      </w:r>
      <w:r w:rsidR="003B41F2">
        <w:rPr>
          <w:rFonts w:ascii="Verdana" w:hAnsi="Verdana"/>
          <w:sz w:val="22"/>
          <w:szCs w:val="22"/>
        </w:rPr>
        <w:t xml:space="preserve">was welsprekend en </w:t>
      </w:r>
      <w:r w:rsidRPr="00AC2276">
        <w:rPr>
          <w:rFonts w:ascii="Verdana" w:hAnsi="Verdana"/>
          <w:sz w:val="22"/>
          <w:szCs w:val="22"/>
        </w:rPr>
        <w:t>ging vergezeld van ve</w:t>
      </w:r>
      <w:r w:rsidR="003B41F2">
        <w:rPr>
          <w:rFonts w:ascii="Verdana" w:hAnsi="Verdana"/>
          <w:sz w:val="22"/>
          <w:szCs w:val="22"/>
        </w:rPr>
        <w:t>el</w:t>
      </w:r>
      <w:r w:rsidRPr="00AC2276">
        <w:rPr>
          <w:rFonts w:ascii="Verdana" w:hAnsi="Verdana"/>
          <w:sz w:val="22"/>
          <w:szCs w:val="22"/>
        </w:rPr>
        <w:t xml:space="preserve"> gebaren; het was duidelijk dat </w:t>
      </w:r>
      <w:r w:rsidR="003B41F2">
        <w:rPr>
          <w:rFonts w:ascii="Verdana" w:hAnsi="Verdana"/>
          <w:sz w:val="22"/>
          <w:szCs w:val="22"/>
        </w:rPr>
        <w:t>hij</w:t>
      </w:r>
      <w:r w:rsidRPr="00AC2276">
        <w:rPr>
          <w:rFonts w:ascii="Verdana" w:hAnsi="Verdana"/>
          <w:sz w:val="22"/>
          <w:szCs w:val="22"/>
        </w:rPr>
        <w:t xml:space="preserve"> vol van zijn boodschap was.</w:t>
      </w:r>
      <w:r w:rsidR="003B41F2">
        <w:rPr>
          <w:rFonts w:ascii="Verdana" w:hAnsi="Verdana"/>
          <w:sz w:val="22"/>
          <w:szCs w:val="22"/>
        </w:rPr>
        <w:t xml:space="preserve"> Ook op vrijdag hield hij kerkdiensten. Dan gaf hij </w:t>
      </w:r>
      <w:proofErr w:type="spellStart"/>
      <w:r w:rsidR="003B41F2">
        <w:rPr>
          <w:rFonts w:ascii="Verdana" w:hAnsi="Verdana"/>
          <w:sz w:val="22"/>
          <w:szCs w:val="22"/>
        </w:rPr>
        <w:t>bij</w:t>
      </w:r>
      <w:r w:rsidRPr="00AC2276">
        <w:rPr>
          <w:rFonts w:ascii="Verdana" w:hAnsi="Verdana"/>
          <w:sz w:val="22"/>
          <w:szCs w:val="22"/>
        </w:rPr>
        <w:t>bellezingen</w:t>
      </w:r>
      <w:proofErr w:type="spellEnd"/>
      <w:r w:rsidR="003B41F2">
        <w:rPr>
          <w:rFonts w:ascii="Verdana" w:hAnsi="Verdana"/>
          <w:sz w:val="22"/>
          <w:szCs w:val="22"/>
        </w:rPr>
        <w:t>. Dat was dan zijn derde manier van preken.</w:t>
      </w:r>
      <w:r w:rsidRPr="00AC2276">
        <w:rPr>
          <w:rFonts w:ascii="Verdana" w:hAnsi="Verdana"/>
          <w:sz w:val="22"/>
          <w:szCs w:val="22"/>
        </w:rPr>
        <w:t xml:space="preserve"> In deze toespraken was er weinig verkondiging als zodanig, maar in plaats daarvan een zorgvuldige </w:t>
      </w:r>
      <w:r w:rsidR="003B41F2">
        <w:rPr>
          <w:rFonts w:ascii="Verdana" w:hAnsi="Verdana"/>
          <w:sz w:val="22"/>
          <w:szCs w:val="22"/>
        </w:rPr>
        <w:t>uitleg van het Woord van God</w:t>
      </w:r>
      <w:r w:rsidRPr="00AC2276">
        <w:rPr>
          <w:rFonts w:ascii="Verdana" w:hAnsi="Verdana"/>
          <w:sz w:val="22"/>
          <w:szCs w:val="22"/>
        </w:rPr>
        <w:t>. Hij deed dit in een onderwijzende stijl</w:t>
      </w:r>
      <w:r w:rsidR="005F3C58">
        <w:rPr>
          <w:rFonts w:ascii="Verdana" w:hAnsi="Verdana"/>
          <w:sz w:val="22"/>
          <w:szCs w:val="22"/>
        </w:rPr>
        <w:t>.</w:t>
      </w:r>
      <w:r w:rsidRPr="00AC2276">
        <w:rPr>
          <w:rFonts w:ascii="Verdana" w:hAnsi="Verdana"/>
          <w:sz w:val="22"/>
          <w:szCs w:val="22"/>
        </w:rPr>
        <w:t xml:space="preserve"> </w:t>
      </w:r>
    </w:p>
    <w:p w14:paraId="3398DF31" w14:textId="77777777" w:rsidR="00A17DBD" w:rsidRPr="00A17DBD" w:rsidRDefault="00A17DBD">
      <w:pPr>
        <w:rPr>
          <w:rFonts w:ascii="Verdana" w:hAnsi="Verdana"/>
          <w:sz w:val="22"/>
          <w:szCs w:val="22"/>
        </w:rPr>
      </w:pPr>
    </w:p>
    <w:p w14:paraId="2E186F88" w14:textId="02EA5E24" w:rsidR="00306A18" w:rsidRDefault="00FF5C6A" w:rsidP="00306A18">
      <w:pPr>
        <w:rPr>
          <w:rFonts w:ascii="Verdana" w:hAnsi="Verdana"/>
          <w:sz w:val="22"/>
          <w:szCs w:val="22"/>
        </w:rPr>
      </w:pPr>
      <w:r>
        <w:rPr>
          <w:rFonts w:ascii="Verdana" w:hAnsi="Verdana"/>
          <w:sz w:val="22"/>
          <w:szCs w:val="22"/>
        </w:rPr>
        <w:t>Ooit formuleerden ze het bij de preekbeweging ‘Passie voor preken</w:t>
      </w:r>
      <w:r w:rsidR="00C576E2">
        <w:rPr>
          <w:rFonts w:ascii="Verdana" w:hAnsi="Verdana"/>
          <w:sz w:val="22"/>
          <w:szCs w:val="22"/>
        </w:rPr>
        <w:t>’ als volgt:</w:t>
      </w:r>
    </w:p>
    <w:p w14:paraId="11671984" w14:textId="77777777" w:rsidR="00C576E2" w:rsidRDefault="00C576E2" w:rsidP="00306A18">
      <w:pPr>
        <w:rPr>
          <w:rFonts w:ascii="Verdana" w:hAnsi="Verdana"/>
          <w:sz w:val="22"/>
          <w:szCs w:val="22"/>
        </w:rPr>
      </w:pPr>
    </w:p>
    <w:p w14:paraId="7A7B8600" w14:textId="77777777" w:rsidR="00306A18" w:rsidRPr="00306A18" w:rsidRDefault="00001BB7" w:rsidP="00306A18">
      <w:pPr>
        <w:rPr>
          <w:rFonts w:ascii="Verdana" w:hAnsi="Verdana"/>
          <w:sz w:val="22"/>
          <w:szCs w:val="22"/>
        </w:rPr>
      </w:pPr>
      <w:r>
        <w:rPr>
          <w:rFonts w:ascii="Verdana" w:hAnsi="Verdana"/>
          <w:sz w:val="22"/>
          <w:szCs w:val="22"/>
        </w:rPr>
        <w:t>‘</w:t>
      </w:r>
      <w:r w:rsidR="00306A18" w:rsidRPr="00306A18">
        <w:rPr>
          <w:rFonts w:ascii="Verdana" w:hAnsi="Verdana"/>
          <w:sz w:val="22"/>
          <w:szCs w:val="22"/>
        </w:rPr>
        <w:t>We staan voor preken:</w:t>
      </w:r>
    </w:p>
    <w:p w14:paraId="6FD0A6C8" w14:textId="77777777" w:rsidR="00306A18" w:rsidRPr="00306A18" w:rsidRDefault="00306A18" w:rsidP="00306A18">
      <w:pPr>
        <w:rPr>
          <w:rFonts w:ascii="Verdana" w:hAnsi="Verdana"/>
          <w:sz w:val="22"/>
          <w:szCs w:val="22"/>
        </w:rPr>
      </w:pPr>
      <w:r w:rsidRPr="00306A18">
        <w:rPr>
          <w:rFonts w:ascii="Verdana" w:hAnsi="Verdana"/>
          <w:i/>
          <w:sz w:val="22"/>
          <w:szCs w:val="22"/>
        </w:rPr>
        <w:t>dichtbij het Woord</w:t>
      </w:r>
      <w:r w:rsidRPr="00306A18">
        <w:rPr>
          <w:rFonts w:ascii="Verdana" w:hAnsi="Verdana"/>
          <w:sz w:val="22"/>
          <w:szCs w:val="22"/>
        </w:rPr>
        <w:t>: een heldere boodschap vanuit de Schrift voor het dagelijks leven;</w:t>
      </w:r>
    </w:p>
    <w:p w14:paraId="329B3F5E" w14:textId="77777777" w:rsidR="00306A18" w:rsidRPr="00306A18" w:rsidRDefault="00306A18" w:rsidP="00306A18">
      <w:pPr>
        <w:rPr>
          <w:rFonts w:ascii="Verdana" w:hAnsi="Verdana"/>
          <w:sz w:val="22"/>
          <w:szCs w:val="22"/>
        </w:rPr>
      </w:pPr>
      <w:r w:rsidRPr="00306A18">
        <w:rPr>
          <w:rFonts w:ascii="Verdana" w:hAnsi="Verdana"/>
          <w:i/>
          <w:sz w:val="22"/>
          <w:szCs w:val="22"/>
        </w:rPr>
        <w:t>dichtbij de hoorder</w:t>
      </w:r>
      <w:r w:rsidRPr="00306A18">
        <w:rPr>
          <w:rFonts w:ascii="Verdana" w:hAnsi="Verdana"/>
          <w:sz w:val="22"/>
          <w:szCs w:val="22"/>
        </w:rPr>
        <w:t xml:space="preserve">: een preekstijl die de hoorder boeit en meeneemt door dit </w:t>
      </w:r>
      <w:proofErr w:type="spellStart"/>
      <w:r w:rsidRPr="00306A18">
        <w:rPr>
          <w:rFonts w:ascii="Verdana" w:hAnsi="Verdana"/>
          <w:sz w:val="22"/>
          <w:szCs w:val="22"/>
        </w:rPr>
        <w:t>bijbelgedeelte</w:t>
      </w:r>
      <w:proofErr w:type="spellEnd"/>
      <w:r w:rsidRPr="00306A18">
        <w:rPr>
          <w:rFonts w:ascii="Verdana" w:hAnsi="Verdana"/>
          <w:sz w:val="22"/>
          <w:szCs w:val="22"/>
        </w:rPr>
        <w:t>;</w:t>
      </w:r>
    </w:p>
    <w:p w14:paraId="08DAC49B" w14:textId="77777777" w:rsidR="00306A18" w:rsidRPr="00306A18" w:rsidRDefault="00306A18" w:rsidP="00306A18">
      <w:pPr>
        <w:rPr>
          <w:rFonts w:ascii="Verdana" w:hAnsi="Verdana"/>
          <w:sz w:val="22"/>
          <w:szCs w:val="22"/>
        </w:rPr>
      </w:pPr>
      <w:r w:rsidRPr="00306A18">
        <w:rPr>
          <w:rFonts w:ascii="Verdana" w:hAnsi="Verdana"/>
          <w:i/>
          <w:sz w:val="22"/>
          <w:szCs w:val="22"/>
        </w:rPr>
        <w:t>dichtbij jezelf</w:t>
      </w:r>
      <w:r w:rsidRPr="00306A18">
        <w:rPr>
          <w:rFonts w:ascii="Verdana" w:hAnsi="Verdana"/>
          <w:sz w:val="22"/>
          <w:szCs w:val="22"/>
        </w:rPr>
        <w:t>: laat dat wat je verkondigt eerst zo door je heen gaan dat het een spreken van hart tot hart wordt;</w:t>
      </w:r>
    </w:p>
    <w:p w14:paraId="4BB51E6A" w14:textId="77777777" w:rsidR="00306A18" w:rsidRPr="00306A18" w:rsidRDefault="00306A18" w:rsidP="00306A18">
      <w:pPr>
        <w:rPr>
          <w:rFonts w:ascii="Verdana" w:hAnsi="Verdana"/>
          <w:sz w:val="22"/>
          <w:szCs w:val="22"/>
        </w:rPr>
      </w:pPr>
      <w:r w:rsidRPr="00306A18">
        <w:rPr>
          <w:rFonts w:ascii="Verdana" w:hAnsi="Verdana"/>
          <w:i/>
          <w:sz w:val="22"/>
          <w:szCs w:val="22"/>
        </w:rPr>
        <w:t xml:space="preserve">vol </w:t>
      </w:r>
      <w:r w:rsidR="00B330D1">
        <w:rPr>
          <w:rFonts w:ascii="Verdana" w:hAnsi="Verdana"/>
          <w:i/>
          <w:sz w:val="22"/>
          <w:szCs w:val="22"/>
        </w:rPr>
        <w:t xml:space="preserve">van </w:t>
      </w:r>
      <w:r w:rsidRPr="00306A18">
        <w:rPr>
          <w:rFonts w:ascii="Verdana" w:hAnsi="Verdana"/>
          <w:i/>
          <w:sz w:val="22"/>
          <w:szCs w:val="22"/>
        </w:rPr>
        <w:t>Geest en kracht</w:t>
      </w:r>
      <w:r w:rsidRPr="00306A18">
        <w:rPr>
          <w:rFonts w:ascii="Verdana" w:hAnsi="Verdana"/>
          <w:sz w:val="22"/>
          <w:szCs w:val="22"/>
        </w:rPr>
        <w:t>: overtuigd van de boodschap, bewogen met je hoorders en gedragen door Gods Geest spreek je als een bewogen getuige.</w:t>
      </w:r>
      <w:r w:rsidR="00001BB7">
        <w:rPr>
          <w:rFonts w:ascii="Verdana" w:hAnsi="Verdana"/>
          <w:sz w:val="22"/>
          <w:szCs w:val="22"/>
        </w:rPr>
        <w:t>’</w:t>
      </w:r>
    </w:p>
    <w:p w14:paraId="7E5C9382" w14:textId="77777777" w:rsidR="00306A18" w:rsidRDefault="00306A18">
      <w:pPr>
        <w:rPr>
          <w:rFonts w:ascii="Verdana" w:hAnsi="Verdana"/>
          <w:b/>
          <w:sz w:val="22"/>
          <w:szCs w:val="22"/>
        </w:rPr>
      </w:pPr>
    </w:p>
    <w:p w14:paraId="4093DB9C" w14:textId="77777777" w:rsidR="00306A18" w:rsidRPr="00306A18" w:rsidRDefault="00306A18">
      <w:pPr>
        <w:rPr>
          <w:rFonts w:ascii="Verdana" w:hAnsi="Verdana"/>
          <w:sz w:val="22"/>
          <w:szCs w:val="22"/>
        </w:rPr>
      </w:pPr>
      <w:r w:rsidRPr="00306A18">
        <w:rPr>
          <w:rFonts w:ascii="Verdana" w:hAnsi="Verdana"/>
          <w:sz w:val="22"/>
          <w:szCs w:val="22"/>
        </w:rPr>
        <w:t xml:space="preserve">Als je dat goed bekijkt is dat het ineenschuiven van respectievelijk de preek als verkondiging, de preek als gesprek </w:t>
      </w:r>
      <w:r w:rsidR="00B330D1">
        <w:rPr>
          <w:rFonts w:ascii="Verdana" w:hAnsi="Verdana"/>
          <w:sz w:val="22"/>
          <w:szCs w:val="22"/>
        </w:rPr>
        <w:t>(</w:t>
      </w:r>
      <w:r w:rsidRPr="00306A18">
        <w:rPr>
          <w:rFonts w:ascii="Verdana" w:hAnsi="Verdana"/>
          <w:sz w:val="22"/>
          <w:szCs w:val="22"/>
        </w:rPr>
        <w:t>of vertelling</w:t>
      </w:r>
      <w:r w:rsidR="00B330D1">
        <w:rPr>
          <w:rFonts w:ascii="Verdana" w:hAnsi="Verdana"/>
          <w:sz w:val="22"/>
          <w:szCs w:val="22"/>
        </w:rPr>
        <w:t>)</w:t>
      </w:r>
      <w:r w:rsidRPr="00306A18">
        <w:rPr>
          <w:rFonts w:ascii="Verdana" w:hAnsi="Verdana"/>
          <w:sz w:val="22"/>
          <w:szCs w:val="22"/>
        </w:rPr>
        <w:t>, de preek als getuigenis.</w:t>
      </w:r>
      <w:r w:rsidR="00B330D1">
        <w:rPr>
          <w:rFonts w:ascii="Verdana" w:hAnsi="Verdana"/>
          <w:sz w:val="22"/>
          <w:szCs w:val="22"/>
        </w:rPr>
        <w:t xml:space="preserve"> Dat is geen afwisseling maar een mix. Zo kan het ook, maar dat is dan een hele uitdaging.</w:t>
      </w:r>
    </w:p>
    <w:p w14:paraId="035CD368" w14:textId="77777777" w:rsidR="00306A18" w:rsidRDefault="00306A18">
      <w:pPr>
        <w:rPr>
          <w:rFonts w:ascii="Verdana" w:hAnsi="Verdana"/>
          <w:b/>
          <w:sz w:val="22"/>
          <w:szCs w:val="22"/>
        </w:rPr>
      </w:pPr>
    </w:p>
    <w:p w14:paraId="1B26E731" w14:textId="77777777" w:rsidR="00B3333D" w:rsidRDefault="00B3333D">
      <w:pPr>
        <w:rPr>
          <w:rFonts w:ascii="Verdana" w:hAnsi="Verdana"/>
          <w:b/>
          <w:sz w:val="22"/>
          <w:szCs w:val="22"/>
        </w:rPr>
      </w:pPr>
      <w:r>
        <w:rPr>
          <w:rFonts w:ascii="Verdana" w:hAnsi="Verdana"/>
          <w:b/>
          <w:sz w:val="22"/>
          <w:szCs w:val="22"/>
        </w:rPr>
        <w:t>Verschuivingen</w:t>
      </w:r>
    </w:p>
    <w:p w14:paraId="3E80154C" w14:textId="77777777" w:rsidR="00306A18" w:rsidRPr="00B3333D" w:rsidRDefault="00306A18">
      <w:pPr>
        <w:rPr>
          <w:rFonts w:ascii="Verdana" w:hAnsi="Verdana"/>
          <w:sz w:val="22"/>
          <w:szCs w:val="22"/>
        </w:rPr>
      </w:pPr>
    </w:p>
    <w:p w14:paraId="52BDDDEC" w14:textId="77777777" w:rsidR="00B3333D" w:rsidRDefault="00B3333D">
      <w:pPr>
        <w:rPr>
          <w:rFonts w:ascii="Verdana" w:hAnsi="Verdana"/>
          <w:sz w:val="22"/>
          <w:szCs w:val="22"/>
        </w:rPr>
      </w:pPr>
      <w:r w:rsidRPr="00B3333D">
        <w:rPr>
          <w:rFonts w:ascii="Verdana" w:hAnsi="Verdana"/>
          <w:sz w:val="22"/>
          <w:szCs w:val="22"/>
        </w:rPr>
        <w:t>Er verschijnen</w:t>
      </w:r>
      <w:r>
        <w:rPr>
          <w:rFonts w:ascii="Verdana" w:hAnsi="Verdana"/>
          <w:sz w:val="22"/>
          <w:szCs w:val="22"/>
        </w:rPr>
        <w:t xml:space="preserve"> wel eens boekjes over verschuiving in de prediking. Meestal wordt er dan op de inhoud van de preken gedoeld. Los daarvan verschuift ook de preekstijl van een voorganger, of van het collectief, bijvoorbeeld een kerkgenootschap. Het zou bijzonder zijn als een </w:t>
      </w:r>
      <w:r w:rsidR="00B330D1">
        <w:rPr>
          <w:rFonts w:ascii="Verdana" w:hAnsi="Verdana"/>
          <w:sz w:val="22"/>
          <w:szCs w:val="22"/>
        </w:rPr>
        <w:t xml:space="preserve">voorganger </w:t>
      </w:r>
      <w:r>
        <w:rPr>
          <w:rFonts w:ascii="Verdana" w:hAnsi="Verdana"/>
          <w:sz w:val="22"/>
          <w:szCs w:val="22"/>
        </w:rPr>
        <w:t xml:space="preserve">vijftig jaar </w:t>
      </w:r>
      <w:r w:rsidR="00DB5C40">
        <w:rPr>
          <w:rFonts w:ascii="Verdana" w:hAnsi="Verdana"/>
          <w:sz w:val="22"/>
          <w:szCs w:val="22"/>
        </w:rPr>
        <w:t>na zijn begin</w:t>
      </w:r>
      <w:r w:rsidR="00B330D1">
        <w:rPr>
          <w:rFonts w:ascii="Verdana" w:hAnsi="Verdana"/>
          <w:sz w:val="22"/>
          <w:szCs w:val="22"/>
        </w:rPr>
        <w:t xml:space="preserve"> op de preekstoel </w:t>
      </w:r>
      <w:r>
        <w:rPr>
          <w:rFonts w:ascii="Verdana" w:hAnsi="Verdana"/>
          <w:sz w:val="22"/>
          <w:szCs w:val="22"/>
        </w:rPr>
        <w:t xml:space="preserve">nog op helemaal dezelfde manier preekt. De verschuiving van preekstijl kan trouwens </w:t>
      </w:r>
      <w:r w:rsidR="00B330D1">
        <w:rPr>
          <w:rFonts w:ascii="Verdana" w:hAnsi="Verdana"/>
          <w:sz w:val="22"/>
          <w:szCs w:val="22"/>
        </w:rPr>
        <w:t>voortkomen uit een andere praktische aanpak van het preken, bijvoorbeeld door reacties vanuit de gemeente, maar ook</w:t>
      </w:r>
      <w:r>
        <w:rPr>
          <w:rFonts w:ascii="Verdana" w:hAnsi="Verdana"/>
          <w:sz w:val="22"/>
          <w:szCs w:val="22"/>
        </w:rPr>
        <w:t xml:space="preserve"> uit de verandering van preekinhoud</w:t>
      </w:r>
      <w:r w:rsidR="00B330D1">
        <w:rPr>
          <w:rFonts w:ascii="Verdana" w:hAnsi="Verdana"/>
          <w:sz w:val="22"/>
          <w:szCs w:val="22"/>
        </w:rPr>
        <w:t>, van theologie dus</w:t>
      </w:r>
      <w:r>
        <w:rPr>
          <w:rFonts w:ascii="Verdana" w:hAnsi="Verdana"/>
          <w:sz w:val="22"/>
          <w:szCs w:val="22"/>
        </w:rPr>
        <w:t>.</w:t>
      </w:r>
    </w:p>
    <w:p w14:paraId="58F7945A" w14:textId="77777777" w:rsidR="00B3333D" w:rsidRDefault="00B3333D">
      <w:pPr>
        <w:rPr>
          <w:rFonts w:ascii="Verdana" w:hAnsi="Verdana"/>
          <w:sz w:val="22"/>
          <w:szCs w:val="22"/>
        </w:rPr>
      </w:pPr>
    </w:p>
    <w:p w14:paraId="2D0336EF" w14:textId="77777777" w:rsidR="00B3333D" w:rsidRPr="00B3333D" w:rsidRDefault="00B3333D">
      <w:pPr>
        <w:rPr>
          <w:rFonts w:ascii="Verdana" w:hAnsi="Verdana"/>
          <w:sz w:val="22"/>
          <w:szCs w:val="22"/>
        </w:rPr>
      </w:pPr>
      <w:r>
        <w:rPr>
          <w:rFonts w:ascii="Verdana" w:hAnsi="Verdana"/>
          <w:sz w:val="22"/>
          <w:szCs w:val="22"/>
        </w:rPr>
        <w:t xml:space="preserve">Ik heb me in hoofdzaak opgehouden (als hoorder en preker) in orthodoxe kerkdiensten in de Nederlands Hervormde Kerk, nu de Protestantse kerk. Wat is daar </w:t>
      </w:r>
      <w:r w:rsidR="00631F27">
        <w:rPr>
          <w:rFonts w:ascii="Verdana" w:hAnsi="Verdana"/>
          <w:sz w:val="22"/>
          <w:szCs w:val="22"/>
        </w:rPr>
        <w:t xml:space="preserve">volgens mij </w:t>
      </w:r>
      <w:r>
        <w:rPr>
          <w:rFonts w:ascii="Verdana" w:hAnsi="Verdana"/>
          <w:sz w:val="22"/>
          <w:szCs w:val="22"/>
        </w:rPr>
        <w:t xml:space="preserve">verschoven </w:t>
      </w:r>
      <w:r w:rsidR="00631F27">
        <w:rPr>
          <w:rFonts w:ascii="Verdana" w:hAnsi="Verdana"/>
          <w:sz w:val="22"/>
          <w:szCs w:val="22"/>
        </w:rPr>
        <w:t xml:space="preserve">in de preekstijl </w:t>
      </w:r>
      <w:r>
        <w:rPr>
          <w:rFonts w:ascii="Verdana" w:hAnsi="Verdana"/>
          <w:sz w:val="22"/>
          <w:szCs w:val="22"/>
        </w:rPr>
        <w:t>in de vijftig jaar die ik kan overzien?</w:t>
      </w:r>
      <w:r w:rsidR="00631F27">
        <w:rPr>
          <w:rFonts w:ascii="Verdana" w:hAnsi="Verdana"/>
          <w:sz w:val="22"/>
          <w:szCs w:val="22"/>
        </w:rPr>
        <w:t xml:space="preserve"> Dit: voorgangers uit de Gereformeerde Bond preekten vijftig jaar gelden vooral </w:t>
      </w:r>
      <w:proofErr w:type="spellStart"/>
      <w:r w:rsidR="00631F27">
        <w:rPr>
          <w:rFonts w:ascii="Verdana" w:hAnsi="Verdana"/>
          <w:sz w:val="22"/>
          <w:szCs w:val="22"/>
        </w:rPr>
        <w:t>kerugmatisch</w:t>
      </w:r>
      <w:proofErr w:type="spellEnd"/>
      <w:r w:rsidR="00631F27">
        <w:rPr>
          <w:rFonts w:ascii="Verdana" w:hAnsi="Verdana"/>
          <w:sz w:val="22"/>
          <w:szCs w:val="22"/>
        </w:rPr>
        <w:t xml:space="preserve"> en onderwijzend (meestal in één preek) soms uitgesproken getuigend (bevindelijk). Nu is dat in dezelfde kring vooral onderwijzend en in gesprek (meestal in één preek) en heel soms getuigend (bevindelijk). Als er nu eens een keer toch een voorganger </w:t>
      </w:r>
      <w:proofErr w:type="spellStart"/>
      <w:r w:rsidR="003D14FA">
        <w:rPr>
          <w:rFonts w:ascii="Verdana" w:hAnsi="Verdana"/>
          <w:sz w:val="22"/>
          <w:szCs w:val="22"/>
        </w:rPr>
        <w:t>kerugmatisch</w:t>
      </w:r>
      <w:proofErr w:type="spellEnd"/>
      <w:r w:rsidR="003D14FA">
        <w:rPr>
          <w:rFonts w:ascii="Verdana" w:hAnsi="Verdana"/>
          <w:sz w:val="22"/>
          <w:szCs w:val="22"/>
        </w:rPr>
        <w:t xml:space="preserve"> </w:t>
      </w:r>
      <w:r w:rsidR="00631F27">
        <w:rPr>
          <w:rFonts w:ascii="Verdana" w:hAnsi="Verdana"/>
          <w:sz w:val="22"/>
          <w:szCs w:val="22"/>
        </w:rPr>
        <w:t xml:space="preserve">preekt met ook nog een getuigende toon, reageren de moderne hoorders verdeeld. De één krijgt tranen in de ogen </w:t>
      </w:r>
      <w:r w:rsidR="00B330D1">
        <w:rPr>
          <w:rFonts w:ascii="Verdana" w:hAnsi="Verdana"/>
          <w:sz w:val="22"/>
          <w:szCs w:val="22"/>
        </w:rPr>
        <w:t xml:space="preserve">(‘dit is nog eens een </w:t>
      </w:r>
      <w:r w:rsidR="00B330D1">
        <w:rPr>
          <w:rFonts w:ascii="Verdana" w:hAnsi="Verdana"/>
          <w:sz w:val="22"/>
          <w:szCs w:val="22"/>
        </w:rPr>
        <w:lastRenderedPageBreak/>
        <w:t xml:space="preserve">echte preek!’) </w:t>
      </w:r>
      <w:r w:rsidR="00631F27">
        <w:rPr>
          <w:rFonts w:ascii="Verdana" w:hAnsi="Verdana"/>
          <w:sz w:val="22"/>
          <w:szCs w:val="22"/>
        </w:rPr>
        <w:t>en de ander keert zich er innerlijk van af</w:t>
      </w:r>
      <w:r w:rsidR="00B330D1">
        <w:rPr>
          <w:rFonts w:ascii="Verdana" w:hAnsi="Verdana"/>
          <w:sz w:val="22"/>
          <w:szCs w:val="22"/>
        </w:rPr>
        <w:t xml:space="preserve"> (‘sorry, dit is niet van deze tijd, dit is te opdringerig’)</w:t>
      </w:r>
      <w:r w:rsidR="00631F27">
        <w:rPr>
          <w:rFonts w:ascii="Verdana" w:hAnsi="Verdana"/>
          <w:sz w:val="22"/>
          <w:szCs w:val="22"/>
        </w:rPr>
        <w:t xml:space="preserve">. Het zou kunnen dat de </w:t>
      </w:r>
      <w:proofErr w:type="spellStart"/>
      <w:r w:rsidR="00631F27">
        <w:rPr>
          <w:rFonts w:ascii="Verdana" w:hAnsi="Verdana"/>
          <w:sz w:val="22"/>
          <w:szCs w:val="22"/>
        </w:rPr>
        <w:t>kerugmatische</w:t>
      </w:r>
      <w:proofErr w:type="spellEnd"/>
      <w:r w:rsidR="00631F27">
        <w:rPr>
          <w:rFonts w:ascii="Verdana" w:hAnsi="Verdana"/>
          <w:sz w:val="22"/>
          <w:szCs w:val="22"/>
        </w:rPr>
        <w:t xml:space="preserve"> voorgangers uit de Hervormde Kerk in 2004 vooral in de Hersteld Hervormde Kerk terecht zijn gekomen. Dat kan dan iets verklaren van de verschuiving. Maar het zou ook kunnen dat de theologie in gereformeerde bondskringen toch ook verschoven is in de loop der jaren.</w:t>
      </w:r>
    </w:p>
    <w:p w14:paraId="6F5F3A6D" w14:textId="77777777" w:rsidR="00B3333D" w:rsidRDefault="00B3333D">
      <w:pPr>
        <w:rPr>
          <w:rFonts w:ascii="Verdana" w:hAnsi="Verdana"/>
          <w:b/>
          <w:sz w:val="22"/>
          <w:szCs w:val="22"/>
        </w:rPr>
      </w:pPr>
    </w:p>
    <w:p w14:paraId="33514C01" w14:textId="77777777" w:rsidR="000B243B" w:rsidRPr="005F528A" w:rsidRDefault="000B243B">
      <w:pPr>
        <w:rPr>
          <w:rFonts w:ascii="Verdana" w:hAnsi="Verdana"/>
          <w:b/>
          <w:sz w:val="22"/>
          <w:szCs w:val="22"/>
        </w:rPr>
      </w:pPr>
      <w:r w:rsidRPr="005F528A">
        <w:rPr>
          <w:rFonts w:ascii="Verdana" w:hAnsi="Verdana"/>
          <w:b/>
          <w:sz w:val="22"/>
          <w:szCs w:val="22"/>
        </w:rPr>
        <w:t>Een positieve blik op de onderwijzende preek</w:t>
      </w:r>
    </w:p>
    <w:p w14:paraId="50DD8520" w14:textId="77777777" w:rsidR="000B243B" w:rsidRDefault="000B243B">
      <w:pPr>
        <w:rPr>
          <w:rFonts w:ascii="Verdana" w:hAnsi="Verdana"/>
          <w:sz w:val="22"/>
          <w:szCs w:val="22"/>
        </w:rPr>
      </w:pPr>
    </w:p>
    <w:p w14:paraId="5D48F065" w14:textId="77777777" w:rsidR="003B41F2" w:rsidRPr="00A17DBD" w:rsidRDefault="00631F27">
      <w:pPr>
        <w:rPr>
          <w:rFonts w:ascii="Verdana" w:hAnsi="Verdana"/>
          <w:sz w:val="22"/>
          <w:szCs w:val="22"/>
        </w:rPr>
      </w:pPr>
      <w:r>
        <w:rPr>
          <w:rFonts w:ascii="Verdana" w:hAnsi="Verdana"/>
          <w:sz w:val="22"/>
          <w:szCs w:val="22"/>
        </w:rPr>
        <w:t>Mede omdat ze nog veel voorkomt, v</w:t>
      </w:r>
      <w:r w:rsidR="003B41F2">
        <w:rPr>
          <w:rFonts w:ascii="Verdana" w:hAnsi="Verdana"/>
          <w:sz w:val="22"/>
          <w:szCs w:val="22"/>
        </w:rPr>
        <w:t xml:space="preserve">olgt </w:t>
      </w:r>
      <w:r>
        <w:rPr>
          <w:rFonts w:ascii="Verdana" w:hAnsi="Verdana"/>
          <w:sz w:val="22"/>
          <w:szCs w:val="22"/>
        </w:rPr>
        <w:t xml:space="preserve">er </w:t>
      </w:r>
      <w:r w:rsidR="003B41F2">
        <w:rPr>
          <w:rFonts w:ascii="Verdana" w:hAnsi="Verdana"/>
          <w:sz w:val="22"/>
          <w:szCs w:val="22"/>
        </w:rPr>
        <w:t>nu een opwaardering van de onderwijzende preek.</w:t>
      </w:r>
    </w:p>
    <w:p w14:paraId="523B2F60" w14:textId="77777777" w:rsidR="003B41F2" w:rsidRDefault="003B41F2">
      <w:pPr>
        <w:rPr>
          <w:rFonts w:ascii="Verdana" w:hAnsi="Verdana"/>
          <w:sz w:val="22"/>
          <w:szCs w:val="22"/>
        </w:rPr>
      </w:pPr>
    </w:p>
    <w:p w14:paraId="43956A2A" w14:textId="77777777" w:rsidR="002C06B2" w:rsidRPr="00A17DBD" w:rsidRDefault="008C694E">
      <w:pPr>
        <w:rPr>
          <w:rFonts w:ascii="Verdana" w:hAnsi="Verdana"/>
          <w:sz w:val="22"/>
          <w:szCs w:val="22"/>
        </w:rPr>
      </w:pPr>
      <w:r>
        <w:rPr>
          <w:rFonts w:ascii="Verdana" w:hAnsi="Verdana"/>
          <w:sz w:val="22"/>
          <w:szCs w:val="22"/>
        </w:rPr>
        <w:t>Een</w:t>
      </w:r>
      <w:r w:rsidR="00FD6A3B">
        <w:rPr>
          <w:rFonts w:ascii="Verdana" w:hAnsi="Verdana"/>
          <w:sz w:val="22"/>
          <w:szCs w:val="22"/>
        </w:rPr>
        <w:t xml:space="preserve"> </w:t>
      </w:r>
      <w:r w:rsidR="002C06B2" w:rsidRPr="00A17DBD">
        <w:rPr>
          <w:rFonts w:ascii="Verdana" w:hAnsi="Verdana"/>
          <w:sz w:val="22"/>
          <w:szCs w:val="22"/>
        </w:rPr>
        <w:t xml:space="preserve">rationele, </w:t>
      </w:r>
      <w:r>
        <w:rPr>
          <w:rFonts w:ascii="Verdana" w:hAnsi="Verdana"/>
          <w:sz w:val="22"/>
          <w:szCs w:val="22"/>
        </w:rPr>
        <w:t>academische,</w:t>
      </w:r>
      <w:r w:rsidR="00FD6A3B">
        <w:rPr>
          <w:rFonts w:ascii="Verdana" w:hAnsi="Verdana"/>
          <w:sz w:val="22"/>
          <w:szCs w:val="22"/>
        </w:rPr>
        <w:t xml:space="preserve"> </w:t>
      </w:r>
      <w:r w:rsidR="002C06B2" w:rsidRPr="00A17DBD">
        <w:rPr>
          <w:rFonts w:ascii="Verdana" w:hAnsi="Verdana"/>
          <w:sz w:val="22"/>
          <w:szCs w:val="22"/>
        </w:rPr>
        <w:t>onderwijzende,</w:t>
      </w:r>
      <w:r w:rsidR="00FD6A3B">
        <w:rPr>
          <w:rFonts w:ascii="Verdana" w:hAnsi="Verdana"/>
          <w:sz w:val="22"/>
          <w:szCs w:val="22"/>
        </w:rPr>
        <w:t xml:space="preserve"> </w:t>
      </w:r>
      <w:r w:rsidR="002C06B2" w:rsidRPr="00A17DBD">
        <w:rPr>
          <w:rFonts w:ascii="Verdana" w:hAnsi="Verdana"/>
          <w:sz w:val="22"/>
          <w:szCs w:val="22"/>
        </w:rPr>
        <w:t>deductief opgebouwde</w:t>
      </w:r>
      <w:r w:rsidR="00FD6A3B">
        <w:rPr>
          <w:rFonts w:ascii="Verdana" w:hAnsi="Verdana"/>
          <w:sz w:val="22"/>
          <w:szCs w:val="22"/>
        </w:rPr>
        <w:t xml:space="preserve"> </w:t>
      </w:r>
      <w:r w:rsidR="002C06B2" w:rsidRPr="00A17DBD">
        <w:rPr>
          <w:rFonts w:ascii="Verdana" w:hAnsi="Verdana"/>
          <w:sz w:val="22"/>
          <w:szCs w:val="22"/>
        </w:rPr>
        <w:t>preek</w:t>
      </w:r>
      <w:r w:rsidR="00FD6A3B">
        <w:rPr>
          <w:rFonts w:ascii="Verdana" w:hAnsi="Verdana"/>
          <w:sz w:val="22"/>
          <w:szCs w:val="22"/>
        </w:rPr>
        <w:t xml:space="preserve"> </w:t>
      </w:r>
      <w:r w:rsidR="002C06B2" w:rsidRPr="00A17DBD">
        <w:rPr>
          <w:rFonts w:ascii="Verdana" w:hAnsi="Verdana"/>
          <w:sz w:val="22"/>
          <w:szCs w:val="22"/>
        </w:rPr>
        <w:t>die mensen probeert te overtuigen</w:t>
      </w:r>
      <w:r w:rsidR="00FD6A3B">
        <w:rPr>
          <w:rFonts w:ascii="Verdana" w:hAnsi="Verdana"/>
          <w:sz w:val="22"/>
          <w:szCs w:val="22"/>
        </w:rPr>
        <w:t xml:space="preserve"> </w:t>
      </w:r>
      <w:r w:rsidR="002C06B2" w:rsidRPr="00A17DBD">
        <w:rPr>
          <w:rFonts w:ascii="Verdana" w:hAnsi="Verdana"/>
          <w:sz w:val="22"/>
          <w:szCs w:val="22"/>
        </w:rPr>
        <w:t>en nauwelijks relevant is voor het dagelijks leven</w:t>
      </w:r>
      <w:r w:rsidR="003470DD">
        <w:rPr>
          <w:rFonts w:ascii="Verdana" w:hAnsi="Verdana"/>
          <w:sz w:val="22"/>
          <w:szCs w:val="22"/>
        </w:rPr>
        <w:t>,</w:t>
      </w:r>
      <w:r w:rsidR="002C06B2" w:rsidRPr="00A17DBD">
        <w:rPr>
          <w:rFonts w:ascii="Verdana" w:hAnsi="Verdana"/>
          <w:sz w:val="22"/>
          <w:szCs w:val="22"/>
        </w:rPr>
        <w:t xml:space="preserve"> kan weerstand oproepen. </w:t>
      </w:r>
      <w:r w:rsidR="00001BB7">
        <w:rPr>
          <w:rFonts w:ascii="Verdana" w:hAnsi="Verdana"/>
          <w:sz w:val="22"/>
          <w:szCs w:val="22"/>
        </w:rPr>
        <w:t xml:space="preserve">(Maar dan staan wel alle minpunten achter elkaar!) </w:t>
      </w:r>
      <w:r w:rsidR="002C06B2" w:rsidRPr="00A17DBD">
        <w:rPr>
          <w:rFonts w:ascii="Verdana" w:hAnsi="Verdana"/>
          <w:sz w:val="22"/>
          <w:szCs w:val="22"/>
        </w:rPr>
        <w:t>Slechts enkele mensen genieten in onze tijd daar nog van. Misschie</w:t>
      </w:r>
      <w:r w:rsidR="000B243B" w:rsidRPr="00A17DBD">
        <w:rPr>
          <w:rFonts w:ascii="Verdana" w:hAnsi="Verdana"/>
          <w:sz w:val="22"/>
          <w:szCs w:val="22"/>
        </w:rPr>
        <w:t xml:space="preserve">n is er zo wel te vaak gepreekt in gevestigde kerken. </w:t>
      </w:r>
      <w:r w:rsidR="00094BF5" w:rsidRPr="00A17DBD">
        <w:rPr>
          <w:rFonts w:ascii="Verdana" w:hAnsi="Verdana"/>
          <w:sz w:val="22"/>
          <w:szCs w:val="22"/>
        </w:rPr>
        <w:t xml:space="preserve">De ouderwetse gereformeerde preken waren te objectief afstandelijk. </w:t>
      </w:r>
      <w:r w:rsidR="000B243B" w:rsidRPr="00A17DBD">
        <w:rPr>
          <w:rFonts w:ascii="Verdana" w:hAnsi="Verdana"/>
          <w:sz w:val="22"/>
          <w:szCs w:val="22"/>
        </w:rPr>
        <w:t xml:space="preserve">Daardoor haakten mensen af en / of vertrokken ze naar een gemeente waar levendiger en relevanter gepreekt werd. </w:t>
      </w:r>
      <w:r w:rsidR="00623CDE">
        <w:rPr>
          <w:rFonts w:ascii="Verdana" w:hAnsi="Verdana"/>
          <w:sz w:val="22"/>
          <w:szCs w:val="22"/>
        </w:rPr>
        <w:t>Veel kerkgangers</w:t>
      </w:r>
      <w:r w:rsidR="003B41F2">
        <w:rPr>
          <w:rFonts w:ascii="Verdana" w:hAnsi="Verdana"/>
          <w:sz w:val="22"/>
          <w:szCs w:val="22"/>
        </w:rPr>
        <w:t xml:space="preserve"> werden </w:t>
      </w:r>
      <w:r w:rsidR="00623CDE">
        <w:rPr>
          <w:rFonts w:ascii="Verdana" w:hAnsi="Verdana"/>
          <w:sz w:val="22"/>
          <w:szCs w:val="22"/>
        </w:rPr>
        <w:t xml:space="preserve">vanaf de jaren ’70 </w:t>
      </w:r>
      <w:r w:rsidR="003B41F2">
        <w:rPr>
          <w:rFonts w:ascii="Verdana" w:hAnsi="Verdana"/>
          <w:sz w:val="22"/>
          <w:szCs w:val="22"/>
        </w:rPr>
        <w:t xml:space="preserve">evangelisch. </w:t>
      </w:r>
      <w:r w:rsidR="000B243B" w:rsidRPr="00A17DBD">
        <w:rPr>
          <w:rFonts w:ascii="Verdana" w:hAnsi="Verdana"/>
          <w:sz w:val="22"/>
          <w:szCs w:val="22"/>
        </w:rPr>
        <w:t xml:space="preserve">Of ze zochten naar preken </w:t>
      </w:r>
      <w:r w:rsidR="003B41F2">
        <w:rPr>
          <w:rFonts w:ascii="Verdana" w:hAnsi="Verdana"/>
          <w:sz w:val="22"/>
          <w:szCs w:val="22"/>
        </w:rPr>
        <w:t xml:space="preserve">in andere kerken </w:t>
      </w:r>
      <w:r w:rsidR="000B243B" w:rsidRPr="00A17DBD">
        <w:rPr>
          <w:rFonts w:ascii="Verdana" w:hAnsi="Verdana"/>
          <w:sz w:val="22"/>
          <w:szCs w:val="22"/>
        </w:rPr>
        <w:t xml:space="preserve">die </w:t>
      </w:r>
      <w:r w:rsidR="003B41F2">
        <w:rPr>
          <w:rFonts w:ascii="Verdana" w:hAnsi="Verdana"/>
          <w:sz w:val="22"/>
          <w:szCs w:val="22"/>
        </w:rPr>
        <w:t xml:space="preserve">minder belerend waren en </w:t>
      </w:r>
      <w:r w:rsidR="000B243B" w:rsidRPr="00A17DBD">
        <w:rPr>
          <w:rFonts w:ascii="Verdana" w:hAnsi="Verdana"/>
          <w:sz w:val="22"/>
          <w:szCs w:val="22"/>
        </w:rPr>
        <w:t>hen meer vrij lieten.</w:t>
      </w:r>
      <w:r w:rsidR="003B41F2">
        <w:rPr>
          <w:rFonts w:ascii="Verdana" w:hAnsi="Verdana"/>
          <w:sz w:val="22"/>
          <w:szCs w:val="22"/>
        </w:rPr>
        <w:t xml:space="preserve"> </w:t>
      </w:r>
      <w:r w:rsidR="00623CDE">
        <w:rPr>
          <w:rFonts w:ascii="Verdana" w:hAnsi="Verdana"/>
          <w:sz w:val="22"/>
          <w:szCs w:val="22"/>
        </w:rPr>
        <w:t>Sommigen</w:t>
      </w:r>
      <w:r w:rsidR="003B41F2">
        <w:rPr>
          <w:rFonts w:ascii="Verdana" w:hAnsi="Verdana"/>
          <w:sz w:val="22"/>
          <w:szCs w:val="22"/>
        </w:rPr>
        <w:t xml:space="preserve"> werden vrijzinnig. Of ze kapten helemaal met de kerkgang, vanwege de prediking.</w:t>
      </w:r>
    </w:p>
    <w:p w14:paraId="5616A380" w14:textId="77777777" w:rsidR="00F74990" w:rsidRDefault="005862F7" w:rsidP="000B243B">
      <w:pPr>
        <w:spacing w:before="100" w:beforeAutospacing="1" w:after="360" w:line="240" w:lineRule="auto"/>
        <w:rPr>
          <w:rFonts w:ascii="Verdana" w:hAnsi="Verdana"/>
          <w:sz w:val="22"/>
          <w:szCs w:val="22"/>
        </w:rPr>
      </w:pPr>
      <w:r>
        <w:rPr>
          <w:rFonts w:ascii="Verdana" w:hAnsi="Verdana"/>
          <w:sz w:val="22"/>
          <w:szCs w:val="22"/>
        </w:rPr>
        <w:t>Vroeger zei de onderwijzende voorganger</w:t>
      </w:r>
      <w:r w:rsidR="00623CDE">
        <w:rPr>
          <w:rFonts w:ascii="Verdana" w:hAnsi="Verdana"/>
          <w:sz w:val="22"/>
          <w:szCs w:val="22"/>
        </w:rPr>
        <w:t xml:space="preserve"> vanaf zijn hoge preekstoel</w:t>
      </w:r>
      <w:r>
        <w:rPr>
          <w:rFonts w:ascii="Verdana" w:hAnsi="Verdana"/>
          <w:sz w:val="22"/>
          <w:szCs w:val="22"/>
        </w:rPr>
        <w:t xml:space="preserve">: ‘U moet nu van God / van mij leren dat…’ Dat roept tegenwoordig verzet op. Laten we met het badwater echter niet het kind weggooien. </w:t>
      </w:r>
      <w:r w:rsidR="000B243B" w:rsidRPr="00A17DBD">
        <w:rPr>
          <w:rFonts w:ascii="Verdana" w:hAnsi="Verdana"/>
          <w:sz w:val="22"/>
          <w:szCs w:val="22"/>
        </w:rPr>
        <w:t xml:space="preserve">Een goed opgebouwde onderwijzende preek is ook in onze tijd van waarde. </w:t>
      </w:r>
      <w:r>
        <w:rPr>
          <w:rFonts w:ascii="Verdana" w:hAnsi="Verdana"/>
          <w:sz w:val="22"/>
          <w:szCs w:val="22"/>
        </w:rPr>
        <w:t xml:space="preserve">Dan moet de toon van de voorganger wel anders zijn. ‘Wij kunnen allemaal leren van dit </w:t>
      </w:r>
      <w:proofErr w:type="spellStart"/>
      <w:r>
        <w:rPr>
          <w:rFonts w:ascii="Verdana" w:hAnsi="Verdana"/>
          <w:sz w:val="22"/>
          <w:szCs w:val="22"/>
        </w:rPr>
        <w:t>bijbelgedeelte</w:t>
      </w:r>
      <w:proofErr w:type="spellEnd"/>
      <w:r>
        <w:rPr>
          <w:rFonts w:ascii="Verdana" w:hAnsi="Verdana"/>
          <w:sz w:val="22"/>
          <w:szCs w:val="22"/>
        </w:rPr>
        <w:t xml:space="preserve">…’ En daarbij moet hij de mensen ook nog eens vrij laten om zelf te denken en vragen te stellen. Onderwijzend preken kan zo nog steeds heel goed. </w:t>
      </w:r>
      <w:r w:rsidR="00094BF5" w:rsidRPr="00A17DBD">
        <w:rPr>
          <w:rFonts w:ascii="Verdana" w:hAnsi="Verdana"/>
          <w:sz w:val="22"/>
          <w:szCs w:val="22"/>
        </w:rPr>
        <w:t xml:space="preserve">Niet alle mensen zoeken entertainment in de kerk. Velen willen ‘iets meekrijgen’ dat hen helpt Christus na te volgen. </w:t>
      </w:r>
      <w:r w:rsidR="00537689" w:rsidRPr="00A17DBD">
        <w:rPr>
          <w:rFonts w:ascii="Verdana" w:hAnsi="Verdana"/>
          <w:sz w:val="22"/>
          <w:szCs w:val="22"/>
        </w:rPr>
        <w:t xml:space="preserve">Hoorders die meer inzicht in bijbel en geloof willen </w:t>
      </w:r>
      <w:r w:rsidR="00094BF5" w:rsidRPr="00A17DBD">
        <w:rPr>
          <w:rFonts w:ascii="Verdana" w:hAnsi="Verdana"/>
          <w:sz w:val="22"/>
          <w:szCs w:val="22"/>
        </w:rPr>
        <w:t>ontvangen</w:t>
      </w:r>
      <w:r w:rsidR="00537689" w:rsidRPr="00A17DBD">
        <w:rPr>
          <w:rFonts w:ascii="Verdana" w:hAnsi="Verdana"/>
          <w:sz w:val="22"/>
          <w:szCs w:val="22"/>
        </w:rPr>
        <w:t>, hebben behoefte aan g</w:t>
      </w:r>
      <w:r w:rsidR="00094BF5" w:rsidRPr="00A17DBD">
        <w:rPr>
          <w:rFonts w:ascii="Verdana" w:hAnsi="Verdana"/>
          <w:sz w:val="22"/>
          <w:szCs w:val="22"/>
        </w:rPr>
        <w:t>edegen</w:t>
      </w:r>
      <w:r w:rsidR="00537689" w:rsidRPr="00A17DBD">
        <w:rPr>
          <w:rFonts w:ascii="Verdana" w:hAnsi="Verdana"/>
          <w:sz w:val="22"/>
          <w:szCs w:val="22"/>
        </w:rPr>
        <w:t xml:space="preserve"> Schriftuitleg. </w:t>
      </w:r>
      <w:r w:rsidR="00094BF5" w:rsidRPr="00A17DBD">
        <w:rPr>
          <w:rFonts w:ascii="Verdana" w:hAnsi="Verdana"/>
          <w:sz w:val="22"/>
          <w:szCs w:val="22"/>
        </w:rPr>
        <w:t xml:space="preserve">Ze versmaden actuele uitleg van het dogma van de kerk evenmin. </w:t>
      </w:r>
      <w:r w:rsidR="00537689" w:rsidRPr="00A17DBD">
        <w:rPr>
          <w:rFonts w:ascii="Verdana" w:hAnsi="Verdana"/>
          <w:sz w:val="22"/>
          <w:szCs w:val="22"/>
        </w:rPr>
        <w:t>Een beetje heen-en-weer denken daarover door de reflecties en interpretaties van de voorganger, is voor de hoorders een uitnodiging om zélf te gaan nadenken. Di</w:t>
      </w:r>
      <w:r w:rsidR="00594884" w:rsidRPr="00A17DBD">
        <w:rPr>
          <w:rFonts w:ascii="Verdana" w:hAnsi="Verdana"/>
          <w:sz w:val="22"/>
          <w:szCs w:val="22"/>
        </w:rPr>
        <w:t>t kan te rationeel blijven en da</w:t>
      </w:r>
      <w:r w:rsidR="00537689" w:rsidRPr="00A17DBD">
        <w:rPr>
          <w:rFonts w:ascii="Verdana" w:hAnsi="Verdana"/>
          <w:sz w:val="22"/>
          <w:szCs w:val="22"/>
        </w:rPr>
        <w:t xml:space="preserve">n is een onderwijzende preek alleen kennisoverdracht. Dat hoeft niet. </w:t>
      </w:r>
      <w:r w:rsidR="00094BF5" w:rsidRPr="00A17DBD">
        <w:rPr>
          <w:rFonts w:ascii="Verdana" w:hAnsi="Verdana"/>
          <w:sz w:val="22"/>
          <w:szCs w:val="22"/>
        </w:rPr>
        <w:t>De</w:t>
      </w:r>
      <w:r w:rsidR="003470DD">
        <w:rPr>
          <w:rFonts w:ascii="Verdana" w:hAnsi="Verdana"/>
          <w:sz w:val="22"/>
          <w:szCs w:val="22"/>
        </w:rPr>
        <w:t xml:space="preserve"> goede</w:t>
      </w:r>
      <w:r w:rsidR="00094BF5" w:rsidRPr="00A17DBD">
        <w:rPr>
          <w:rFonts w:ascii="Verdana" w:hAnsi="Verdana"/>
          <w:sz w:val="22"/>
          <w:szCs w:val="22"/>
        </w:rPr>
        <w:t xml:space="preserve"> </w:t>
      </w:r>
      <w:r w:rsidR="00537689" w:rsidRPr="00A17DBD">
        <w:rPr>
          <w:rFonts w:ascii="Verdana" w:hAnsi="Verdana"/>
          <w:sz w:val="22"/>
          <w:szCs w:val="22"/>
        </w:rPr>
        <w:t>onderwijzende preek is niet alleen gericht op kennis, maar ook op inzicht</w:t>
      </w:r>
      <w:r w:rsidR="00094BF5" w:rsidRPr="00A17DBD">
        <w:rPr>
          <w:rFonts w:ascii="Verdana" w:hAnsi="Verdana"/>
          <w:sz w:val="22"/>
          <w:szCs w:val="22"/>
        </w:rPr>
        <w:t xml:space="preserve"> en levensvernieuwing</w:t>
      </w:r>
      <w:r w:rsidR="00537689" w:rsidRPr="00A17DBD">
        <w:rPr>
          <w:rFonts w:ascii="Verdana" w:hAnsi="Verdana"/>
          <w:sz w:val="22"/>
          <w:szCs w:val="22"/>
        </w:rPr>
        <w:t xml:space="preserve">. </w:t>
      </w:r>
      <w:r w:rsidR="002679D5">
        <w:rPr>
          <w:rFonts w:ascii="Verdana" w:hAnsi="Verdana"/>
          <w:sz w:val="22"/>
          <w:szCs w:val="22"/>
        </w:rPr>
        <w:t xml:space="preserve">Het gaat om uitleg, troost en uitdaging bij elkaar. </w:t>
      </w:r>
      <w:r w:rsidR="00537689" w:rsidRPr="00A17DBD">
        <w:rPr>
          <w:rFonts w:ascii="Verdana" w:hAnsi="Verdana"/>
          <w:sz w:val="22"/>
          <w:szCs w:val="22"/>
        </w:rPr>
        <w:t xml:space="preserve">Zo’n preek vormt de hoorders. </w:t>
      </w:r>
    </w:p>
    <w:p w14:paraId="3D8B41F6" w14:textId="77777777" w:rsidR="00F74990" w:rsidRDefault="005862F7" w:rsidP="000B243B">
      <w:pPr>
        <w:spacing w:before="100" w:beforeAutospacing="1" w:after="360" w:line="240" w:lineRule="auto"/>
        <w:rPr>
          <w:rFonts w:ascii="Verdana" w:hAnsi="Verdana"/>
          <w:sz w:val="22"/>
          <w:szCs w:val="22"/>
        </w:rPr>
      </w:pPr>
      <w:r>
        <w:rPr>
          <w:rFonts w:ascii="Verdana" w:hAnsi="Verdana"/>
          <w:sz w:val="22"/>
          <w:szCs w:val="22"/>
        </w:rPr>
        <w:t xml:space="preserve">De didactiek </w:t>
      </w:r>
      <w:r w:rsidR="00F74990">
        <w:rPr>
          <w:rFonts w:ascii="Verdana" w:hAnsi="Verdana"/>
          <w:sz w:val="22"/>
          <w:szCs w:val="22"/>
        </w:rPr>
        <w:t>is een</w:t>
      </w:r>
      <w:r>
        <w:rPr>
          <w:rFonts w:ascii="Verdana" w:hAnsi="Verdana"/>
          <w:sz w:val="22"/>
          <w:szCs w:val="22"/>
        </w:rPr>
        <w:t xml:space="preserve"> activerende didactiek. </w:t>
      </w:r>
      <w:r w:rsidR="00537689" w:rsidRPr="00A17DBD">
        <w:rPr>
          <w:rFonts w:ascii="Verdana" w:hAnsi="Verdana"/>
          <w:sz w:val="22"/>
          <w:szCs w:val="22"/>
        </w:rPr>
        <w:t xml:space="preserve">De </w:t>
      </w:r>
      <w:r w:rsidR="00537689" w:rsidRPr="003470DD">
        <w:rPr>
          <w:rFonts w:ascii="Verdana" w:hAnsi="Verdana"/>
          <w:i/>
          <w:sz w:val="22"/>
          <w:szCs w:val="22"/>
        </w:rPr>
        <w:t>doelen</w:t>
      </w:r>
      <w:r w:rsidR="00537689" w:rsidRPr="003470DD">
        <w:rPr>
          <w:rFonts w:ascii="Verdana" w:hAnsi="Verdana"/>
          <w:b/>
          <w:sz w:val="22"/>
          <w:szCs w:val="22"/>
        </w:rPr>
        <w:t xml:space="preserve"> </w:t>
      </w:r>
      <w:r w:rsidR="00537689" w:rsidRPr="00A17DBD">
        <w:rPr>
          <w:rFonts w:ascii="Verdana" w:hAnsi="Verdana"/>
          <w:sz w:val="22"/>
          <w:szCs w:val="22"/>
        </w:rPr>
        <w:t xml:space="preserve">zijn </w:t>
      </w:r>
    </w:p>
    <w:p w14:paraId="226E59C1" w14:textId="77777777" w:rsidR="00F74990" w:rsidRDefault="00537689" w:rsidP="00F74990">
      <w:pPr>
        <w:pStyle w:val="Lijstalinea"/>
        <w:numPr>
          <w:ilvl w:val="0"/>
          <w:numId w:val="16"/>
        </w:numPr>
        <w:spacing w:before="100" w:beforeAutospacing="1" w:after="360" w:line="240" w:lineRule="auto"/>
        <w:rPr>
          <w:rFonts w:ascii="Verdana" w:hAnsi="Verdana"/>
          <w:sz w:val="22"/>
          <w:szCs w:val="22"/>
        </w:rPr>
      </w:pPr>
      <w:r w:rsidRPr="00F74990">
        <w:rPr>
          <w:rFonts w:ascii="Verdana" w:hAnsi="Verdana"/>
          <w:i/>
          <w:sz w:val="22"/>
          <w:szCs w:val="22"/>
        </w:rPr>
        <w:t>info</w:t>
      </w:r>
      <w:r w:rsidR="005862F7" w:rsidRPr="00F74990">
        <w:rPr>
          <w:rFonts w:ascii="Verdana" w:hAnsi="Verdana"/>
          <w:i/>
          <w:sz w:val="22"/>
          <w:szCs w:val="22"/>
        </w:rPr>
        <w:t>r</w:t>
      </w:r>
      <w:r w:rsidRPr="00F74990">
        <w:rPr>
          <w:rFonts w:ascii="Verdana" w:hAnsi="Verdana"/>
          <w:i/>
          <w:sz w:val="22"/>
          <w:szCs w:val="22"/>
        </w:rPr>
        <w:t>meren</w:t>
      </w:r>
      <w:r w:rsidR="00D305D5" w:rsidRPr="00F74990">
        <w:rPr>
          <w:rFonts w:ascii="Verdana" w:hAnsi="Verdana"/>
          <w:sz w:val="22"/>
          <w:szCs w:val="22"/>
        </w:rPr>
        <w:t xml:space="preserve"> (bagage</w:t>
      </w:r>
      <w:r w:rsidR="00F74990">
        <w:rPr>
          <w:rFonts w:ascii="Verdana" w:hAnsi="Verdana"/>
          <w:sz w:val="22"/>
          <w:szCs w:val="22"/>
        </w:rPr>
        <w:t>, kennis</w:t>
      </w:r>
      <w:r w:rsidR="00D305D5" w:rsidRPr="00F74990">
        <w:rPr>
          <w:rFonts w:ascii="Verdana" w:hAnsi="Verdana"/>
          <w:sz w:val="22"/>
          <w:szCs w:val="22"/>
        </w:rPr>
        <w:t xml:space="preserve"> meegeven)</w:t>
      </w:r>
      <w:r w:rsidRPr="00F74990">
        <w:rPr>
          <w:rFonts w:ascii="Verdana" w:hAnsi="Verdana"/>
          <w:sz w:val="22"/>
          <w:szCs w:val="22"/>
        </w:rPr>
        <w:t xml:space="preserve">, </w:t>
      </w:r>
    </w:p>
    <w:p w14:paraId="7E75FD5A" w14:textId="77777777" w:rsidR="00F74990" w:rsidRDefault="00D305D5" w:rsidP="00F74990">
      <w:pPr>
        <w:pStyle w:val="Lijstalinea"/>
        <w:numPr>
          <w:ilvl w:val="0"/>
          <w:numId w:val="16"/>
        </w:numPr>
        <w:spacing w:before="100" w:beforeAutospacing="1" w:after="360" w:line="240" w:lineRule="auto"/>
        <w:rPr>
          <w:rFonts w:ascii="Verdana" w:hAnsi="Verdana"/>
          <w:sz w:val="22"/>
          <w:szCs w:val="22"/>
        </w:rPr>
      </w:pPr>
      <w:r w:rsidRPr="00F74990">
        <w:rPr>
          <w:rFonts w:ascii="Verdana" w:hAnsi="Verdana"/>
          <w:i/>
          <w:sz w:val="22"/>
          <w:szCs w:val="22"/>
        </w:rPr>
        <w:t>motiveren</w:t>
      </w:r>
      <w:r w:rsidRPr="00F74990">
        <w:rPr>
          <w:rFonts w:ascii="Verdana" w:hAnsi="Verdana"/>
          <w:sz w:val="22"/>
          <w:szCs w:val="22"/>
        </w:rPr>
        <w:t xml:space="preserve"> (innerlijk iets in beweging brengen, het gevoel raken)</w:t>
      </w:r>
      <w:r w:rsidR="00537689" w:rsidRPr="00F74990">
        <w:rPr>
          <w:rFonts w:ascii="Verdana" w:hAnsi="Verdana"/>
          <w:sz w:val="22"/>
          <w:szCs w:val="22"/>
        </w:rPr>
        <w:t xml:space="preserve"> en </w:t>
      </w:r>
    </w:p>
    <w:p w14:paraId="0F856766" w14:textId="77777777" w:rsidR="00F74990" w:rsidRDefault="00537689" w:rsidP="00F74990">
      <w:pPr>
        <w:pStyle w:val="Lijstalinea"/>
        <w:numPr>
          <w:ilvl w:val="0"/>
          <w:numId w:val="16"/>
        </w:numPr>
        <w:spacing w:before="100" w:beforeAutospacing="1" w:after="360" w:line="240" w:lineRule="auto"/>
        <w:rPr>
          <w:rFonts w:ascii="Verdana" w:hAnsi="Verdana"/>
          <w:sz w:val="22"/>
          <w:szCs w:val="22"/>
        </w:rPr>
      </w:pPr>
      <w:r w:rsidRPr="00F74990">
        <w:rPr>
          <w:rFonts w:ascii="Verdana" w:hAnsi="Verdana"/>
          <w:i/>
          <w:sz w:val="22"/>
          <w:szCs w:val="22"/>
        </w:rPr>
        <w:lastRenderedPageBreak/>
        <w:t>activeren</w:t>
      </w:r>
      <w:r w:rsidR="00D305D5" w:rsidRPr="00F74990">
        <w:rPr>
          <w:rFonts w:ascii="Verdana" w:hAnsi="Verdana"/>
          <w:sz w:val="22"/>
          <w:szCs w:val="22"/>
        </w:rPr>
        <w:t xml:space="preserve"> (uiterlijk iets in beweging brengen</w:t>
      </w:r>
      <w:r w:rsidR="00F74990">
        <w:rPr>
          <w:rFonts w:ascii="Verdana" w:hAnsi="Verdana"/>
          <w:sz w:val="22"/>
          <w:szCs w:val="22"/>
        </w:rPr>
        <w:t>, gedrag beïnvloeden</w:t>
      </w:r>
      <w:r w:rsidR="00D305D5" w:rsidRPr="00F74990">
        <w:rPr>
          <w:rFonts w:ascii="Verdana" w:hAnsi="Verdana"/>
          <w:sz w:val="22"/>
          <w:szCs w:val="22"/>
        </w:rPr>
        <w:t>)</w:t>
      </w:r>
      <w:r w:rsidRPr="00F74990">
        <w:rPr>
          <w:rFonts w:ascii="Verdana" w:hAnsi="Verdana"/>
          <w:sz w:val="22"/>
          <w:szCs w:val="22"/>
        </w:rPr>
        <w:t>.</w:t>
      </w:r>
      <w:r w:rsidR="003470DD" w:rsidRPr="00F74990">
        <w:rPr>
          <w:rFonts w:ascii="Verdana" w:hAnsi="Verdana"/>
          <w:sz w:val="22"/>
          <w:szCs w:val="22"/>
        </w:rPr>
        <w:t xml:space="preserve"> </w:t>
      </w:r>
    </w:p>
    <w:p w14:paraId="0BDC77B8" w14:textId="77777777" w:rsidR="000B243B" w:rsidRPr="00F74990" w:rsidRDefault="003470DD" w:rsidP="00F74990">
      <w:pPr>
        <w:spacing w:before="100" w:beforeAutospacing="1" w:after="360" w:line="240" w:lineRule="auto"/>
        <w:ind w:left="360"/>
        <w:rPr>
          <w:rFonts w:ascii="Verdana" w:hAnsi="Verdana"/>
          <w:sz w:val="22"/>
          <w:szCs w:val="22"/>
        </w:rPr>
      </w:pPr>
      <w:r w:rsidRPr="00F74990">
        <w:rPr>
          <w:rFonts w:ascii="Verdana" w:hAnsi="Verdana"/>
          <w:sz w:val="22"/>
          <w:szCs w:val="22"/>
        </w:rPr>
        <w:t>Een goede onderwijzer</w:t>
      </w:r>
      <w:r w:rsidR="00F74990">
        <w:rPr>
          <w:rFonts w:ascii="Verdana" w:hAnsi="Verdana"/>
          <w:sz w:val="22"/>
          <w:szCs w:val="22"/>
        </w:rPr>
        <w:t>/ docent</w:t>
      </w:r>
      <w:r w:rsidRPr="00F74990">
        <w:rPr>
          <w:rFonts w:ascii="Verdana" w:hAnsi="Verdana"/>
          <w:sz w:val="22"/>
          <w:szCs w:val="22"/>
        </w:rPr>
        <w:t xml:space="preserve"> wil toch ook niet alleen kennis overdragen? Die probeert ook hoofd, hart en handen van z’n leerlingen te bereiken.</w:t>
      </w:r>
    </w:p>
    <w:p w14:paraId="23E98225" w14:textId="77777777" w:rsidR="00CB794B" w:rsidRPr="00A17DBD" w:rsidRDefault="00BE0754">
      <w:pPr>
        <w:rPr>
          <w:rFonts w:ascii="Verdana" w:hAnsi="Verdana"/>
          <w:b/>
          <w:sz w:val="22"/>
          <w:szCs w:val="22"/>
        </w:rPr>
      </w:pPr>
      <w:r w:rsidRPr="00A17DBD">
        <w:rPr>
          <w:rFonts w:ascii="Verdana" w:hAnsi="Verdana"/>
          <w:b/>
          <w:sz w:val="22"/>
          <w:szCs w:val="22"/>
        </w:rPr>
        <w:t>Deductief preken</w:t>
      </w:r>
    </w:p>
    <w:p w14:paraId="5032970A" w14:textId="77777777" w:rsidR="0076212B" w:rsidRPr="00A17DBD" w:rsidRDefault="0076212B">
      <w:pPr>
        <w:rPr>
          <w:rFonts w:ascii="Verdana" w:hAnsi="Verdana"/>
          <w:b/>
          <w:sz w:val="22"/>
          <w:szCs w:val="22"/>
        </w:rPr>
      </w:pPr>
    </w:p>
    <w:p w14:paraId="3FD92D0E" w14:textId="77777777" w:rsidR="005F528A" w:rsidRPr="00A17DBD" w:rsidRDefault="005F528A" w:rsidP="005F528A">
      <w:pPr>
        <w:rPr>
          <w:rFonts w:ascii="Verdana" w:hAnsi="Verdana"/>
          <w:sz w:val="22"/>
          <w:szCs w:val="22"/>
        </w:rPr>
      </w:pPr>
      <w:r w:rsidRPr="00A17DBD">
        <w:rPr>
          <w:rFonts w:ascii="Verdana" w:hAnsi="Verdana"/>
          <w:sz w:val="22"/>
          <w:szCs w:val="22"/>
        </w:rPr>
        <w:t xml:space="preserve">Wolfgang </w:t>
      </w:r>
      <w:proofErr w:type="spellStart"/>
      <w:r w:rsidRPr="00A17DBD">
        <w:rPr>
          <w:rFonts w:ascii="Verdana" w:hAnsi="Verdana"/>
          <w:sz w:val="22"/>
          <w:szCs w:val="22"/>
        </w:rPr>
        <w:t>Klippert</w:t>
      </w:r>
      <w:proofErr w:type="spellEnd"/>
      <w:r w:rsidRPr="00A17DBD">
        <w:rPr>
          <w:rFonts w:ascii="Verdana" w:hAnsi="Verdana"/>
          <w:sz w:val="22"/>
          <w:szCs w:val="22"/>
        </w:rPr>
        <w:t xml:space="preserve"> biedt de preekstropdas als model voor de deductief opgebouwde preek (‘Van tekst tot preek, handboek voor de prediking’ Heerenveen 1997)</w:t>
      </w:r>
      <w:r w:rsidR="00DE3C94">
        <w:rPr>
          <w:rFonts w:ascii="Verdana" w:hAnsi="Verdana"/>
          <w:sz w:val="22"/>
          <w:szCs w:val="22"/>
        </w:rPr>
        <w:t xml:space="preserve">. </w:t>
      </w:r>
      <w:proofErr w:type="spellStart"/>
      <w:r w:rsidR="00DE3C94">
        <w:rPr>
          <w:rFonts w:ascii="Verdana" w:hAnsi="Verdana"/>
          <w:sz w:val="22"/>
          <w:szCs w:val="22"/>
        </w:rPr>
        <w:t>Klippert</w:t>
      </w:r>
      <w:proofErr w:type="spellEnd"/>
      <w:r w:rsidR="00DE3C94">
        <w:rPr>
          <w:rFonts w:ascii="Verdana" w:hAnsi="Verdana"/>
          <w:sz w:val="22"/>
          <w:szCs w:val="22"/>
        </w:rPr>
        <w:t xml:space="preserve"> keert de volgorde </w:t>
      </w:r>
      <w:r w:rsidR="005862F7">
        <w:rPr>
          <w:rFonts w:ascii="Verdana" w:hAnsi="Verdana"/>
          <w:sz w:val="22"/>
          <w:szCs w:val="22"/>
        </w:rPr>
        <w:t xml:space="preserve">van de stropdas </w:t>
      </w:r>
      <w:r w:rsidR="00DE3C94">
        <w:rPr>
          <w:rFonts w:ascii="Verdana" w:hAnsi="Verdana"/>
          <w:sz w:val="22"/>
          <w:szCs w:val="22"/>
        </w:rPr>
        <w:t>ook om</w:t>
      </w:r>
      <w:r w:rsidR="00623CDE">
        <w:rPr>
          <w:rFonts w:ascii="Verdana" w:hAnsi="Verdana"/>
          <w:sz w:val="22"/>
          <w:szCs w:val="22"/>
        </w:rPr>
        <w:t xml:space="preserve"> en geeft zo nog een iets ander model.</w:t>
      </w:r>
      <w:r w:rsidR="00DE3C94">
        <w:rPr>
          <w:rFonts w:ascii="Verdana" w:hAnsi="Verdana"/>
          <w:sz w:val="22"/>
          <w:szCs w:val="22"/>
        </w:rPr>
        <w:t xml:space="preserve"> Dan werk je na de inleiding je punten uit zonder een thema te noemen. Langzaam maar zeker wordt dat toch duidelijk totdat je vlak voor het slot dat helder formuleert. Ik zou zeggen: probeer het uit. De ‘stropdas’ zoals in het plaatje hieronder is wellicht duidelijker voor de mensen, al neem je iets van de verrassing weg als je een thema aan het begin van de preek verwoordt.</w:t>
      </w:r>
    </w:p>
    <w:p w14:paraId="09A24470" w14:textId="77777777" w:rsidR="00CB794B" w:rsidRPr="00A17DBD" w:rsidRDefault="00CB794B">
      <w:pPr>
        <w:rPr>
          <w:rFonts w:ascii="Verdana" w:hAnsi="Verdana"/>
          <w:sz w:val="22"/>
          <w:szCs w:val="22"/>
        </w:rPr>
      </w:pPr>
    </w:p>
    <w:p w14:paraId="312821B4" w14:textId="77777777" w:rsidR="009056E1" w:rsidRPr="00A17DBD" w:rsidRDefault="009056E1" w:rsidP="009056E1">
      <w:pPr>
        <w:rPr>
          <w:rFonts w:ascii="Verdana" w:hAnsi="Verdana"/>
          <w:sz w:val="22"/>
          <w:szCs w:val="22"/>
        </w:rPr>
      </w:pPr>
      <w:r w:rsidRPr="00A17DBD">
        <w:rPr>
          <w:rFonts w:ascii="Verdana" w:hAnsi="Verdana"/>
          <w:sz w:val="22"/>
          <w:szCs w:val="22"/>
        </w:rPr>
        <w:lastRenderedPageBreak/>
        <w:tab/>
      </w:r>
      <w:r w:rsidR="0076212B" w:rsidRPr="00A17DBD">
        <w:rPr>
          <w:rFonts w:ascii="Verdana" w:hAnsi="Verdana"/>
          <w:noProof/>
          <w:sz w:val="22"/>
          <w:szCs w:val="22"/>
        </w:rPr>
        <w:drawing>
          <wp:inline distT="0" distB="0" distL="0" distR="0" wp14:anchorId="72A3708A" wp14:editId="032156EC">
            <wp:extent cx="5000625" cy="7419975"/>
            <wp:effectExtent l="0" t="0" r="9525"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_20021208_120000 (6).JPG"/>
                    <pic:cNvPicPr/>
                  </pic:nvPicPr>
                  <pic:blipFill>
                    <a:blip r:embed="rId7">
                      <a:extLst>
                        <a:ext uri="{28A0092B-C50C-407E-A947-70E740481C1C}">
                          <a14:useLocalDpi xmlns:a14="http://schemas.microsoft.com/office/drawing/2010/main" val="0"/>
                        </a:ext>
                      </a:extLst>
                    </a:blip>
                    <a:stretch>
                      <a:fillRect/>
                    </a:stretch>
                  </pic:blipFill>
                  <pic:spPr>
                    <a:xfrm>
                      <a:off x="0" y="0"/>
                      <a:ext cx="5001895" cy="7421860"/>
                    </a:xfrm>
                    <a:prstGeom prst="rect">
                      <a:avLst/>
                    </a:prstGeom>
                  </pic:spPr>
                </pic:pic>
              </a:graphicData>
            </a:graphic>
          </wp:inline>
        </w:drawing>
      </w:r>
    </w:p>
    <w:p w14:paraId="6BA1C5E3" w14:textId="77777777" w:rsidR="0089607B" w:rsidRPr="00A17DBD" w:rsidRDefault="00623CDE" w:rsidP="009056E1">
      <w:pPr>
        <w:rPr>
          <w:rFonts w:ascii="Verdana" w:hAnsi="Verdana"/>
          <w:sz w:val="22"/>
          <w:szCs w:val="22"/>
        </w:rPr>
      </w:pPr>
      <w:proofErr w:type="spellStart"/>
      <w:r>
        <w:rPr>
          <w:rFonts w:ascii="Verdana" w:hAnsi="Verdana"/>
          <w:sz w:val="22"/>
          <w:szCs w:val="22"/>
        </w:rPr>
        <w:lastRenderedPageBreak/>
        <w:t>Klippert</w:t>
      </w:r>
      <w:proofErr w:type="spellEnd"/>
      <w:r>
        <w:rPr>
          <w:rFonts w:ascii="Verdana" w:hAnsi="Verdana"/>
          <w:sz w:val="22"/>
          <w:szCs w:val="22"/>
        </w:rPr>
        <w:t xml:space="preserve"> is ouderwets en tegelijk helemaal niet. Hij staat met zijn model dichtbij de onderwijzer voor de klas. Die doet het dikwijls, ongemerkt ook volgens dit plan. Neem de geschiedenisleraar die over de Franse Revolutie wil lesgeven:</w:t>
      </w:r>
    </w:p>
    <w:p w14:paraId="38318AF4" w14:textId="77777777" w:rsidR="0089607B" w:rsidRPr="00A17DBD" w:rsidRDefault="0089607B" w:rsidP="009056E1">
      <w:pPr>
        <w:rPr>
          <w:rFonts w:ascii="Verdana" w:hAnsi="Verdana"/>
          <w:sz w:val="22"/>
          <w:szCs w:val="22"/>
        </w:rPr>
      </w:pPr>
    </w:p>
    <w:p w14:paraId="5FAC8549" w14:textId="77777777" w:rsidR="0089607B" w:rsidRPr="00A17DBD" w:rsidRDefault="0089607B" w:rsidP="009056E1">
      <w:pPr>
        <w:rPr>
          <w:rFonts w:ascii="Verdana" w:hAnsi="Verdana"/>
          <w:sz w:val="22"/>
          <w:szCs w:val="22"/>
        </w:rPr>
      </w:pPr>
      <w:r w:rsidRPr="00A17DBD">
        <w:rPr>
          <w:rFonts w:ascii="Verdana" w:hAnsi="Verdana"/>
          <w:i/>
          <w:sz w:val="22"/>
          <w:szCs w:val="22"/>
        </w:rPr>
        <w:t>Beste mensen, waar zijn jullie op vakantie geweest?</w:t>
      </w:r>
      <w:r w:rsidRPr="00A17DBD">
        <w:rPr>
          <w:rFonts w:ascii="Verdana" w:hAnsi="Verdana"/>
          <w:sz w:val="22"/>
          <w:szCs w:val="22"/>
        </w:rPr>
        <w:t xml:space="preserve"> (inleiding)</w:t>
      </w:r>
    </w:p>
    <w:p w14:paraId="788228C5" w14:textId="77777777" w:rsidR="0089607B" w:rsidRPr="00A17DBD" w:rsidRDefault="0089607B" w:rsidP="009056E1">
      <w:pPr>
        <w:rPr>
          <w:rFonts w:ascii="Verdana" w:hAnsi="Verdana"/>
          <w:sz w:val="22"/>
          <w:szCs w:val="22"/>
        </w:rPr>
      </w:pPr>
      <w:r w:rsidRPr="00A17DBD">
        <w:rPr>
          <w:rFonts w:ascii="Verdana" w:hAnsi="Verdana"/>
          <w:i/>
          <w:sz w:val="22"/>
          <w:szCs w:val="22"/>
        </w:rPr>
        <w:t>Ik hoor het al, Jan is in Parijs geweest. Dat komt goed uit want ik ga nu lesgeven over een revolutie in 1789 in Parijs.</w:t>
      </w:r>
      <w:r w:rsidRPr="00A17DBD">
        <w:rPr>
          <w:rFonts w:ascii="Verdana" w:hAnsi="Verdana"/>
          <w:sz w:val="22"/>
          <w:szCs w:val="22"/>
        </w:rPr>
        <w:t xml:space="preserve"> (Thema)</w:t>
      </w:r>
    </w:p>
    <w:p w14:paraId="3462F2F2" w14:textId="77777777" w:rsidR="0089607B" w:rsidRPr="00A17DBD" w:rsidRDefault="0089607B" w:rsidP="009056E1">
      <w:pPr>
        <w:rPr>
          <w:rFonts w:ascii="Verdana" w:hAnsi="Verdana"/>
          <w:sz w:val="22"/>
          <w:szCs w:val="22"/>
        </w:rPr>
      </w:pPr>
      <w:r w:rsidRPr="00A17DBD">
        <w:rPr>
          <w:rFonts w:ascii="Verdana" w:hAnsi="Verdana"/>
          <w:i/>
          <w:sz w:val="22"/>
          <w:szCs w:val="22"/>
        </w:rPr>
        <w:t>Voorgeschiedenis van de revolutie</w:t>
      </w:r>
      <w:r w:rsidR="004A58EC" w:rsidRPr="00A17DBD">
        <w:rPr>
          <w:rFonts w:ascii="Verdana" w:hAnsi="Verdana"/>
          <w:sz w:val="22"/>
          <w:szCs w:val="22"/>
        </w:rPr>
        <w:t xml:space="preserve"> (E</w:t>
      </w:r>
      <w:r w:rsidR="00F941FE" w:rsidRPr="00A17DBD">
        <w:rPr>
          <w:rFonts w:ascii="Verdana" w:hAnsi="Verdana"/>
          <w:sz w:val="22"/>
          <w:szCs w:val="22"/>
        </w:rPr>
        <w:t>erste punt)</w:t>
      </w:r>
    </w:p>
    <w:p w14:paraId="530EFE9C" w14:textId="77777777" w:rsidR="0089607B" w:rsidRPr="00A17DBD" w:rsidRDefault="0089607B" w:rsidP="009056E1">
      <w:pPr>
        <w:rPr>
          <w:rFonts w:ascii="Verdana" w:hAnsi="Verdana"/>
          <w:sz w:val="22"/>
          <w:szCs w:val="22"/>
        </w:rPr>
      </w:pPr>
      <w:r w:rsidRPr="00A17DBD">
        <w:rPr>
          <w:rFonts w:ascii="Verdana" w:hAnsi="Verdana"/>
          <w:i/>
          <w:sz w:val="22"/>
          <w:szCs w:val="22"/>
        </w:rPr>
        <w:t>De revolutie zelf</w:t>
      </w:r>
      <w:r w:rsidR="004A58EC" w:rsidRPr="00A17DBD">
        <w:rPr>
          <w:rFonts w:ascii="Verdana" w:hAnsi="Verdana"/>
          <w:sz w:val="22"/>
          <w:szCs w:val="22"/>
        </w:rPr>
        <w:t xml:space="preserve"> (T</w:t>
      </w:r>
      <w:r w:rsidR="00F941FE" w:rsidRPr="00A17DBD">
        <w:rPr>
          <w:rFonts w:ascii="Verdana" w:hAnsi="Verdana"/>
          <w:sz w:val="22"/>
          <w:szCs w:val="22"/>
        </w:rPr>
        <w:t>weede punt)</w:t>
      </w:r>
    </w:p>
    <w:p w14:paraId="014A9891" w14:textId="77777777" w:rsidR="0089607B" w:rsidRPr="00A17DBD" w:rsidRDefault="0089607B" w:rsidP="009056E1">
      <w:pPr>
        <w:rPr>
          <w:rFonts w:ascii="Verdana" w:hAnsi="Verdana"/>
          <w:sz w:val="22"/>
          <w:szCs w:val="22"/>
        </w:rPr>
      </w:pPr>
      <w:r w:rsidRPr="00A17DBD">
        <w:rPr>
          <w:rFonts w:ascii="Verdana" w:hAnsi="Verdana"/>
          <w:i/>
          <w:sz w:val="22"/>
          <w:szCs w:val="22"/>
        </w:rPr>
        <w:t>De blijvende gevolgen</w:t>
      </w:r>
      <w:r w:rsidR="00F941FE" w:rsidRPr="00A17DBD">
        <w:rPr>
          <w:rFonts w:ascii="Verdana" w:hAnsi="Verdana"/>
          <w:i/>
          <w:sz w:val="22"/>
          <w:szCs w:val="22"/>
        </w:rPr>
        <w:t xml:space="preserve"> </w:t>
      </w:r>
      <w:r w:rsidR="006445EA" w:rsidRPr="00A17DBD">
        <w:rPr>
          <w:rFonts w:ascii="Verdana" w:hAnsi="Verdana"/>
          <w:i/>
          <w:sz w:val="22"/>
          <w:szCs w:val="22"/>
        </w:rPr>
        <w:t>van de revol</w:t>
      </w:r>
      <w:r w:rsidR="004A58EC" w:rsidRPr="00A17DBD">
        <w:rPr>
          <w:rFonts w:ascii="Verdana" w:hAnsi="Verdana"/>
          <w:i/>
          <w:sz w:val="22"/>
          <w:szCs w:val="22"/>
        </w:rPr>
        <w:t>u</w:t>
      </w:r>
      <w:r w:rsidR="006445EA" w:rsidRPr="00A17DBD">
        <w:rPr>
          <w:rFonts w:ascii="Verdana" w:hAnsi="Verdana"/>
          <w:i/>
          <w:sz w:val="22"/>
          <w:szCs w:val="22"/>
        </w:rPr>
        <w:t>tie</w:t>
      </w:r>
      <w:r w:rsidR="006445EA" w:rsidRPr="00A17DBD">
        <w:rPr>
          <w:rFonts w:ascii="Verdana" w:hAnsi="Verdana"/>
          <w:sz w:val="22"/>
          <w:szCs w:val="22"/>
        </w:rPr>
        <w:t xml:space="preserve"> </w:t>
      </w:r>
      <w:r w:rsidR="004A58EC" w:rsidRPr="00A17DBD">
        <w:rPr>
          <w:rFonts w:ascii="Verdana" w:hAnsi="Verdana"/>
          <w:sz w:val="22"/>
          <w:szCs w:val="22"/>
        </w:rPr>
        <w:t>(D</w:t>
      </w:r>
      <w:r w:rsidR="00F941FE" w:rsidRPr="00A17DBD">
        <w:rPr>
          <w:rFonts w:ascii="Verdana" w:hAnsi="Verdana"/>
          <w:sz w:val="22"/>
          <w:szCs w:val="22"/>
        </w:rPr>
        <w:t>erde punt)</w:t>
      </w:r>
    </w:p>
    <w:p w14:paraId="25CBA9C0" w14:textId="77777777" w:rsidR="00F941FE" w:rsidRPr="00A17DBD" w:rsidRDefault="006445EA" w:rsidP="009056E1">
      <w:pPr>
        <w:rPr>
          <w:rFonts w:ascii="Verdana" w:hAnsi="Verdana"/>
          <w:sz w:val="22"/>
          <w:szCs w:val="22"/>
        </w:rPr>
      </w:pPr>
      <w:r w:rsidRPr="00A17DBD">
        <w:rPr>
          <w:rFonts w:ascii="Verdana" w:hAnsi="Verdana"/>
          <w:i/>
          <w:sz w:val="22"/>
          <w:szCs w:val="22"/>
        </w:rPr>
        <w:t xml:space="preserve">Jan, ben jij </w:t>
      </w:r>
      <w:r w:rsidR="00AF07BA" w:rsidRPr="00A17DBD">
        <w:rPr>
          <w:rFonts w:ascii="Verdana" w:hAnsi="Verdana"/>
          <w:i/>
          <w:sz w:val="22"/>
          <w:szCs w:val="22"/>
        </w:rPr>
        <w:t xml:space="preserve">in je vakantie </w:t>
      </w:r>
      <w:r w:rsidRPr="00A17DBD">
        <w:rPr>
          <w:rFonts w:ascii="Verdana" w:hAnsi="Verdana"/>
          <w:i/>
          <w:sz w:val="22"/>
          <w:szCs w:val="22"/>
        </w:rPr>
        <w:t>nog sporen tegengekomen van de revolutie</w:t>
      </w:r>
      <w:r w:rsidR="004A58EC" w:rsidRPr="00A17DBD">
        <w:rPr>
          <w:rFonts w:ascii="Verdana" w:hAnsi="Verdana"/>
          <w:i/>
          <w:sz w:val="22"/>
          <w:szCs w:val="22"/>
        </w:rPr>
        <w:t xml:space="preserve">? Ja, wat zag je in de </w:t>
      </w:r>
      <w:proofErr w:type="spellStart"/>
      <w:r w:rsidR="004A58EC" w:rsidRPr="00A17DBD">
        <w:rPr>
          <w:rFonts w:ascii="Verdana" w:hAnsi="Verdana"/>
          <w:i/>
          <w:sz w:val="22"/>
          <w:szCs w:val="22"/>
        </w:rPr>
        <w:t>conciergerie</w:t>
      </w:r>
      <w:proofErr w:type="spellEnd"/>
      <w:r w:rsidR="004A58EC" w:rsidRPr="00A17DBD">
        <w:rPr>
          <w:rFonts w:ascii="Verdana" w:hAnsi="Verdana"/>
          <w:i/>
          <w:sz w:val="22"/>
          <w:szCs w:val="22"/>
        </w:rPr>
        <w:t>? Ik kan een bezoek aan Parijs iedereen aanbevelen en denk dan aan de Revolutie!</w:t>
      </w:r>
      <w:r w:rsidR="004A58EC" w:rsidRPr="00A17DBD">
        <w:rPr>
          <w:rFonts w:ascii="Verdana" w:hAnsi="Verdana"/>
          <w:sz w:val="22"/>
          <w:szCs w:val="22"/>
        </w:rPr>
        <w:t xml:space="preserve"> (Slot</w:t>
      </w:r>
      <w:r w:rsidR="00623CDE">
        <w:rPr>
          <w:rFonts w:ascii="Verdana" w:hAnsi="Verdana"/>
          <w:sz w:val="22"/>
          <w:szCs w:val="22"/>
        </w:rPr>
        <w:t xml:space="preserve"> en aansporing</w:t>
      </w:r>
      <w:r w:rsidR="004A58EC" w:rsidRPr="00A17DBD">
        <w:rPr>
          <w:rFonts w:ascii="Verdana" w:hAnsi="Verdana"/>
          <w:sz w:val="22"/>
          <w:szCs w:val="22"/>
        </w:rPr>
        <w:t>)</w:t>
      </w:r>
    </w:p>
    <w:p w14:paraId="113BF1A3" w14:textId="77777777" w:rsidR="004A58EC" w:rsidRPr="00A17DBD" w:rsidRDefault="004A58EC" w:rsidP="009056E1">
      <w:pPr>
        <w:rPr>
          <w:rFonts w:ascii="Verdana" w:hAnsi="Verdana"/>
          <w:sz w:val="22"/>
          <w:szCs w:val="22"/>
        </w:rPr>
      </w:pPr>
    </w:p>
    <w:p w14:paraId="43B1B2C0" w14:textId="77777777" w:rsidR="00131406" w:rsidRPr="00A17DBD" w:rsidRDefault="00131406" w:rsidP="009056E1">
      <w:pPr>
        <w:rPr>
          <w:rFonts w:ascii="Verdana" w:hAnsi="Verdana"/>
          <w:sz w:val="22"/>
          <w:szCs w:val="22"/>
        </w:rPr>
      </w:pPr>
      <w:r w:rsidRPr="00A17DBD">
        <w:rPr>
          <w:rFonts w:ascii="Verdana" w:hAnsi="Verdana"/>
          <w:sz w:val="22"/>
          <w:szCs w:val="22"/>
        </w:rPr>
        <w:t>Zelfs een praatje voor de vuist weg doen we ongemerkt volgens deze structuur.</w:t>
      </w:r>
      <w:r w:rsidR="00623CDE">
        <w:rPr>
          <w:rFonts w:ascii="Verdana" w:hAnsi="Verdana"/>
          <w:sz w:val="22"/>
          <w:szCs w:val="22"/>
        </w:rPr>
        <w:t xml:space="preserve"> Deze dochter maakt zich zorgen over haar vader:</w:t>
      </w:r>
    </w:p>
    <w:p w14:paraId="1323383F" w14:textId="77777777" w:rsidR="00131406" w:rsidRPr="00A17DBD" w:rsidRDefault="00131406" w:rsidP="009056E1">
      <w:pPr>
        <w:rPr>
          <w:rFonts w:ascii="Verdana" w:hAnsi="Verdana"/>
          <w:sz w:val="22"/>
          <w:szCs w:val="22"/>
        </w:rPr>
      </w:pPr>
    </w:p>
    <w:p w14:paraId="4931856E" w14:textId="77777777" w:rsidR="00131406" w:rsidRPr="00A17DBD" w:rsidRDefault="00131406" w:rsidP="009056E1">
      <w:pPr>
        <w:rPr>
          <w:rFonts w:ascii="Verdana" w:hAnsi="Verdana"/>
          <w:sz w:val="22"/>
          <w:szCs w:val="22"/>
        </w:rPr>
      </w:pPr>
      <w:r w:rsidRPr="00A17DBD">
        <w:rPr>
          <w:rFonts w:ascii="Verdana" w:hAnsi="Verdana"/>
          <w:i/>
          <w:sz w:val="22"/>
          <w:szCs w:val="22"/>
        </w:rPr>
        <w:t>Weet je wat ik gisteren meegemaakt heb met pa?</w:t>
      </w:r>
      <w:r w:rsidRPr="00A17DBD">
        <w:rPr>
          <w:rFonts w:ascii="Verdana" w:hAnsi="Verdana"/>
          <w:sz w:val="22"/>
          <w:szCs w:val="22"/>
        </w:rPr>
        <w:t xml:space="preserve"> (Inleiding)</w:t>
      </w:r>
    </w:p>
    <w:p w14:paraId="0BD89DD0" w14:textId="77777777" w:rsidR="00131406" w:rsidRPr="00A17DBD" w:rsidRDefault="00131406" w:rsidP="009056E1">
      <w:pPr>
        <w:rPr>
          <w:rFonts w:ascii="Verdana" w:hAnsi="Verdana"/>
          <w:sz w:val="22"/>
          <w:szCs w:val="22"/>
        </w:rPr>
      </w:pPr>
      <w:r w:rsidRPr="00A17DBD">
        <w:rPr>
          <w:rFonts w:ascii="Verdana" w:hAnsi="Verdana"/>
          <w:i/>
          <w:sz w:val="22"/>
          <w:szCs w:val="22"/>
        </w:rPr>
        <w:t>Ik denk dat hij dement wordt</w:t>
      </w:r>
      <w:r w:rsidRPr="00A17DBD">
        <w:rPr>
          <w:rFonts w:ascii="Verdana" w:hAnsi="Verdana"/>
          <w:sz w:val="22"/>
          <w:szCs w:val="22"/>
        </w:rPr>
        <w:t xml:space="preserve"> (Thema)</w:t>
      </w:r>
    </w:p>
    <w:p w14:paraId="102AE7AB" w14:textId="77777777" w:rsidR="00131406" w:rsidRPr="00A17DBD" w:rsidRDefault="00131406" w:rsidP="009056E1">
      <w:pPr>
        <w:rPr>
          <w:rFonts w:ascii="Verdana" w:hAnsi="Verdana"/>
          <w:sz w:val="22"/>
          <w:szCs w:val="22"/>
        </w:rPr>
      </w:pPr>
      <w:r w:rsidRPr="00A17DBD">
        <w:rPr>
          <w:rFonts w:ascii="Verdana" w:hAnsi="Verdana"/>
          <w:i/>
          <w:sz w:val="22"/>
          <w:szCs w:val="22"/>
        </w:rPr>
        <w:t>Vorige maand deed hij</w:t>
      </w:r>
      <w:r w:rsidRPr="00A17DBD">
        <w:rPr>
          <w:rFonts w:ascii="Verdana" w:hAnsi="Verdana"/>
          <w:sz w:val="22"/>
          <w:szCs w:val="22"/>
        </w:rPr>
        <w:t xml:space="preserve"> (Punt 1)</w:t>
      </w:r>
    </w:p>
    <w:p w14:paraId="590639F3" w14:textId="77777777" w:rsidR="00131406" w:rsidRPr="00A17DBD" w:rsidRDefault="00131406" w:rsidP="009056E1">
      <w:pPr>
        <w:rPr>
          <w:rFonts w:ascii="Verdana" w:hAnsi="Verdana"/>
          <w:sz w:val="22"/>
          <w:szCs w:val="22"/>
        </w:rPr>
      </w:pPr>
      <w:r w:rsidRPr="00A17DBD">
        <w:rPr>
          <w:rFonts w:ascii="Verdana" w:hAnsi="Verdana"/>
          <w:i/>
          <w:sz w:val="22"/>
          <w:szCs w:val="22"/>
        </w:rPr>
        <w:t>Toen tante J</w:t>
      </w:r>
      <w:r w:rsidR="00623CDE">
        <w:rPr>
          <w:rFonts w:ascii="Verdana" w:hAnsi="Verdana"/>
          <w:i/>
          <w:sz w:val="22"/>
          <w:szCs w:val="22"/>
        </w:rPr>
        <w:t>oh</w:t>
      </w:r>
      <w:r w:rsidRPr="00A17DBD">
        <w:rPr>
          <w:rFonts w:ascii="Verdana" w:hAnsi="Verdana"/>
          <w:i/>
          <w:sz w:val="22"/>
          <w:szCs w:val="22"/>
        </w:rPr>
        <w:t>anna op bezoek kwam</w:t>
      </w:r>
      <w:r w:rsidRPr="00A17DBD">
        <w:rPr>
          <w:rFonts w:ascii="Verdana" w:hAnsi="Verdana"/>
          <w:sz w:val="22"/>
          <w:szCs w:val="22"/>
        </w:rPr>
        <w:t xml:space="preserve"> (Punt 2)</w:t>
      </w:r>
    </w:p>
    <w:p w14:paraId="5EEA0D45" w14:textId="77777777" w:rsidR="00131406" w:rsidRPr="00A17DBD" w:rsidRDefault="00131406" w:rsidP="009056E1">
      <w:pPr>
        <w:rPr>
          <w:rFonts w:ascii="Verdana" w:hAnsi="Verdana"/>
          <w:sz w:val="22"/>
          <w:szCs w:val="22"/>
        </w:rPr>
      </w:pPr>
      <w:r w:rsidRPr="00A17DBD">
        <w:rPr>
          <w:rFonts w:ascii="Verdana" w:hAnsi="Verdana"/>
          <w:i/>
          <w:sz w:val="22"/>
          <w:szCs w:val="22"/>
        </w:rPr>
        <w:t>En als klap op de vuurpijl, Kees zei ook, toen hij bij pa was, dat</w:t>
      </w:r>
      <w:r w:rsidRPr="00A17DBD">
        <w:rPr>
          <w:rFonts w:ascii="Verdana" w:hAnsi="Verdana"/>
          <w:sz w:val="22"/>
          <w:szCs w:val="22"/>
        </w:rPr>
        <w:t xml:space="preserve"> (Punt 3)</w:t>
      </w:r>
    </w:p>
    <w:p w14:paraId="540C02C8" w14:textId="77777777" w:rsidR="00131406" w:rsidRPr="00A17DBD" w:rsidRDefault="00131406" w:rsidP="009056E1">
      <w:pPr>
        <w:rPr>
          <w:rFonts w:ascii="Verdana" w:hAnsi="Verdana"/>
          <w:sz w:val="22"/>
          <w:szCs w:val="22"/>
        </w:rPr>
      </w:pPr>
      <w:r w:rsidRPr="00A17DBD">
        <w:rPr>
          <w:rFonts w:ascii="Verdana" w:hAnsi="Verdana"/>
          <w:i/>
          <w:sz w:val="22"/>
          <w:szCs w:val="22"/>
        </w:rPr>
        <w:t>Denken jullie het ook niet? Ik vermoed dat we het beste iemand van de Thuiszorg kunnen bellen voor overleg</w:t>
      </w:r>
      <w:r w:rsidRPr="00A17DBD">
        <w:rPr>
          <w:rFonts w:ascii="Verdana" w:hAnsi="Verdana"/>
          <w:sz w:val="22"/>
          <w:szCs w:val="22"/>
        </w:rPr>
        <w:t xml:space="preserve"> (Slot</w:t>
      </w:r>
      <w:r w:rsidR="00623CDE">
        <w:rPr>
          <w:rFonts w:ascii="Verdana" w:hAnsi="Verdana"/>
          <w:sz w:val="22"/>
          <w:szCs w:val="22"/>
        </w:rPr>
        <w:t xml:space="preserve"> en aansporing</w:t>
      </w:r>
      <w:r w:rsidRPr="00A17DBD">
        <w:rPr>
          <w:rFonts w:ascii="Verdana" w:hAnsi="Verdana"/>
          <w:sz w:val="22"/>
          <w:szCs w:val="22"/>
        </w:rPr>
        <w:t>)</w:t>
      </w:r>
    </w:p>
    <w:p w14:paraId="6BD39004" w14:textId="77777777" w:rsidR="00131406" w:rsidRPr="00A17DBD" w:rsidRDefault="00131406" w:rsidP="009056E1">
      <w:pPr>
        <w:rPr>
          <w:rFonts w:ascii="Verdana" w:hAnsi="Verdana"/>
          <w:sz w:val="22"/>
          <w:szCs w:val="22"/>
        </w:rPr>
      </w:pPr>
    </w:p>
    <w:p w14:paraId="2E48CFBB" w14:textId="77777777" w:rsidR="00131406" w:rsidRPr="00A17DBD" w:rsidRDefault="00131406" w:rsidP="009056E1">
      <w:pPr>
        <w:rPr>
          <w:rFonts w:ascii="Verdana" w:hAnsi="Verdana"/>
          <w:sz w:val="22"/>
          <w:szCs w:val="22"/>
        </w:rPr>
      </w:pPr>
      <w:r w:rsidRPr="00A17DBD">
        <w:rPr>
          <w:rFonts w:ascii="Verdana" w:hAnsi="Verdana"/>
          <w:sz w:val="22"/>
          <w:szCs w:val="22"/>
        </w:rPr>
        <w:t xml:space="preserve">Het aantal punten </w:t>
      </w:r>
      <w:r w:rsidR="00623CDE">
        <w:rPr>
          <w:rFonts w:ascii="Verdana" w:hAnsi="Verdana"/>
          <w:sz w:val="22"/>
          <w:szCs w:val="22"/>
        </w:rPr>
        <w:t>in een onder</w:t>
      </w:r>
      <w:r w:rsidR="00D96612">
        <w:rPr>
          <w:rFonts w:ascii="Verdana" w:hAnsi="Verdana"/>
          <w:sz w:val="22"/>
          <w:szCs w:val="22"/>
        </w:rPr>
        <w:t>w</w:t>
      </w:r>
      <w:r w:rsidR="00623CDE">
        <w:rPr>
          <w:rFonts w:ascii="Verdana" w:hAnsi="Verdana"/>
          <w:sz w:val="22"/>
          <w:szCs w:val="22"/>
        </w:rPr>
        <w:t xml:space="preserve">ijzende, deductieve preek </w:t>
      </w:r>
      <w:r w:rsidRPr="00A17DBD">
        <w:rPr>
          <w:rFonts w:ascii="Verdana" w:hAnsi="Verdana"/>
          <w:sz w:val="22"/>
          <w:szCs w:val="22"/>
        </w:rPr>
        <w:t>kan variëren. Het is niet noodzakelijk om er drie te presenteren.</w:t>
      </w:r>
    </w:p>
    <w:p w14:paraId="3A561087" w14:textId="77777777" w:rsidR="00131406" w:rsidRPr="00A17DBD" w:rsidRDefault="00131406" w:rsidP="009056E1">
      <w:pPr>
        <w:rPr>
          <w:rFonts w:ascii="Verdana" w:hAnsi="Verdana"/>
          <w:sz w:val="22"/>
          <w:szCs w:val="22"/>
        </w:rPr>
      </w:pPr>
    </w:p>
    <w:p w14:paraId="12C4CB7C" w14:textId="77777777" w:rsidR="004A58EC" w:rsidRPr="00A17DBD" w:rsidRDefault="004A58EC" w:rsidP="009056E1">
      <w:pPr>
        <w:rPr>
          <w:rFonts w:ascii="Verdana" w:hAnsi="Verdana"/>
          <w:sz w:val="22"/>
          <w:szCs w:val="22"/>
        </w:rPr>
      </w:pPr>
      <w:r w:rsidRPr="00A17DBD">
        <w:rPr>
          <w:rFonts w:ascii="Verdana" w:hAnsi="Verdana"/>
          <w:sz w:val="22"/>
          <w:szCs w:val="22"/>
        </w:rPr>
        <w:t xml:space="preserve">Deze structuur kan benut worden bij de </w:t>
      </w:r>
      <w:proofErr w:type="spellStart"/>
      <w:r w:rsidRPr="00A17DBD">
        <w:rPr>
          <w:rFonts w:ascii="Verdana" w:hAnsi="Verdana"/>
          <w:sz w:val="22"/>
          <w:szCs w:val="22"/>
        </w:rPr>
        <w:t>kerugmatische</w:t>
      </w:r>
      <w:proofErr w:type="spellEnd"/>
      <w:r w:rsidRPr="00A17DBD">
        <w:rPr>
          <w:rFonts w:ascii="Verdana" w:hAnsi="Verdana"/>
          <w:sz w:val="22"/>
          <w:szCs w:val="22"/>
        </w:rPr>
        <w:t>, pastorale</w:t>
      </w:r>
      <w:r w:rsidR="00D96612">
        <w:rPr>
          <w:rFonts w:ascii="Verdana" w:hAnsi="Verdana"/>
          <w:sz w:val="22"/>
          <w:szCs w:val="22"/>
        </w:rPr>
        <w:t xml:space="preserve"> (gesprek)</w:t>
      </w:r>
      <w:r w:rsidRPr="00A17DBD">
        <w:rPr>
          <w:rFonts w:ascii="Verdana" w:hAnsi="Verdana"/>
          <w:sz w:val="22"/>
          <w:szCs w:val="22"/>
        </w:rPr>
        <w:t>, onderwijzende en getuigende preken</w:t>
      </w:r>
      <w:r w:rsidR="00AF07BA" w:rsidRPr="00A17DBD">
        <w:rPr>
          <w:rFonts w:ascii="Verdana" w:hAnsi="Verdana"/>
          <w:sz w:val="22"/>
          <w:szCs w:val="22"/>
        </w:rPr>
        <w:t>.</w:t>
      </w:r>
      <w:r w:rsidR="00D96612">
        <w:rPr>
          <w:rFonts w:ascii="Verdana" w:hAnsi="Verdana"/>
          <w:sz w:val="22"/>
          <w:szCs w:val="22"/>
        </w:rPr>
        <w:t xml:space="preserve"> De narratieve benadering staat er haaks op. </w:t>
      </w:r>
      <w:r w:rsidRPr="00A17DBD">
        <w:rPr>
          <w:rFonts w:ascii="Verdana" w:hAnsi="Verdana"/>
          <w:sz w:val="22"/>
          <w:szCs w:val="22"/>
        </w:rPr>
        <w:t xml:space="preserve">Wat zijn de voordelen van deze structuur? </w:t>
      </w:r>
    </w:p>
    <w:p w14:paraId="22BF0F9E" w14:textId="77777777" w:rsidR="004A58EC" w:rsidRPr="00A17DBD" w:rsidRDefault="004A58EC" w:rsidP="009056E1">
      <w:pPr>
        <w:rPr>
          <w:rFonts w:ascii="Verdana" w:hAnsi="Verdana"/>
          <w:sz w:val="22"/>
          <w:szCs w:val="22"/>
        </w:rPr>
      </w:pPr>
    </w:p>
    <w:p w14:paraId="16C6E363" w14:textId="77777777" w:rsidR="004A58EC"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t>Logische opbouw</w:t>
      </w:r>
    </w:p>
    <w:p w14:paraId="670E0F46" w14:textId="77777777" w:rsidR="00131406"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t>Heldere overgangen</w:t>
      </w:r>
    </w:p>
    <w:p w14:paraId="216CE71E" w14:textId="77777777" w:rsidR="00131406"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t>Het verhaal komt ergens vandaan en gaat ergens naar toe</w:t>
      </w:r>
    </w:p>
    <w:p w14:paraId="69EB38F2" w14:textId="77777777" w:rsidR="00131406"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t>Deze structuur maakt voordracht vanaf een schema (of zelfs helemaal uit het hoofd) gemakkelijk</w:t>
      </w:r>
    </w:p>
    <w:p w14:paraId="7FF48DF4" w14:textId="77777777" w:rsidR="00131406"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t>De preek is één geheel</w:t>
      </w:r>
    </w:p>
    <w:p w14:paraId="63F6B503" w14:textId="77777777" w:rsidR="00131406" w:rsidRPr="00A17DBD" w:rsidRDefault="00131406" w:rsidP="00131406">
      <w:pPr>
        <w:pStyle w:val="Lijstalinea"/>
        <w:numPr>
          <w:ilvl w:val="0"/>
          <w:numId w:val="15"/>
        </w:numPr>
        <w:rPr>
          <w:rFonts w:ascii="Verdana" w:hAnsi="Verdana"/>
          <w:sz w:val="22"/>
          <w:szCs w:val="22"/>
        </w:rPr>
      </w:pPr>
      <w:r w:rsidRPr="00A17DBD">
        <w:rPr>
          <w:rFonts w:ascii="Verdana" w:hAnsi="Verdana"/>
          <w:sz w:val="22"/>
          <w:szCs w:val="22"/>
        </w:rPr>
        <w:lastRenderedPageBreak/>
        <w:t>Focus</w:t>
      </w:r>
      <w:r w:rsidR="00623CDE">
        <w:rPr>
          <w:rFonts w:ascii="Verdana" w:hAnsi="Verdana"/>
          <w:sz w:val="22"/>
          <w:szCs w:val="22"/>
        </w:rPr>
        <w:t xml:space="preserve"> (de kern waarover het gaat)</w:t>
      </w:r>
      <w:r w:rsidRPr="00A17DBD">
        <w:rPr>
          <w:rFonts w:ascii="Verdana" w:hAnsi="Verdana"/>
          <w:sz w:val="22"/>
          <w:szCs w:val="22"/>
        </w:rPr>
        <w:t xml:space="preserve"> en functie </w:t>
      </w:r>
      <w:r w:rsidR="00623CDE">
        <w:rPr>
          <w:rFonts w:ascii="Verdana" w:hAnsi="Verdana"/>
          <w:sz w:val="22"/>
          <w:szCs w:val="22"/>
        </w:rPr>
        <w:t xml:space="preserve">(wat de hoorders eraan hebben of mee moeten) </w:t>
      </w:r>
      <w:r w:rsidRPr="00A17DBD">
        <w:rPr>
          <w:rFonts w:ascii="Verdana" w:hAnsi="Verdana"/>
          <w:sz w:val="22"/>
          <w:szCs w:val="22"/>
        </w:rPr>
        <w:t>van de preek komen goed over en goede hoorders kunnen die na afloop ook weergeven.</w:t>
      </w:r>
    </w:p>
    <w:p w14:paraId="0A8B192C" w14:textId="77777777" w:rsidR="00AF07BA" w:rsidRPr="00A17DBD" w:rsidRDefault="00AF07BA" w:rsidP="00AF07BA">
      <w:pPr>
        <w:rPr>
          <w:rFonts w:ascii="Verdana" w:hAnsi="Verdana"/>
          <w:sz w:val="22"/>
          <w:szCs w:val="22"/>
        </w:rPr>
      </w:pPr>
    </w:p>
    <w:p w14:paraId="155161BD" w14:textId="77777777" w:rsidR="00AF07BA" w:rsidRPr="00A17DBD" w:rsidRDefault="00AF07BA" w:rsidP="00AF07BA">
      <w:pPr>
        <w:rPr>
          <w:rFonts w:ascii="Verdana" w:hAnsi="Verdana"/>
          <w:sz w:val="22"/>
          <w:szCs w:val="22"/>
        </w:rPr>
      </w:pPr>
      <w:r w:rsidRPr="00A17DBD">
        <w:rPr>
          <w:rFonts w:ascii="Verdana" w:hAnsi="Verdana"/>
          <w:sz w:val="22"/>
          <w:szCs w:val="22"/>
        </w:rPr>
        <w:t>De voordelen worden duidelijker als het thema echt als rode draad af en toe teruggepakt wordt en als de inleiding en het slot daarbij aansluiten.</w:t>
      </w:r>
      <w:r w:rsidR="005F528A">
        <w:rPr>
          <w:rFonts w:ascii="Verdana" w:hAnsi="Verdana"/>
          <w:sz w:val="22"/>
          <w:szCs w:val="22"/>
        </w:rPr>
        <w:t xml:space="preserve"> Met de inleiding open je het subjectief concept van de hoorders. Je vergeet de hoorders onderweg niet. Aan het eind kom je weer helemaal bij hen terug.</w:t>
      </w:r>
    </w:p>
    <w:p w14:paraId="6E1F3E57" w14:textId="77777777" w:rsidR="004C2896" w:rsidRPr="00A17DBD" w:rsidRDefault="004C2896" w:rsidP="00AF07BA">
      <w:pPr>
        <w:rPr>
          <w:rFonts w:ascii="Verdana" w:hAnsi="Verdana"/>
          <w:sz w:val="22"/>
          <w:szCs w:val="22"/>
        </w:rPr>
      </w:pPr>
    </w:p>
    <w:p w14:paraId="3FA76FAA" w14:textId="77777777" w:rsidR="004C2896" w:rsidRPr="00A17DBD" w:rsidRDefault="004C2896" w:rsidP="004C2896">
      <w:pPr>
        <w:rPr>
          <w:rFonts w:ascii="Verdana" w:hAnsi="Verdana"/>
          <w:sz w:val="22"/>
          <w:szCs w:val="22"/>
        </w:rPr>
      </w:pPr>
      <w:r w:rsidRPr="00A17DBD">
        <w:rPr>
          <w:rFonts w:ascii="Verdana" w:hAnsi="Verdana"/>
          <w:sz w:val="22"/>
          <w:szCs w:val="22"/>
        </w:rPr>
        <w:t xml:space="preserve">Een deductieve preekopbouw kan bij het uitwerken van </w:t>
      </w:r>
    </w:p>
    <w:p w14:paraId="1573A181" w14:textId="77777777" w:rsidR="004C2896" w:rsidRPr="00A17DBD" w:rsidRDefault="004C2896" w:rsidP="004C2896">
      <w:pPr>
        <w:rPr>
          <w:rFonts w:ascii="Verdana" w:hAnsi="Verdana"/>
          <w:sz w:val="22"/>
          <w:szCs w:val="22"/>
        </w:rPr>
      </w:pPr>
    </w:p>
    <w:p w14:paraId="1007960D" w14:textId="77777777" w:rsidR="004C2896" w:rsidRDefault="004C2896" w:rsidP="004C2896">
      <w:pPr>
        <w:pStyle w:val="Lijstalinea"/>
        <w:numPr>
          <w:ilvl w:val="0"/>
          <w:numId w:val="15"/>
        </w:numPr>
        <w:rPr>
          <w:rFonts w:ascii="Verdana" w:hAnsi="Verdana"/>
          <w:sz w:val="22"/>
          <w:szCs w:val="22"/>
        </w:rPr>
      </w:pPr>
      <w:r w:rsidRPr="00A17DBD">
        <w:rPr>
          <w:rFonts w:ascii="Verdana" w:hAnsi="Verdana"/>
          <w:sz w:val="22"/>
          <w:szCs w:val="22"/>
        </w:rPr>
        <w:t xml:space="preserve">een </w:t>
      </w:r>
      <w:proofErr w:type="spellStart"/>
      <w:r w:rsidRPr="00A17DBD">
        <w:rPr>
          <w:rFonts w:ascii="Verdana" w:hAnsi="Verdana"/>
          <w:sz w:val="22"/>
          <w:szCs w:val="22"/>
        </w:rPr>
        <w:t>bijbeltekst</w:t>
      </w:r>
      <w:proofErr w:type="spellEnd"/>
      <w:r w:rsidRPr="00A17DBD">
        <w:rPr>
          <w:rFonts w:ascii="Verdana" w:hAnsi="Verdana"/>
          <w:sz w:val="22"/>
          <w:szCs w:val="22"/>
        </w:rPr>
        <w:t xml:space="preserve">. Alle hoofdpunten komen uit een of twee </w:t>
      </w:r>
      <w:proofErr w:type="spellStart"/>
      <w:r w:rsidRPr="00A17DBD">
        <w:rPr>
          <w:rFonts w:ascii="Verdana" w:hAnsi="Verdana"/>
          <w:sz w:val="22"/>
          <w:szCs w:val="22"/>
        </w:rPr>
        <w:t>bijbelverzen</w:t>
      </w:r>
      <w:proofErr w:type="spellEnd"/>
      <w:r w:rsidRPr="00A17DBD">
        <w:rPr>
          <w:rFonts w:ascii="Verdana" w:hAnsi="Verdana"/>
          <w:sz w:val="22"/>
          <w:szCs w:val="22"/>
        </w:rPr>
        <w:t>. Voorwaarde: kies wel voor één focus/functie.</w:t>
      </w:r>
      <w:r w:rsidR="00DE3C94">
        <w:rPr>
          <w:rFonts w:ascii="Verdana" w:hAnsi="Verdana"/>
          <w:sz w:val="22"/>
          <w:szCs w:val="22"/>
        </w:rPr>
        <w:t xml:space="preserve"> Dit zijn de deductieve preken die we meestal horen. Een gevaar is dat je de tekstwoorden toch te veel uit de </w:t>
      </w:r>
      <w:proofErr w:type="spellStart"/>
      <w:r w:rsidR="00DE3C94">
        <w:rPr>
          <w:rFonts w:ascii="Verdana" w:hAnsi="Verdana"/>
          <w:sz w:val="22"/>
          <w:szCs w:val="22"/>
        </w:rPr>
        <w:t>kontekst</w:t>
      </w:r>
      <w:proofErr w:type="spellEnd"/>
      <w:r w:rsidR="00DE3C94">
        <w:rPr>
          <w:rFonts w:ascii="Verdana" w:hAnsi="Verdana"/>
          <w:sz w:val="22"/>
          <w:szCs w:val="22"/>
        </w:rPr>
        <w:t xml:space="preserve"> licht.</w:t>
      </w:r>
    </w:p>
    <w:p w14:paraId="0E142F71" w14:textId="77777777" w:rsidR="00DE3C94" w:rsidRPr="00A17DBD" w:rsidRDefault="00DE3C94" w:rsidP="00DE3C94">
      <w:pPr>
        <w:pStyle w:val="Lijstalinea"/>
        <w:rPr>
          <w:rFonts w:ascii="Verdana" w:hAnsi="Verdana"/>
          <w:sz w:val="22"/>
          <w:szCs w:val="22"/>
        </w:rPr>
      </w:pPr>
    </w:p>
    <w:p w14:paraId="376CB6CD" w14:textId="77777777" w:rsidR="004C2896" w:rsidRDefault="004C2896" w:rsidP="004C2896">
      <w:pPr>
        <w:pStyle w:val="Lijstalinea"/>
        <w:numPr>
          <w:ilvl w:val="0"/>
          <w:numId w:val="15"/>
        </w:numPr>
        <w:rPr>
          <w:rFonts w:ascii="Verdana" w:hAnsi="Verdana"/>
          <w:sz w:val="22"/>
          <w:szCs w:val="22"/>
        </w:rPr>
      </w:pPr>
      <w:r w:rsidRPr="00A17DBD">
        <w:rPr>
          <w:rFonts w:ascii="Verdana" w:hAnsi="Verdana"/>
          <w:sz w:val="22"/>
          <w:szCs w:val="22"/>
        </w:rPr>
        <w:t xml:space="preserve">een perikoop. Hierbij loop je de perikoop tekst voor tekst door. </w:t>
      </w:r>
      <w:r w:rsidR="00DE3C94">
        <w:rPr>
          <w:rFonts w:ascii="Verdana" w:hAnsi="Verdana"/>
          <w:sz w:val="22"/>
          <w:szCs w:val="22"/>
        </w:rPr>
        <w:t xml:space="preserve">Een soort </w:t>
      </w:r>
      <w:proofErr w:type="spellStart"/>
      <w:r w:rsidR="00DE3C94">
        <w:rPr>
          <w:rFonts w:ascii="Verdana" w:hAnsi="Verdana"/>
          <w:sz w:val="22"/>
          <w:szCs w:val="22"/>
        </w:rPr>
        <w:t>bijbelstudie</w:t>
      </w:r>
      <w:proofErr w:type="spellEnd"/>
      <w:r w:rsidR="00DE3C94">
        <w:rPr>
          <w:rFonts w:ascii="Verdana" w:hAnsi="Verdana"/>
          <w:sz w:val="22"/>
          <w:szCs w:val="22"/>
        </w:rPr>
        <w:t xml:space="preserve"> op de preekstoel. </w:t>
      </w:r>
      <w:r w:rsidRPr="00A17DBD">
        <w:rPr>
          <w:rFonts w:ascii="Verdana" w:hAnsi="Verdana"/>
          <w:sz w:val="22"/>
          <w:szCs w:val="22"/>
        </w:rPr>
        <w:t>Voorwaarde: kies wel voor één overkoepelende focus/functie.</w:t>
      </w:r>
      <w:r w:rsidR="00DE3C94">
        <w:rPr>
          <w:rFonts w:ascii="Verdana" w:hAnsi="Verdana"/>
          <w:sz w:val="22"/>
          <w:szCs w:val="22"/>
        </w:rPr>
        <w:t xml:space="preserve"> Als je namelijk een </w:t>
      </w:r>
      <w:proofErr w:type="spellStart"/>
      <w:r w:rsidR="00DE3C94">
        <w:rPr>
          <w:rFonts w:ascii="Verdana" w:hAnsi="Verdana"/>
          <w:sz w:val="22"/>
          <w:szCs w:val="22"/>
        </w:rPr>
        <w:t>pericoop</w:t>
      </w:r>
      <w:proofErr w:type="spellEnd"/>
      <w:r w:rsidR="00DE3C94">
        <w:rPr>
          <w:rFonts w:ascii="Verdana" w:hAnsi="Verdana"/>
          <w:sz w:val="22"/>
          <w:szCs w:val="22"/>
        </w:rPr>
        <w:t xml:space="preserve"> behandelt, kun je ook te veel </w:t>
      </w:r>
      <w:proofErr w:type="spellStart"/>
      <w:r w:rsidR="00DE3C94">
        <w:rPr>
          <w:rFonts w:ascii="Verdana" w:hAnsi="Verdana"/>
          <w:sz w:val="22"/>
          <w:szCs w:val="22"/>
        </w:rPr>
        <w:t>foci</w:t>
      </w:r>
      <w:proofErr w:type="spellEnd"/>
      <w:r w:rsidR="00DE3C94">
        <w:rPr>
          <w:rFonts w:ascii="Verdana" w:hAnsi="Verdana"/>
          <w:sz w:val="22"/>
          <w:szCs w:val="22"/>
        </w:rPr>
        <w:t xml:space="preserve"> en functies  eruit halen. Maak het mensen ook niet te moeilijk om een preek te onthouden.</w:t>
      </w:r>
    </w:p>
    <w:p w14:paraId="60ADAB84" w14:textId="77777777" w:rsidR="00DE3C94" w:rsidRPr="00DE3C94" w:rsidRDefault="00DE3C94" w:rsidP="00DE3C94">
      <w:pPr>
        <w:pStyle w:val="Lijstalinea"/>
        <w:rPr>
          <w:rFonts w:ascii="Verdana" w:hAnsi="Verdana"/>
          <w:sz w:val="22"/>
          <w:szCs w:val="22"/>
        </w:rPr>
      </w:pPr>
    </w:p>
    <w:p w14:paraId="0199C704" w14:textId="77777777" w:rsidR="004C2896" w:rsidRDefault="004C2896" w:rsidP="004C2896">
      <w:pPr>
        <w:pStyle w:val="Lijstalinea"/>
        <w:numPr>
          <w:ilvl w:val="0"/>
          <w:numId w:val="15"/>
        </w:numPr>
        <w:rPr>
          <w:rFonts w:ascii="Verdana" w:hAnsi="Verdana"/>
          <w:sz w:val="22"/>
          <w:szCs w:val="22"/>
        </w:rPr>
      </w:pPr>
      <w:r w:rsidRPr="00A17DBD">
        <w:rPr>
          <w:rFonts w:ascii="Verdana" w:hAnsi="Verdana"/>
          <w:sz w:val="22"/>
          <w:szCs w:val="22"/>
        </w:rPr>
        <w:t xml:space="preserve">één thema of onderwerp. Je kiest een bepaald onderwerp of </w:t>
      </w:r>
      <w:r w:rsidR="003470DD">
        <w:rPr>
          <w:rFonts w:ascii="Verdana" w:hAnsi="Verdana"/>
          <w:sz w:val="22"/>
          <w:szCs w:val="22"/>
        </w:rPr>
        <w:t>stelling</w:t>
      </w:r>
      <w:r w:rsidRPr="00A17DBD">
        <w:rPr>
          <w:rFonts w:ascii="Verdana" w:hAnsi="Verdana"/>
          <w:sz w:val="22"/>
          <w:szCs w:val="22"/>
        </w:rPr>
        <w:t xml:space="preserve"> en onderbouwt deze met </w:t>
      </w:r>
      <w:proofErr w:type="spellStart"/>
      <w:r w:rsidR="00DE3C94">
        <w:rPr>
          <w:rFonts w:ascii="Verdana" w:hAnsi="Verdana"/>
          <w:sz w:val="22"/>
          <w:szCs w:val="22"/>
        </w:rPr>
        <w:t>bijbel</w:t>
      </w:r>
      <w:r w:rsidRPr="00A17DBD">
        <w:rPr>
          <w:rFonts w:ascii="Verdana" w:hAnsi="Verdana"/>
          <w:sz w:val="22"/>
          <w:szCs w:val="22"/>
        </w:rPr>
        <w:t>teksten</w:t>
      </w:r>
      <w:proofErr w:type="spellEnd"/>
      <w:r w:rsidRPr="00A17DBD">
        <w:rPr>
          <w:rFonts w:ascii="Verdana" w:hAnsi="Verdana"/>
          <w:sz w:val="22"/>
          <w:szCs w:val="22"/>
        </w:rPr>
        <w:t>. Vereiste: mijd de nadelen van de ouderwetse onderwijzende preek die hierboven genoemd worden.</w:t>
      </w:r>
      <w:r w:rsidR="003470DD">
        <w:rPr>
          <w:rFonts w:ascii="Verdana" w:hAnsi="Verdana"/>
          <w:sz w:val="22"/>
          <w:szCs w:val="22"/>
        </w:rPr>
        <w:t xml:space="preserve"> En kijk uit voor een preek die de concordantie weergeeft.</w:t>
      </w:r>
      <w:r w:rsidR="00DE3C94">
        <w:rPr>
          <w:rFonts w:ascii="Verdana" w:hAnsi="Verdana"/>
          <w:sz w:val="22"/>
          <w:szCs w:val="22"/>
        </w:rPr>
        <w:t xml:space="preserve"> Als je uit een belijdend document een thema behandelt, wees dan ook wel praktisch.</w:t>
      </w:r>
    </w:p>
    <w:p w14:paraId="037492B0" w14:textId="77777777" w:rsidR="00DE3C94" w:rsidRPr="00DE3C94" w:rsidRDefault="00DE3C94" w:rsidP="00DE3C94">
      <w:pPr>
        <w:pStyle w:val="Lijstalinea"/>
        <w:rPr>
          <w:rFonts w:ascii="Verdana" w:hAnsi="Verdana"/>
          <w:sz w:val="22"/>
          <w:szCs w:val="22"/>
        </w:rPr>
      </w:pPr>
    </w:p>
    <w:p w14:paraId="2A2C2030" w14:textId="77777777" w:rsidR="005F528A" w:rsidRDefault="005F528A" w:rsidP="005F528A">
      <w:pPr>
        <w:rPr>
          <w:rFonts w:ascii="Verdana" w:hAnsi="Verdana"/>
          <w:sz w:val="22"/>
          <w:szCs w:val="22"/>
        </w:rPr>
      </w:pPr>
    </w:p>
    <w:p w14:paraId="79DBA3E3" w14:textId="77777777" w:rsidR="005F528A" w:rsidRPr="003470DD" w:rsidRDefault="005F528A" w:rsidP="005F528A">
      <w:pPr>
        <w:rPr>
          <w:rFonts w:ascii="Verdana" w:hAnsi="Verdana"/>
          <w:b/>
          <w:sz w:val="22"/>
          <w:szCs w:val="22"/>
        </w:rPr>
      </w:pPr>
      <w:r w:rsidRPr="003470DD">
        <w:rPr>
          <w:rFonts w:ascii="Verdana" w:hAnsi="Verdana"/>
          <w:b/>
          <w:sz w:val="22"/>
          <w:szCs w:val="22"/>
        </w:rPr>
        <w:t xml:space="preserve">De </w:t>
      </w:r>
      <w:proofErr w:type="spellStart"/>
      <w:r w:rsidRPr="003470DD">
        <w:rPr>
          <w:rFonts w:ascii="Verdana" w:hAnsi="Verdana"/>
          <w:b/>
          <w:sz w:val="22"/>
          <w:szCs w:val="22"/>
        </w:rPr>
        <w:t>mindmap</w:t>
      </w:r>
      <w:proofErr w:type="spellEnd"/>
    </w:p>
    <w:p w14:paraId="7A2B4332" w14:textId="77777777" w:rsidR="005F528A" w:rsidRDefault="005F528A" w:rsidP="005F528A">
      <w:pPr>
        <w:rPr>
          <w:rFonts w:ascii="Verdana" w:hAnsi="Verdana"/>
          <w:sz w:val="22"/>
          <w:szCs w:val="22"/>
        </w:rPr>
      </w:pPr>
    </w:p>
    <w:p w14:paraId="68BDC3D5" w14:textId="77777777" w:rsidR="005F528A" w:rsidRDefault="005F528A" w:rsidP="005F528A">
      <w:pPr>
        <w:rPr>
          <w:rFonts w:ascii="Verdana" w:hAnsi="Verdana"/>
          <w:sz w:val="22"/>
          <w:szCs w:val="22"/>
        </w:rPr>
      </w:pPr>
      <w:r>
        <w:rPr>
          <w:rFonts w:ascii="Verdana" w:hAnsi="Verdana"/>
          <w:sz w:val="22"/>
          <w:szCs w:val="22"/>
        </w:rPr>
        <w:t xml:space="preserve">Een deductieve, logische opbouw, kun je bereiken in een lineair weergegeven preekschema, maar ook in een </w:t>
      </w:r>
      <w:proofErr w:type="spellStart"/>
      <w:r>
        <w:rPr>
          <w:rFonts w:ascii="Verdana" w:hAnsi="Verdana"/>
          <w:sz w:val="22"/>
          <w:szCs w:val="22"/>
        </w:rPr>
        <w:t>mindmap</w:t>
      </w:r>
      <w:proofErr w:type="spellEnd"/>
      <w:r>
        <w:rPr>
          <w:rFonts w:ascii="Verdana" w:hAnsi="Verdana"/>
          <w:sz w:val="22"/>
          <w:szCs w:val="22"/>
        </w:rPr>
        <w:t>. Beide schema’s lenen zich voor spreken zonder de tekst uit te schrijven.</w:t>
      </w:r>
      <w:r w:rsidR="003470DD">
        <w:rPr>
          <w:rFonts w:ascii="Verdana" w:hAnsi="Verdana"/>
          <w:sz w:val="22"/>
          <w:szCs w:val="22"/>
        </w:rPr>
        <w:t xml:space="preserve"> Het voordeel van een </w:t>
      </w:r>
      <w:proofErr w:type="spellStart"/>
      <w:r w:rsidR="003470DD">
        <w:rPr>
          <w:rFonts w:ascii="Verdana" w:hAnsi="Verdana"/>
          <w:sz w:val="22"/>
          <w:szCs w:val="22"/>
        </w:rPr>
        <w:t>mindmap</w:t>
      </w:r>
      <w:proofErr w:type="spellEnd"/>
      <w:r w:rsidR="003470DD">
        <w:rPr>
          <w:rFonts w:ascii="Verdana" w:hAnsi="Verdana"/>
          <w:sz w:val="22"/>
          <w:szCs w:val="22"/>
        </w:rPr>
        <w:t xml:space="preserve"> is dat de innerlijke logica van de preek nog duidelijker kan worden. Punt 1 en 2, etc., moeten niet alleen aan elkaar gekoppeld zijn, maar ook verbonden met het centrale thema.</w:t>
      </w:r>
      <w:r w:rsidR="00D86C52">
        <w:rPr>
          <w:rFonts w:ascii="Verdana" w:hAnsi="Verdana"/>
          <w:sz w:val="22"/>
          <w:szCs w:val="22"/>
        </w:rPr>
        <w:t xml:space="preserve"> Als je daar niet op let krijg je een preek die alle kanten op dwarrelt.</w:t>
      </w:r>
      <w:r w:rsidR="00DE3C94">
        <w:rPr>
          <w:rFonts w:ascii="Verdana" w:hAnsi="Verdana"/>
          <w:sz w:val="22"/>
          <w:szCs w:val="22"/>
        </w:rPr>
        <w:t xml:space="preserve"> Je kunt een </w:t>
      </w:r>
      <w:proofErr w:type="spellStart"/>
      <w:r w:rsidR="00DE3C94">
        <w:rPr>
          <w:rFonts w:ascii="Verdana" w:hAnsi="Verdana"/>
          <w:sz w:val="22"/>
          <w:szCs w:val="22"/>
        </w:rPr>
        <w:t>mindmap</w:t>
      </w:r>
      <w:proofErr w:type="spellEnd"/>
      <w:r w:rsidR="00DE3C94">
        <w:rPr>
          <w:rFonts w:ascii="Verdana" w:hAnsi="Verdana"/>
          <w:sz w:val="22"/>
          <w:szCs w:val="22"/>
        </w:rPr>
        <w:t xml:space="preserve"> op papier maken, maar ook digitaal.</w:t>
      </w:r>
    </w:p>
    <w:p w14:paraId="530EA728" w14:textId="77777777" w:rsidR="00D86C52" w:rsidRDefault="00D86C52" w:rsidP="005F528A">
      <w:pPr>
        <w:rPr>
          <w:rFonts w:ascii="Verdana" w:hAnsi="Verdana"/>
          <w:sz w:val="22"/>
          <w:szCs w:val="22"/>
        </w:rPr>
      </w:pPr>
    </w:p>
    <w:p w14:paraId="742F8F22" w14:textId="77777777" w:rsidR="00D86C52" w:rsidRDefault="00D86C52" w:rsidP="005F528A">
      <w:pPr>
        <w:rPr>
          <w:rFonts w:ascii="Verdana" w:hAnsi="Verdana"/>
          <w:sz w:val="22"/>
          <w:szCs w:val="22"/>
        </w:rPr>
      </w:pPr>
    </w:p>
    <w:p w14:paraId="5F92F0E1" w14:textId="77777777" w:rsidR="00D86C52" w:rsidRDefault="00D86C52">
      <w:pPr>
        <w:rPr>
          <w:rFonts w:ascii="Verdana" w:hAnsi="Verdana"/>
          <w:sz w:val="22"/>
          <w:szCs w:val="22"/>
        </w:rPr>
      </w:pPr>
      <w:r>
        <w:rPr>
          <w:rFonts w:ascii="Verdana" w:hAnsi="Verdana"/>
          <w:sz w:val="22"/>
          <w:szCs w:val="22"/>
        </w:rPr>
        <w:br w:type="page"/>
      </w:r>
    </w:p>
    <w:p w14:paraId="232FC660" w14:textId="77777777" w:rsidR="00D86C52" w:rsidRPr="005F528A" w:rsidRDefault="00D86C52" w:rsidP="005F528A">
      <w:pPr>
        <w:rPr>
          <w:rFonts w:ascii="Verdana" w:hAnsi="Verdana"/>
          <w:sz w:val="22"/>
          <w:szCs w:val="22"/>
        </w:rPr>
      </w:pPr>
      <w:r>
        <w:rPr>
          <w:rFonts w:ascii="Comic Sans MS" w:hAnsi="Comic Sans MS"/>
          <w:noProof/>
        </w:rPr>
        <w:lastRenderedPageBreak/>
        <mc:AlternateContent>
          <mc:Choice Requires="wps">
            <w:drawing>
              <wp:anchor distT="0" distB="0" distL="114300" distR="114300" simplePos="0" relativeHeight="251674624" behindDoc="0" locked="0" layoutInCell="1" allowOverlap="1" wp14:anchorId="31105EA6" wp14:editId="5C0BC1A6">
                <wp:simplePos x="0" y="0"/>
                <wp:positionH relativeFrom="column">
                  <wp:posOffset>2661920</wp:posOffset>
                </wp:positionH>
                <wp:positionV relativeFrom="paragraph">
                  <wp:posOffset>1400175</wp:posOffset>
                </wp:positionV>
                <wp:extent cx="1114425" cy="424180"/>
                <wp:effectExtent l="9525" t="5080" r="9525" b="8890"/>
                <wp:wrapNone/>
                <wp:docPr id="759" name="Rechte verbindingslijn met pijl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14425" cy="424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3AAF9F" id="_x0000_t32" coordsize="21600,21600" o:spt="32" o:oned="t" path="m,l21600,21600e" filled="f">
                <v:path arrowok="t" fillok="f" o:connecttype="none"/>
                <o:lock v:ext="edit" shapetype="t"/>
              </v:shapetype>
              <v:shape id="Rechte verbindingslijn met pijl 759" o:spid="_x0000_s1026" type="#_x0000_t32" style="position:absolute;margin-left:209.6pt;margin-top:110.25pt;width:87.75pt;height:33.4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"/>
            </w:pict>
          </mc:Fallback>
        </mc:AlternateContent>
      </w:r>
      <w:r>
        <w:rPr>
          <w:rFonts w:ascii="Comic Sans MS" w:hAnsi="Comic Sans MS"/>
          <w:noProof/>
        </w:rPr>
        <mc:AlternateContent>
          <mc:Choice Requires="wps">
            <w:drawing>
              <wp:anchor distT="0" distB="0" distL="114300" distR="114300" simplePos="0" relativeHeight="251673600" behindDoc="0" locked="0" layoutInCell="1" allowOverlap="1" wp14:anchorId="4A10E8C0" wp14:editId="05BDF9BA">
                <wp:simplePos x="0" y="0"/>
                <wp:positionH relativeFrom="column">
                  <wp:posOffset>2052955</wp:posOffset>
                </wp:positionH>
                <wp:positionV relativeFrom="paragraph">
                  <wp:posOffset>2550795</wp:posOffset>
                </wp:positionV>
                <wp:extent cx="0" cy="630555"/>
                <wp:effectExtent l="10160" t="12700" r="8890" b="13970"/>
                <wp:wrapNone/>
                <wp:docPr id="758" name="Rechte verbindingslijn met pijl 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3C5CD" id="Rechte verbindingslijn met pijl 758" o:spid="_x0000_s1026" type="#_x0000_t32" style="position:absolute;margin-left:161.65pt;margin-top:200.85pt;width:0;height:4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"/>
            </w:pict>
          </mc:Fallback>
        </mc:AlternateContent>
      </w:r>
      <w:r>
        <w:rPr>
          <w:rFonts w:ascii="Comic Sans MS" w:hAnsi="Comic Sans MS"/>
          <w:noProof/>
        </w:rPr>
        <mc:AlternateContent>
          <mc:Choice Requires="wps">
            <w:drawing>
              <wp:anchor distT="0" distB="0" distL="114300" distR="114300" simplePos="0" relativeHeight="251672576" behindDoc="0" locked="0" layoutInCell="1" allowOverlap="1" wp14:anchorId="6421FE3B" wp14:editId="0722F6FA">
                <wp:simplePos x="0" y="0"/>
                <wp:positionH relativeFrom="column">
                  <wp:posOffset>2661920</wp:posOffset>
                </wp:positionH>
                <wp:positionV relativeFrom="paragraph">
                  <wp:posOffset>3743325</wp:posOffset>
                </wp:positionV>
                <wp:extent cx="1007110" cy="571500"/>
                <wp:effectExtent l="9525" t="5080" r="12065" b="13970"/>
                <wp:wrapNone/>
                <wp:docPr id="757" name="Rechte verbindingslijn met pijl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0711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4FCA1" id="Rechte verbindingslijn met pijl 757" o:spid="_x0000_s1026" type="#_x0000_t32" style="position:absolute;margin-left:209.6pt;margin-top:294.75pt;width:79.3pt;height:4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"/>
            </w:pict>
          </mc:Fallback>
        </mc:AlternateContent>
      </w:r>
      <w:r>
        <w:rPr>
          <w:rFonts w:ascii="Comic Sans MS" w:hAnsi="Comic Sans MS"/>
          <w:noProof/>
        </w:rPr>
        <mc:AlternateContent>
          <mc:Choice Requires="wps">
            <w:drawing>
              <wp:anchor distT="0" distB="0" distL="114300" distR="114300" simplePos="0" relativeHeight="251671552" behindDoc="0" locked="0" layoutInCell="1" allowOverlap="1" wp14:anchorId="63698A9E" wp14:editId="62F7B945">
                <wp:simplePos x="0" y="0"/>
                <wp:positionH relativeFrom="column">
                  <wp:posOffset>5071745</wp:posOffset>
                </wp:positionH>
                <wp:positionV relativeFrom="paragraph">
                  <wp:posOffset>3743325</wp:posOffset>
                </wp:positionV>
                <wp:extent cx="1000125" cy="523875"/>
                <wp:effectExtent l="9525" t="5080" r="9525" b="13970"/>
                <wp:wrapNone/>
                <wp:docPr id="756" name="Rechte verbindingslijn met pijl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0125" cy="523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8D6DC" id="Rechte verbindingslijn met pijl 756" o:spid="_x0000_s1026" type="#_x0000_t32" style="position:absolute;margin-left:399.35pt;margin-top:294.75pt;width:78.75pt;height:41.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"/>
            </w:pict>
          </mc:Fallback>
        </mc:AlternateContent>
      </w:r>
      <w:r>
        <w:rPr>
          <w:rFonts w:ascii="Comic Sans MS" w:hAnsi="Comic Sans MS"/>
          <w:noProof/>
        </w:rPr>
        <mc:AlternateContent>
          <mc:Choice Requires="wps">
            <w:drawing>
              <wp:anchor distT="0" distB="0" distL="114300" distR="114300" simplePos="0" relativeHeight="251670528" behindDoc="0" locked="0" layoutInCell="1" allowOverlap="1" wp14:anchorId="548B7F28" wp14:editId="0699FB60">
                <wp:simplePos x="0" y="0"/>
                <wp:positionH relativeFrom="column">
                  <wp:posOffset>6722110</wp:posOffset>
                </wp:positionH>
                <wp:positionV relativeFrom="paragraph">
                  <wp:posOffset>2550795</wp:posOffset>
                </wp:positionV>
                <wp:extent cx="0" cy="630555"/>
                <wp:effectExtent l="12065" t="12700" r="6985" b="13970"/>
                <wp:wrapNone/>
                <wp:docPr id="755" name="Rechte verbindingslijn met pijl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A26CC" id="Rechte verbindingslijn met pijl 755" o:spid="_x0000_s1026" type="#_x0000_t32" style="position:absolute;margin-left:529.3pt;margin-top:200.85pt;width:0;height:4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"/>
            </w:pict>
          </mc:Fallback>
        </mc:AlternateContent>
      </w:r>
      <w:r>
        <w:rPr>
          <w:rFonts w:ascii="Comic Sans MS" w:hAnsi="Comic Sans MS"/>
          <w:noProof/>
        </w:rPr>
        <mc:AlternateContent>
          <mc:Choice Requires="wps">
            <w:drawing>
              <wp:anchor distT="0" distB="0" distL="114300" distR="114300" simplePos="0" relativeHeight="251669504" behindDoc="0" locked="0" layoutInCell="1" allowOverlap="1" wp14:anchorId="5C4D3D2F" wp14:editId="1A310D77">
                <wp:simplePos x="0" y="0"/>
                <wp:positionH relativeFrom="column">
                  <wp:posOffset>5151120</wp:posOffset>
                </wp:positionH>
                <wp:positionV relativeFrom="paragraph">
                  <wp:posOffset>1504950</wp:posOffset>
                </wp:positionV>
                <wp:extent cx="920750" cy="485775"/>
                <wp:effectExtent l="12700" t="5080" r="9525" b="13970"/>
                <wp:wrapNone/>
                <wp:docPr id="754" name="Rechte verbindingslijn met pijl 7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0" cy="485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A32200" id="Rechte verbindingslijn met pijl 754" o:spid="_x0000_s1026" type="#_x0000_t32" style="position:absolute;margin-left:405.6pt;margin-top:118.5pt;width:72.5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"/>
            </w:pict>
          </mc:Fallback>
        </mc:AlternateContent>
      </w:r>
      <w:r>
        <w:rPr>
          <w:rFonts w:ascii="Comic Sans MS" w:hAnsi="Comic Sans MS"/>
          <w:noProof/>
        </w:rPr>
        <mc:AlternateContent>
          <mc:Choice Requires="wpg">
            <w:drawing>
              <wp:anchor distT="0" distB="0" distL="114300" distR="114300" simplePos="0" relativeHeight="251668480" behindDoc="0" locked="0" layoutInCell="1" allowOverlap="1" wp14:anchorId="66DE5C74" wp14:editId="7B8DC041">
                <wp:simplePos x="0" y="0"/>
                <wp:positionH relativeFrom="column">
                  <wp:posOffset>278130</wp:posOffset>
                </wp:positionH>
                <wp:positionV relativeFrom="paragraph">
                  <wp:posOffset>431165</wp:posOffset>
                </wp:positionV>
                <wp:extent cx="8237220" cy="4848225"/>
                <wp:effectExtent l="6985" t="7620" r="13970" b="11430"/>
                <wp:wrapNone/>
                <wp:docPr id="715" name="Groe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37220" cy="4848225"/>
                          <a:chOff x="1581" y="1819"/>
                          <a:chExt cx="12972" cy="7635"/>
                        </a:xfrm>
                      </wpg:grpSpPr>
                      <wps:wsp>
                        <wps:cNvPr id="716" name="Text Box 105"/>
                        <wps:cNvSpPr txBox="1">
                          <a:spLocks noChangeArrowheads="1"/>
                        </wps:cNvSpPr>
                        <wps:spPr bwMode="auto">
                          <a:xfrm>
                            <a:off x="3561" y="2835"/>
                            <a:ext cx="1554" cy="840"/>
                          </a:xfrm>
                          <a:prstGeom prst="rect">
                            <a:avLst/>
                          </a:prstGeom>
                          <a:solidFill>
                            <a:srgbClr val="FFFFFF"/>
                          </a:solidFill>
                          <a:ln w="9525">
                            <a:solidFill>
                              <a:srgbClr val="808080"/>
                            </a:solidFill>
                            <a:miter lim="800000"/>
                            <a:headEnd/>
                            <a:tailEnd/>
                          </a:ln>
                        </wps:spPr>
                        <wps:txbx>
                          <w:txbxContent>
                            <w:p w14:paraId="15EC9C04"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17" name="Oval 106"/>
                        <wps:cNvSpPr>
                          <a:spLocks noChangeArrowheads="1"/>
                        </wps:cNvSpPr>
                        <wps:spPr bwMode="auto">
                          <a:xfrm>
                            <a:off x="6246" y="4824"/>
                            <a:ext cx="3668" cy="1566"/>
                          </a:xfrm>
                          <a:prstGeom prst="ellipse">
                            <a:avLst/>
                          </a:prstGeom>
                          <a:solidFill>
                            <a:srgbClr val="FFFFFF"/>
                          </a:solidFill>
                          <a:ln w="63500">
                            <a:solidFill>
                              <a:srgbClr val="000000"/>
                            </a:solidFill>
                            <a:round/>
                            <a:headEnd/>
                            <a:tailEnd/>
                          </a:ln>
                        </wps:spPr>
                        <wps:bodyPr rot="0" vert="horz" wrap="square" lIns="91440" tIns="45720" rIns="91440" bIns="45720" anchor="t" anchorCtr="0" upright="1">
                          <a:noAutofit/>
                        </wps:bodyPr>
                      </wps:wsp>
                      <wps:wsp>
                        <wps:cNvPr id="718" name="Text Box 107"/>
                        <wps:cNvSpPr txBox="1">
                          <a:spLocks noChangeArrowheads="1"/>
                        </wps:cNvSpPr>
                        <wps:spPr bwMode="auto">
                          <a:xfrm>
                            <a:off x="6741" y="5157"/>
                            <a:ext cx="2664" cy="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23CCFF" w14:textId="77777777" w:rsidR="00D86C52" w:rsidRPr="00A55A3F" w:rsidRDefault="00D86C52" w:rsidP="00D86C52">
                              <w:pPr>
                                <w:jc w:val="center"/>
                                <w:rPr>
                                  <w:rFonts w:ascii="Arial Narrow" w:hAnsi="Arial Narrow"/>
                                  <w:b/>
                                  <w:sz w:val="40"/>
                                  <w:szCs w:val="40"/>
                                  <w:lang w:val="en-US"/>
                                </w:rPr>
                              </w:pPr>
                              <w:r w:rsidRPr="00A55A3F">
                                <w:rPr>
                                  <w:rFonts w:ascii="Arial Narrow" w:hAnsi="Arial Narrow"/>
                                  <w:b/>
                                  <w:sz w:val="40"/>
                                  <w:szCs w:val="40"/>
                                  <w:lang w:val="en-US"/>
                                </w:rPr>
                                <w:t>Focus/</w:t>
                              </w:r>
                              <w:r>
                                <w:rPr>
                                  <w:rFonts w:ascii="Arial Narrow" w:hAnsi="Arial Narrow"/>
                                  <w:b/>
                                  <w:sz w:val="40"/>
                                  <w:szCs w:val="40"/>
                                  <w:lang w:val="en-US"/>
                                </w:rPr>
                                <w:t>fu</w:t>
                              </w:r>
                              <w:r w:rsidRPr="00A55A3F">
                                <w:rPr>
                                  <w:rFonts w:ascii="Arial Narrow" w:hAnsi="Arial Narrow"/>
                                  <w:b/>
                                  <w:sz w:val="40"/>
                                  <w:szCs w:val="40"/>
                                  <w:lang w:val="en-US"/>
                                </w:rPr>
                                <w:t>n</w:t>
                              </w:r>
                              <w:r>
                                <w:rPr>
                                  <w:rFonts w:ascii="Arial Narrow" w:hAnsi="Arial Narrow"/>
                                  <w:b/>
                                  <w:sz w:val="40"/>
                                  <w:szCs w:val="40"/>
                                  <w:lang w:val="en-US"/>
                                </w:rPr>
                                <w:t>c</w:t>
                              </w:r>
                              <w:r w:rsidRPr="00A55A3F">
                                <w:rPr>
                                  <w:rFonts w:ascii="Arial Narrow" w:hAnsi="Arial Narrow"/>
                                  <w:b/>
                                  <w:sz w:val="40"/>
                                  <w:szCs w:val="40"/>
                                  <w:lang w:val="en-US"/>
                                </w:rPr>
                                <w:t>tie</w:t>
                              </w:r>
                            </w:p>
                          </w:txbxContent>
                        </wps:txbx>
                        <wps:bodyPr rot="0" vert="horz" wrap="square" lIns="91440" tIns="0" rIns="91440" bIns="45720" anchor="t" anchorCtr="0" upright="1">
                          <a:noAutofit/>
                        </wps:bodyPr>
                      </wps:wsp>
                      <wps:wsp>
                        <wps:cNvPr id="719" name="Line 108"/>
                        <wps:cNvCnPr/>
                        <wps:spPr bwMode="auto">
                          <a:xfrm flipV="1">
                            <a:off x="8104" y="3784"/>
                            <a:ext cx="0" cy="10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0" name="Line 109"/>
                        <wps:cNvCnPr/>
                        <wps:spPr bwMode="auto">
                          <a:xfrm flipH="1" flipV="1">
                            <a:off x="5166" y="4429"/>
                            <a:ext cx="1215" cy="7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1" name="Line 110"/>
                        <wps:cNvCnPr/>
                        <wps:spPr bwMode="auto">
                          <a:xfrm rot="2640659" flipH="1">
                            <a:off x="3201" y="4369"/>
                            <a:ext cx="272"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2" name="Line 111"/>
                        <wps:cNvCnPr/>
                        <wps:spPr bwMode="auto">
                          <a:xfrm flipV="1">
                            <a:off x="4328" y="3696"/>
                            <a:ext cx="0" cy="3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3" name="Text Box 112"/>
                        <wps:cNvSpPr txBox="1">
                          <a:spLocks noChangeArrowheads="1"/>
                        </wps:cNvSpPr>
                        <wps:spPr bwMode="auto">
                          <a:xfrm>
                            <a:off x="3576" y="4054"/>
                            <a:ext cx="1554" cy="840"/>
                          </a:xfrm>
                          <a:prstGeom prst="rect">
                            <a:avLst/>
                          </a:prstGeom>
                          <a:solidFill>
                            <a:srgbClr val="FFFFFF"/>
                          </a:solidFill>
                          <a:ln w="28575">
                            <a:solidFill>
                              <a:srgbClr val="000000"/>
                            </a:solidFill>
                            <a:miter lim="800000"/>
                            <a:headEnd/>
                            <a:tailEnd/>
                          </a:ln>
                        </wps:spPr>
                        <wps:txbx>
                          <w:txbxContent>
                            <w:p w14:paraId="73BF19EE"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24" name="Text Box 113"/>
                        <wps:cNvSpPr txBox="1">
                          <a:spLocks noChangeArrowheads="1"/>
                        </wps:cNvSpPr>
                        <wps:spPr bwMode="auto">
                          <a:xfrm>
                            <a:off x="1581" y="4054"/>
                            <a:ext cx="1554" cy="840"/>
                          </a:xfrm>
                          <a:prstGeom prst="rect">
                            <a:avLst/>
                          </a:prstGeom>
                          <a:solidFill>
                            <a:srgbClr val="FFFFFF"/>
                          </a:solidFill>
                          <a:ln w="9525">
                            <a:solidFill>
                              <a:srgbClr val="808080"/>
                            </a:solidFill>
                            <a:miter lim="800000"/>
                            <a:headEnd/>
                            <a:tailEnd/>
                          </a:ln>
                        </wps:spPr>
                        <wps:txbx>
                          <w:txbxContent>
                            <w:p w14:paraId="409101E0"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25" name="Text Box 114"/>
                        <wps:cNvSpPr txBox="1">
                          <a:spLocks noChangeArrowheads="1"/>
                        </wps:cNvSpPr>
                        <wps:spPr bwMode="auto">
                          <a:xfrm>
                            <a:off x="7326" y="2899"/>
                            <a:ext cx="1554" cy="840"/>
                          </a:xfrm>
                          <a:prstGeom prst="rect">
                            <a:avLst/>
                          </a:prstGeom>
                          <a:solidFill>
                            <a:srgbClr val="FFFFFF"/>
                          </a:solidFill>
                          <a:ln w="28575">
                            <a:solidFill>
                              <a:srgbClr val="000000"/>
                            </a:solidFill>
                            <a:miter lim="800000"/>
                            <a:headEnd/>
                            <a:tailEnd/>
                          </a:ln>
                        </wps:spPr>
                        <wps:txbx>
                          <w:txbxContent>
                            <w:p w14:paraId="0F867007"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26" name="Text Box 115"/>
                        <wps:cNvSpPr txBox="1">
                          <a:spLocks noChangeArrowheads="1"/>
                        </wps:cNvSpPr>
                        <wps:spPr bwMode="auto">
                          <a:xfrm>
                            <a:off x="6210" y="1841"/>
                            <a:ext cx="1554" cy="840"/>
                          </a:xfrm>
                          <a:prstGeom prst="rect">
                            <a:avLst/>
                          </a:prstGeom>
                          <a:solidFill>
                            <a:srgbClr val="FFFFFF"/>
                          </a:solidFill>
                          <a:ln w="9525">
                            <a:solidFill>
                              <a:srgbClr val="808080"/>
                            </a:solidFill>
                            <a:miter lim="800000"/>
                            <a:headEnd/>
                            <a:tailEnd/>
                          </a:ln>
                        </wps:spPr>
                        <wps:txbx>
                          <w:txbxContent>
                            <w:p w14:paraId="67AB4598"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27" name="Text Box 116"/>
                        <wps:cNvSpPr txBox="1">
                          <a:spLocks noChangeArrowheads="1"/>
                        </wps:cNvSpPr>
                        <wps:spPr bwMode="auto">
                          <a:xfrm>
                            <a:off x="8541" y="1819"/>
                            <a:ext cx="1554" cy="840"/>
                          </a:xfrm>
                          <a:prstGeom prst="rect">
                            <a:avLst/>
                          </a:prstGeom>
                          <a:solidFill>
                            <a:srgbClr val="FFFFFF"/>
                          </a:solidFill>
                          <a:ln w="9525">
                            <a:solidFill>
                              <a:srgbClr val="808080"/>
                            </a:solidFill>
                            <a:miter lim="800000"/>
                            <a:headEnd/>
                            <a:tailEnd/>
                          </a:ln>
                        </wps:spPr>
                        <wps:txbx>
                          <w:txbxContent>
                            <w:p w14:paraId="3C757B98"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28" name="Line 117"/>
                        <wps:cNvCnPr/>
                        <wps:spPr bwMode="auto">
                          <a:xfrm flipH="1" flipV="1">
                            <a:off x="6921" y="2689"/>
                            <a:ext cx="36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9" name="Line 118"/>
                        <wps:cNvCnPr/>
                        <wps:spPr bwMode="auto">
                          <a:xfrm flipV="1">
                            <a:off x="8931" y="2674"/>
                            <a:ext cx="36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0" name="Text Box 119"/>
                        <wps:cNvSpPr txBox="1">
                          <a:spLocks noChangeArrowheads="1"/>
                        </wps:cNvSpPr>
                        <wps:spPr bwMode="auto">
                          <a:xfrm flipH="1">
                            <a:off x="10950" y="2865"/>
                            <a:ext cx="1554" cy="840"/>
                          </a:xfrm>
                          <a:prstGeom prst="rect">
                            <a:avLst/>
                          </a:prstGeom>
                          <a:solidFill>
                            <a:srgbClr val="FFFFFF"/>
                          </a:solidFill>
                          <a:ln w="9525">
                            <a:solidFill>
                              <a:srgbClr val="808080"/>
                            </a:solidFill>
                            <a:miter lim="800000"/>
                            <a:headEnd/>
                            <a:tailEnd/>
                          </a:ln>
                        </wps:spPr>
                        <wps:txbx>
                          <w:txbxContent>
                            <w:p w14:paraId="145ADC4A"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31" name="Line 120"/>
                        <wps:cNvCnPr/>
                        <wps:spPr bwMode="auto">
                          <a:xfrm flipV="1">
                            <a:off x="9855" y="4477"/>
                            <a:ext cx="1068" cy="7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2" name="Line 121"/>
                        <wps:cNvCnPr/>
                        <wps:spPr bwMode="auto">
                          <a:xfrm rot="18959341">
                            <a:off x="12615" y="4354"/>
                            <a:ext cx="272"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3" name="Line 122"/>
                        <wps:cNvCnPr/>
                        <wps:spPr bwMode="auto">
                          <a:xfrm flipH="1" flipV="1">
                            <a:off x="11729" y="3714"/>
                            <a:ext cx="0" cy="3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4" name="Text Box 123"/>
                        <wps:cNvSpPr txBox="1">
                          <a:spLocks noChangeArrowheads="1"/>
                        </wps:cNvSpPr>
                        <wps:spPr bwMode="auto">
                          <a:xfrm flipH="1">
                            <a:off x="10971" y="4073"/>
                            <a:ext cx="1554" cy="840"/>
                          </a:xfrm>
                          <a:prstGeom prst="rect">
                            <a:avLst/>
                          </a:prstGeom>
                          <a:solidFill>
                            <a:srgbClr val="FFFFFF"/>
                          </a:solidFill>
                          <a:ln w="28575">
                            <a:solidFill>
                              <a:srgbClr val="000000"/>
                            </a:solidFill>
                            <a:miter lim="800000"/>
                            <a:headEnd/>
                            <a:tailEnd/>
                          </a:ln>
                        </wps:spPr>
                        <wps:txbx>
                          <w:txbxContent>
                            <w:p w14:paraId="64FAF9C4"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35" name="Text Box 124"/>
                        <wps:cNvSpPr txBox="1">
                          <a:spLocks noChangeArrowheads="1"/>
                        </wps:cNvSpPr>
                        <wps:spPr bwMode="auto">
                          <a:xfrm flipH="1">
                            <a:off x="12975" y="4039"/>
                            <a:ext cx="1554" cy="840"/>
                          </a:xfrm>
                          <a:prstGeom prst="rect">
                            <a:avLst/>
                          </a:prstGeom>
                          <a:solidFill>
                            <a:srgbClr val="FFFFFF"/>
                          </a:solidFill>
                          <a:ln w="9525">
                            <a:solidFill>
                              <a:srgbClr val="808080"/>
                            </a:solidFill>
                            <a:miter lim="800000"/>
                            <a:headEnd/>
                            <a:tailEnd/>
                          </a:ln>
                        </wps:spPr>
                        <wps:txbx>
                          <w:txbxContent>
                            <w:p w14:paraId="50C48230"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36" name="Line 125"/>
                        <wps:cNvCnPr/>
                        <wps:spPr bwMode="auto">
                          <a:xfrm rot="2640659" flipH="1">
                            <a:off x="3234" y="6656"/>
                            <a:ext cx="272"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7" name="Text Box 126"/>
                        <wps:cNvSpPr txBox="1">
                          <a:spLocks noChangeArrowheads="1"/>
                        </wps:cNvSpPr>
                        <wps:spPr bwMode="auto">
                          <a:xfrm>
                            <a:off x="3609" y="6371"/>
                            <a:ext cx="1554" cy="840"/>
                          </a:xfrm>
                          <a:prstGeom prst="rect">
                            <a:avLst/>
                          </a:prstGeom>
                          <a:solidFill>
                            <a:srgbClr val="FFFFFF"/>
                          </a:solidFill>
                          <a:ln w="28575">
                            <a:solidFill>
                              <a:srgbClr val="000000"/>
                            </a:solidFill>
                            <a:miter lim="800000"/>
                            <a:headEnd/>
                            <a:tailEnd/>
                          </a:ln>
                        </wps:spPr>
                        <wps:txbx>
                          <w:txbxContent>
                            <w:p w14:paraId="45F765EF"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38" name="Text Box 127"/>
                        <wps:cNvSpPr txBox="1">
                          <a:spLocks noChangeArrowheads="1"/>
                        </wps:cNvSpPr>
                        <wps:spPr bwMode="auto">
                          <a:xfrm>
                            <a:off x="1614" y="6371"/>
                            <a:ext cx="1554" cy="840"/>
                          </a:xfrm>
                          <a:prstGeom prst="rect">
                            <a:avLst/>
                          </a:prstGeom>
                          <a:solidFill>
                            <a:srgbClr val="FFFFFF"/>
                          </a:solidFill>
                          <a:ln w="9525">
                            <a:solidFill>
                              <a:srgbClr val="808080"/>
                            </a:solidFill>
                            <a:miter lim="800000"/>
                            <a:headEnd/>
                            <a:tailEnd/>
                          </a:ln>
                        </wps:spPr>
                        <wps:txbx>
                          <w:txbxContent>
                            <w:p w14:paraId="0A7A18DD"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39" name="Line 128"/>
                        <wps:cNvCnPr/>
                        <wps:spPr bwMode="auto">
                          <a:xfrm>
                            <a:off x="8068" y="6450"/>
                            <a:ext cx="0" cy="10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0" name="Text Box 129"/>
                        <wps:cNvSpPr txBox="1">
                          <a:spLocks noChangeArrowheads="1"/>
                        </wps:cNvSpPr>
                        <wps:spPr bwMode="auto">
                          <a:xfrm flipV="1">
                            <a:off x="7290" y="7530"/>
                            <a:ext cx="1554" cy="840"/>
                          </a:xfrm>
                          <a:prstGeom prst="rect">
                            <a:avLst/>
                          </a:prstGeom>
                          <a:solidFill>
                            <a:srgbClr val="FFFFFF"/>
                          </a:solidFill>
                          <a:ln w="28575">
                            <a:solidFill>
                              <a:srgbClr val="000000"/>
                            </a:solidFill>
                            <a:miter lim="800000"/>
                            <a:headEnd/>
                            <a:tailEnd/>
                          </a:ln>
                        </wps:spPr>
                        <wps:txbx>
                          <w:txbxContent>
                            <w:p w14:paraId="72A17880"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41" name="Line 130"/>
                        <wps:cNvCnPr/>
                        <wps:spPr bwMode="auto">
                          <a:xfrm flipH="1">
                            <a:off x="6900" y="8070"/>
                            <a:ext cx="36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2" name="Line 131"/>
                        <wps:cNvCnPr/>
                        <wps:spPr bwMode="auto">
                          <a:xfrm>
                            <a:off x="8895" y="8070"/>
                            <a:ext cx="36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3" name="Text Box 132"/>
                        <wps:cNvSpPr txBox="1">
                          <a:spLocks noChangeArrowheads="1"/>
                        </wps:cNvSpPr>
                        <wps:spPr bwMode="auto">
                          <a:xfrm>
                            <a:off x="6201" y="8614"/>
                            <a:ext cx="1554" cy="840"/>
                          </a:xfrm>
                          <a:prstGeom prst="rect">
                            <a:avLst/>
                          </a:prstGeom>
                          <a:solidFill>
                            <a:srgbClr val="FFFFFF"/>
                          </a:solidFill>
                          <a:ln w="9525">
                            <a:solidFill>
                              <a:srgbClr val="808080"/>
                            </a:solidFill>
                            <a:miter lim="800000"/>
                            <a:headEnd/>
                            <a:tailEnd/>
                          </a:ln>
                        </wps:spPr>
                        <wps:txbx>
                          <w:txbxContent>
                            <w:p w14:paraId="31849B8C"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44" name="Text Box 133"/>
                        <wps:cNvSpPr txBox="1">
                          <a:spLocks noChangeArrowheads="1"/>
                        </wps:cNvSpPr>
                        <wps:spPr bwMode="auto">
                          <a:xfrm>
                            <a:off x="8532" y="8592"/>
                            <a:ext cx="1554" cy="840"/>
                          </a:xfrm>
                          <a:prstGeom prst="rect">
                            <a:avLst/>
                          </a:prstGeom>
                          <a:solidFill>
                            <a:srgbClr val="FFFFFF"/>
                          </a:solidFill>
                          <a:ln w="9525">
                            <a:solidFill>
                              <a:srgbClr val="808080"/>
                            </a:solidFill>
                            <a:miter lim="800000"/>
                            <a:headEnd/>
                            <a:tailEnd/>
                          </a:ln>
                        </wps:spPr>
                        <wps:txbx>
                          <w:txbxContent>
                            <w:p w14:paraId="2B8E883B"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45" name="Line 134"/>
                        <wps:cNvCnPr/>
                        <wps:spPr bwMode="auto">
                          <a:xfrm flipH="1">
                            <a:off x="5184" y="6011"/>
                            <a:ext cx="1215" cy="7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6" name="Text Box 135"/>
                        <wps:cNvSpPr txBox="1">
                          <a:spLocks noChangeArrowheads="1"/>
                        </wps:cNvSpPr>
                        <wps:spPr bwMode="auto">
                          <a:xfrm flipV="1">
                            <a:off x="3597" y="7604"/>
                            <a:ext cx="1554" cy="840"/>
                          </a:xfrm>
                          <a:prstGeom prst="rect">
                            <a:avLst/>
                          </a:prstGeom>
                          <a:solidFill>
                            <a:srgbClr val="FFFFFF"/>
                          </a:solidFill>
                          <a:ln w="9525">
                            <a:solidFill>
                              <a:srgbClr val="808080"/>
                            </a:solidFill>
                            <a:miter lim="800000"/>
                            <a:headEnd/>
                            <a:tailEnd/>
                          </a:ln>
                        </wps:spPr>
                        <wps:txbx>
                          <w:txbxContent>
                            <w:p w14:paraId="01DAF5D7"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47" name="Line 136"/>
                        <wps:cNvCnPr/>
                        <wps:spPr bwMode="auto">
                          <a:xfrm>
                            <a:off x="4376" y="7258"/>
                            <a:ext cx="0" cy="3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8" name="Text Box 137"/>
                        <wps:cNvSpPr txBox="1">
                          <a:spLocks noChangeArrowheads="1"/>
                        </wps:cNvSpPr>
                        <wps:spPr bwMode="auto">
                          <a:xfrm flipH="1">
                            <a:off x="10998" y="7582"/>
                            <a:ext cx="1554" cy="840"/>
                          </a:xfrm>
                          <a:prstGeom prst="rect">
                            <a:avLst/>
                          </a:prstGeom>
                          <a:solidFill>
                            <a:srgbClr val="FFFFFF"/>
                          </a:solidFill>
                          <a:ln w="9525">
                            <a:solidFill>
                              <a:srgbClr val="808080"/>
                            </a:solidFill>
                            <a:miter lim="800000"/>
                            <a:headEnd/>
                            <a:tailEnd/>
                          </a:ln>
                        </wps:spPr>
                        <wps:txbx>
                          <w:txbxContent>
                            <w:p w14:paraId="4BD3D7E6"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49" name="Line 138"/>
                        <wps:cNvCnPr/>
                        <wps:spPr bwMode="auto">
                          <a:xfrm>
                            <a:off x="9801" y="5944"/>
                            <a:ext cx="1149" cy="79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0" name="Line 139"/>
                        <wps:cNvCnPr/>
                        <wps:spPr bwMode="auto">
                          <a:xfrm rot="18959341">
                            <a:off x="12639" y="6660"/>
                            <a:ext cx="272"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1" name="Line 140"/>
                        <wps:cNvCnPr/>
                        <wps:spPr bwMode="auto">
                          <a:xfrm flipH="1">
                            <a:off x="11754" y="7243"/>
                            <a:ext cx="0" cy="3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2" name="Text Box 141"/>
                        <wps:cNvSpPr txBox="1">
                          <a:spLocks noChangeArrowheads="1"/>
                        </wps:cNvSpPr>
                        <wps:spPr bwMode="auto">
                          <a:xfrm flipH="1">
                            <a:off x="10995" y="6379"/>
                            <a:ext cx="1554" cy="840"/>
                          </a:xfrm>
                          <a:prstGeom prst="rect">
                            <a:avLst/>
                          </a:prstGeom>
                          <a:solidFill>
                            <a:srgbClr val="FFFFFF"/>
                          </a:solidFill>
                          <a:ln w="28575">
                            <a:solidFill>
                              <a:srgbClr val="000000"/>
                            </a:solidFill>
                            <a:miter lim="800000"/>
                            <a:headEnd/>
                            <a:tailEnd/>
                          </a:ln>
                        </wps:spPr>
                        <wps:txbx>
                          <w:txbxContent>
                            <w:p w14:paraId="61604982"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s:wsp>
                        <wps:cNvPr id="753" name="Text Box 142"/>
                        <wps:cNvSpPr txBox="1">
                          <a:spLocks noChangeArrowheads="1"/>
                        </wps:cNvSpPr>
                        <wps:spPr bwMode="auto">
                          <a:xfrm flipH="1">
                            <a:off x="12999" y="6345"/>
                            <a:ext cx="1554" cy="840"/>
                          </a:xfrm>
                          <a:prstGeom prst="rect">
                            <a:avLst/>
                          </a:prstGeom>
                          <a:solidFill>
                            <a:srgbClr val="FFFFFF"/>
                          </a:solidFill>
                          <a:ln w="9525">
                            <a:solidFill>
                              <a:srgbClr val="808080"/>
                            </a:solidFill>
                            <a:miter lim="800000"/>
                            <a:headEnd/>
                            <a:tailEnd/>
                          </a:ln>
                        </wps:spPr>
                        <wps:txbx>
                          <w:txbxContent>
                            <w:p w14:paraId="5EA9DDE9" w14:textId="77777777" w:rsidR="00D86C52" w:rsidRDefault="00D86C52" w:rsidP="00D86C52">
                              <w:pPr>
                                <w:rPr>
                                  <w:rFonts w:ascii="Arial Narrow" w:hAnsi="Arial Narrow"/>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DE5C74" id="Groep 715" o:spid="_x0000_s1026" style="position:absolute;margin-left:21.9pt;margin-top:33.95pt;width:648.6pt;height:381.75pt;z-index:251668480" coordorigin="1581,1819" coordsize="1297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">
                <v:shapetype id="_x0000_t202" coordsize="21600,21600" o:spt="202" path="m,l,21600r21600,l21600,xe">
                  <v:stroke joinstyle="miter"/>
                  <v:path gradientshapeok="t" o:connecttype="rect"/>
                </v:shapetype>
                <v:shape id="Text Box 105" o:spid="_x0000_s1027" type="#_x0000_t202" style="position:absolute;left:3561;top:2835;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oval id="Oval 106" o:spid="_x0000_s1028" style="position:absolute;left:6246;top:4824;width:3668;height:1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" strokeweight="5pt"/>
                <v:shape id="Text Box 107" o:spid="_x0000_s1029" type="#_x0000_t202" style="position:absolute;left:6741;top:5157;width:2664;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" stroked="f">
                  <v:textbox inset=",0">
                    <w:txbxContent>
                      <w:p w:rsidR="00D86C52" w:rsidRPr="00A55A3F" w:rsidRDefault="00D86C52" w:rsidP="00D86C52">
                        <w:pPr>
                          <w:jc w:val="center"/>
                          <w:rPr>
                            <w:rFonts w:ascii="Arial Narrow" w:hAnsi="Arial Narrow"/>
                            <w:b/>
                            <w:sz w:val="40"/>
                            <w:szCs w:val="40"/>
                            <w:lang w:val="en-US"/>
                          </w:rPr>
                        </w:pPr>
                        <w:r w:rsidRPr="00A55A3F">
                          <w:rPr>
                            <w:rFonts w:ascii="Arial Narrow" w:hAnsi="Arial Narrow"/>
                            <w:b/>
                            <w:sz w:val="40"/>
                            <w:szCs w:val="40"/>
                            <w:lang w:val="en-US"/>
                          </w:rPr>
                          <w:t>Focus/</w:t>
                        </w:r>
                        <w:r>
                          <w:rPr>
                            <w:rFonts w:ascii="Arial Narrow" w:hAnsi="Arial Narrow"/>
                            <w:b/>
                            <w:sz w:val="40"/>
                            <w:szCs w:val="40"/>
                            <w:lang w:val="en-US"/>
                          </w:rPr>
                          <w:t>fu</w:t>
                        </w:r>
                        <w:r w:rsidRPr="00A55A3F">
                          <w:rPr>
                            <w:rFonts w:ascii="Arial Narrow" w:hAnsi="Arial Narrow"/>
                            <w:b/>
                            <w:sz w:val="40"/>
                            <w:szCs w:val="40"/>
                            <w:lang w:val="en-US"/>
                          </w:rPr>
                          <w:t>n</w:t>
                        </w:r>
                        <w:r>
                          <w:rPr>
                            <w:rFonts w:ascii="Arial Narrow" w:hAnsi="Arial Narrow"/>
                            <w:b/>
                            <w:sz w:val="40"/>
                            <w:szCs w:val="40"/>
                            <w:lang w:val="en-US"/>
                          </w:rPr>
                          <w:t>c</w:t>
                        </w:r>
                        <w:r w:rsidRPr="00A55A3F">
                          <w:rPr>
                            <w:rFonts w:ascii="Arial Narrow" w:hAnsi="Arial Narrow"/>
                            <w:b/>
                            <w:sz w:val="40"/>
                            <w:szCs w:val="40"/>
                            <w:lang w:val="en-US"/>
                          </w:rPr>
                          <w:t>tie</w:t>
                        </w:r>
                      </w:p>
                    </w:txbxContent>
                  </v:textbox>
                </v:shape>
                <v:line id="Line 108" o:spid="_x0000_s1030" style="position:absolute;flip:y;visibility:visible;mso-wrap-style:square" from="8104,3784" to="8104,4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">
                  <v:stroke endarrow="block"/>
                </v:line>
                <v:line id="Line 109" o:spid="_x0000_s1031" style="position:absolute;flip:x y;visibility:visible;mso-wrap-style:square" from="5166,4429" to="6381,5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">
                  <v:stroke endarrow="block"/>
                </v:line>
                <v:line id="Line 110" o:spid="_x0000_s1032" style="position:absolute;rotation:-2884304fd;flip:x;visibility:visible;mso-wrap-style:square" from="3201,4369" to="3473,4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">
                  <v:stroke endarrow="block"/>
                </v:line>
                <v:line id="Line 111" o:spid="_x0000_s1033" style="position:absolute;flip:y;visibility:visible;mso-wrap-style:square" from="4328,3696" to="4328,4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">
                  <v:stroke endarrow="block"/>
                </v:line>
                <v:shape id="Text Box 112" o:spid="_x0000_s1034" type="#_x0000_t202" style="position:absolute;left:3576;top:4054;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" strokeweight="2.25pt">
                  <v:textbox>
                    <w:txbxContent>
                      <w:p w:rsidR="00D86C52" w:rsidRDefault="00D86C52" w:rsidP="00D86C52">
                        <w:pPr>
                          <w:rPr>
                            <w:rFonts w:ascii="Arial Narrow" w:hAnsi="Arial Narrow"/>
                          </w:rPr>
                        </w:pPr>
                      </w:p>
                    </w:txbxContent>
                  </v:textbox>
                </v:shape>
                <v:shape id="Text Box 113" o:spid="_x0000_s1035" type="#_x0000_t202" style="position:absolute;left:1581;top:4054;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" strokecolor="gray">
                  <v:textbox>
                    <w:txbxContent>
                      <w:p w:rsidR="00D86C52" w:rsidRDefault="00D86C52" w:rsidP="00D86C52">
                        <w:pPr>
                          <w:rPr>
                            <w:rFonts w:ascii="Arial Narrow" w:hAnsi="Arial Narrow"/>
                          </w:rPr>
                        </w:pPr>
                      </w:p>
                    </w:txbxContent>
                  </v:textbox>
                </v:shape>
                <v:shape id="Text Box 114" o:spid="_x0000_s1036" type="#_x0000_t202" style="position:absolute;left:7326;top:2899;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" strokeweight="2.25pt">
                  <v:textbox>
                    <w:txbxContent>
                      <w:p w:rsidR="00D86C52" w:rsidRDefault="00D86C52" w:rsidP="00D86C52">
                        <w:pPr>
                          <w:rPr>
                            <w:rFonts w:ascii="Arial Narrow" w:hAnsi="Arial Narrow"/>
                          </w:rPr>
                        </w:pPr>
                      </w:p>
                    </w:txbxContent>
                  </v:textbox>
                </v:shape>
                <v:shape id="Text Box 115" o:spid="_x0000_s1037" type="#_x0000_t202" style="position:absolute;left:6210;top:1841;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shape id="Text Box 116" o:spid="_x0000_s1038" type="#_x0000_t202" style="position:absolute;left:8541;top:1819;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line id="Line 117" o:spid="_x0000_s1039" style="position:absolute;flip:x y;visibility:visible;mso-wrap-style:square" from="6921,2689" to="7281,3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">
                  <v:stroke endarrow="block"/>
                </v:line>
                <v:line id="Line 118" o:spid="_x0000_s1040" style="position:absolute;flip:y;visibility:visible;mso-wrap-style:square" from="8931,2674" to="9291,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">
                  <v:stroke endarrow="block"/>
                </v:line>
                <v:shape id="Text Box 119" o:spid="_x0000_s1041" type="#_x0000_t202" style="position:absolute;left:10950;top:2865;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line id="Line 120" o:spid="_x0000_s1042" style="position:absolute;flip:y;visibility:visible;mso-wrap-style:square" from="9855,4477" to="10923,5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">
                  <v:stroke endarrow="block"/>
                </v:line>
                <v:line id="Line 121" o:spid="_x0000_s1043" style="position:absolute;rotation:-2884304fd;visibility:visible;mso-wrap-style:square" from="12615,4354" to="12887,4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">
                  <v:stroke endarrow="block"/>
                </v:line>
                <v:line id="Line 122" o:spid="_x0000_s1044" style="position:absolute;flip:x y;visibility:visible;mso-wrap-style:square" from="11729,3714" to="11729,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">
                  <v:stroke endarrow="block"/>
                </v:line>
                <v:shape id="Text Box 123" o:spid="_x0000_s1045" type="#_x0000_t202" style="position:absolute;left:10971;top:4073;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" strokeweight="2.25pt">
                  <v:textbox>
                    <w:txbxContent>
                      <w:p w:rsidR="00D86C52" w:rsidRDefault="00D86C52" w:rsidP="00D86C52">
                        <w:pPr>
                          <w:rPr>
                            <w:rFonts w:ascii="Arial Narrow" w:hAnsi="Arial Narrow"/>
                          </w:rPr>
                        </w:pPr>
                      </w:p>
                    </w:txbxContent>
                  </v:textbox>
                </v:shape>
                <v:shape id="Text Box 124" o:spid="_x0000_s1046" type="#_x0000_t202" style="position:absolute;left:12975;top:4039;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" strokecolor="gray">
                  <v:textbox>
                    <w:txbxContent>
                      <w:p w:rsidR="00D86C52" w:rsidRDefault="00D86C52" w:rsidP="00D86C52">
                        <w:pPr>
                          <w:rPr>
                            <w:rFonts w:ascii="Arial Narrow" w:hAnsi="Arial Narrow"/>
                          </w:rPr>
                        </w:pPr>
                      </w:p>
                    </w:txbxContent>
                  </v:textbox>
                </v:shape>
                <v:line id="Line 125" o:spid="_x0000_s1047" style="position:absolute;rotation:-2884304fd;flip:x;visibility:visible;mso-wrap-style:square" from="3234,6656" to="3506,6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">
                  <v:stroke endarrow="block"/>
                </v:line>
                <v:shape id="Text Box 126" o:spid="_x0000_s1048" type="#_x0000_t202" style="position:absolute;left:3609;top:6371;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" strokeweight="2.25pt">
                  <v:textbox>
                    <w:txbxContent>
                      <w:p w:rsidR="00D86C52" w:rsidRDefault="00D86C52" w:rsidP="00D86C52">
                        <w:pPr>
                          <w:rPr>
                            <w:rFonts w:ascii="Arial Narrow" w:hAnsi="Arial Narrow"/>
                          </w:rPr>
                        </w:pPr>
                      </w:p>
                    </w:txbxContent>
                  </v:textbox>
                </v:shape>
                <v:shape id="Text Box 127" o:spid="_x0000_s1049" type="#_x0000_t202" style="position:absolute;left:1614;top:6371;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" strokecolor="gray">
                  <v:textbox>
                    <w:txbxContent>
                      <w:p w:rsidR="00D86C52" w:rsidRDefault="00D86C52" w:rsidP="00D86C52">
                        <w:pPr>
                          <w:rPr>
                            <w:rFonts w:ascii="Arial Narrow" w:hAnsi="Arial Narrow"/>
                          </w:rPr>
                        </w:pPr>
                      </w:p>
                    </w:txbxContent>
                  </v:textbox>
                </v:shape>
                <v:line id="Line 128" o:spid="_x0000_s1050" style="position:absolute;visibility:visible;mso-wrap-style:square" from="8068,6450" to="8068,7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">
                  <v:stroke endarrow="block"/>
                </v:line>
                <v:shape id="Text Box 129" o:spid="_x0000_s1051" type="#_x0000_t202" style="position:absolute;left:7290;top:7530;width:1554;height:84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" strokeweight="2.25pt">
                  <v:textbox>
                    <w:txbxContent>
                      <w:p w:rsidR="00D86C52" w:rsidRDefault="00D86C52" w:rsidP="00D86C52">
                        <w:pPr>
                          <w:rPr>
                            <w:rFonts w:ascii="Arial Narrow" w:hAnsi="Arial Narrow"/>
                          </w:rPr>
                        </w:pPr>
                      </w:p>
                    </w:txbxContent>
                  </v:textbox>
                </v:shape>
                <v:line id="Line 130" o:spid="_x0000_s1052" style="position:absolute;flip:x;visibility:visible;mso-wrap-style:square" from="6900,8070" to="7260,8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">
                  <v:stroke endarrow="block"/>
                </v:line>
                <v:line id="Line 131" o:spid="_x0000_s1053" style="position:absolute;visibility:visible;mso-wrap-style:square" from="8895,8070" to="9255,8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">
                  <v:stroke endarrow="block"/>
                </v:line>
                <v:shape id="Text Box 132" o:spid="_x0000_s1054" type="#_x0000_t202" style="position:absolute;left:6201;top:8614;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shape id="Text Box 133" o:spid="_x0000_s1055" type="#_x0000_t202" style="position:absolute;left:8532;top:8592;width:1554;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" strokecolor="gray">
                  <v:textbox>
                    <w:txbxContent>
                      <w:p w:rsidR="00D86C52" w:rsidRDefault="00D86C52" w:rsidP="00D86C52">
                        <w:pPr>
                          <w:rPr>
                            <w:rFonts w:ascii="Arial Narrow" w:hAnsi="Arial Narrow"/>
                          </w:rPr>
                        </w:pPr>
                      </w:p>
                    </w:txbxContent>
                  </v:textbox>
                </v:shape>
                <v:line id="Line 134" o:spid="_x0000_s1056" style="position:absolute;flip:x;visibility:visible;mso-wrap-style:square" from="5184,6011" to="6399,6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">
                  <v:stroke endarrow="block"/>
                </v:line>
                <v:shape id="Text Box 135" o:spid="_x0000_s1057" type="#_x0000_t202" style="position:absolute;left:3597;top:7604;width:1554;height:84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" strokecolor="gray">
                  <v:textbox>
                    <w:txbxContent>
                      <w:p w:rsidR="00D86C52" w:rsidRDefault="00D86C52" w:rsidP="00D86C52">
                        <w:pPr>
                          <w:rPr>
                            <w:rFonts w:ascii="Arial Narrow" w:hAnsi="Arial Narrow"/>
                          </w:rPr>
                        </w:pPr>
                      </w:p>
                    </w:txbxContent>
                  </v:textbox>
                </v:shape>
                <v:line id="Line 136" o:spid="_x0000_s1058" style="position:absolute;visibility:visible;mso-wrap-style:square" from="4376,7258" to="4376,7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">
                  <v:stroke endarrow="block"/>
                </v:line>
                <v:shape id="Text Box 137" o:spid="_x0000_s1059" type="#_x0000_t202" style="position:absolute;left:10998;top:7582;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" strokecolor="gray">
                  <v:textbox>
                    <w:txbxContent>
                      <w:p w:rsidR="00D86C52" w:rsidRDefault="00D86C52" w:rsidP="00D86C52">
                        <w:pPr>
                          <w:rPr>
                            <w:rFonts w:ascii="Arial Narrow" w:hAnsi="Arial Narrow"/>
                          </w:rPr>
                        </w:pPr>
                      </w:p>
                    </w:txbxContent>
                  </v:textbox>
                </v:shape>
                <v:line id="Line 138" o:spid="_x0000_s1060" style="position:absolute;visibility:visible;mso-wrap-style:square" from="9801,5944" to="10950,6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">
                  <v:stroke endarrow="block"/>
                </v:line>
                <v:line id="Line 139" o:spid="_x0000_s1061" style="position:absolute;rotation:-2884304fd;visibility:visible;mso-wrap-style:square" from="12639,6660" to="12911,6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">
                  <v:stroke endarrow="block"/>
                </v:line>
                <v:line id="Line 140" o:spid="_x0000_s1062" style="position:absolute;flip:x;visibility:visible;mso-wrap-style:square" from="11754,7243" to="11754,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">
                  <v:stroke endarrow="block"/>
                </v:line>
                <v:shape id="Text Box 141" o:spid="_x0000_s1063" type="#_x0000_t202" style="position:absolute;left:10995;top:6379;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" strokeweight="2.25pt">
                  <v:textbox>
                    <w:txbxContent>
                      <w:p w:rsidR="00D86C52" w:rsidRDefault="00D86C52" w:rsidP="00D86C52">
                        <w:pPr>
                          <w:rPr>
                            <w:rFonts w:ascii="Arial Narrow" w:hAnsi="Arial Narrow"/>
                          </w:rPr>
                        </w:pPr>
                      </w:p>
                    </w:txbxContent>
                  </v:textbox>
                </v:shape>
                <v:shape id="Text Box 142" o:spid="_x0000_s1064" type="#_x0000_t202" style="position:absolute;left:12999;top:6345;width:1554;height:84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" strokecolor="gray">
                  <v:textbox>
                    <w:txbxContent>
                      <w:p w:rsidR="00D86C52" w:rsidRDefault="00D86C52" w:rsidP="00D86C52">
                        <w:pPr>
                          <w:rPr>
                            <w:rFonts w:ascii="Arial Narrow" w:hAnsi="Arial Narrow"/>
                          </w:rPr>
                        </w:pPr>
                      </w:p>
                    </w:txbxContent>
                  </v:textbox>
                </v:shape>
              </v:group>
            </w:pict>
          </mc:Fallback>
        </mc:AlternateContent>
      </w:r>
      <w:r>
        <w:rPr>
          <w:rFonts w:ascii="Comic Sans MS" w:hAnsi="Comic Sans MS"/>
          <w:noProof/>
        </w:rPr>
        <mc:AlternateContent>
          <mc:Choice Requires="wps">
            <w:drawing>
              <wp:anchor distT="0" distB="0" distL="114300" distR="114300" simplePos="0" relativeHeight="251659264" behindDoc="0" locked="0" layoutInCell="1" allowOverlap="1" wp14:anchorId="08156FF5" wp14:editId="3974C486">
                <wp:simplePos x="0" y="0"/>
                <wp:positionH relativeFrom="column">
                  <wp:posOffset>3151505</wp:posOffset>
                </wp:positionH>
                <wp:positionV relativeFrom="paragraph">
                  <wp:posOffset>78740</wp:posOffset>
                </wp:positionV>
                <wp:extent cx="986155" cy="624840"/>
                <wp:effectExtent l="3810" t="0" r="635" b="0"/>
                <wp:wrapNone/>
                <wp:docPr id="714" name="Tekstvak 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624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30318D" w14:textId="77777777" w:rsidR="00D86C52" w:rsidRDefault="00D86C52" w:rsidP="00D86C52">
                            <w:pPr>
                              <w:rPr>
                                <w:rFonts w:ascii="Arial Narrow" w:hAnsi="Arial Narrow"/>
                              </w:rPr>
                            </w:pPr>
                            <w:r>
                              <w:rPr>
                                <w:rFonts w:ascii="Arial Narrow" w:hAnsi="Arial Narrow"/>
                                <w:noProof/>
                              </w:rPr>
                              <w:drawing>
                                <wp:inline distT="0" distB="0" distL="0" distR="0" wp14:anchorId="63C7E2DC" wp14:editId="0656ED43">
                                  <wp:extent cx="800100" cy="533400"/>
                                  <wp:effectExtent l="0" t="0" r="0" b="0"/>
                                  <wp:docPr id="761" name="Afbeelding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533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56FF5" id="Tekstvak 714" o:spid="_x0000_s1065" type="#_x0000_t202" style="position:absolute;margin-left:248.15pt;margin-top:6.2pt;width:77.65pt;height:4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" stroked="f">
                <v:textbox>
                  <w:txbxContent>
                    <w:p w:rsidR="00D86C52" w:rsidRDefault="00D86C52" w:rsidP="00D86C52">
                      <w:pPr>
                        <w:rPr>
                          <w:rFonts w:ascii="Arial Narrow" w:hAnsi="Arial Narrow"/>
                        </w:rPr>
                      </w:pPr>
                      <w:r>
                        <w:rPr>
                          <w:rFonts w:ascii="Arial Narrow" w:hAnsi="Arial Narrow"/>
                          <w:noProof/>
                        </w:rPr>
                        <w:drawing>
                          <wp:inline distT="0" distB="0" distL="0" distR="0" wp14:anchorId="63C7E2DC" wp14:editId="0656ED43">
                            <wp:extent cx="800100" cy="533400"/>
                            <wp:effectExtent l="0" t="0" r="0" b="0"/>
                            <wp:docPr id="761" name="Afbeelding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533400"/>
                                    </a:xfrm>
                                    <a:prstGeom prst="rect">
                                      <a:avLst/>
                                    </a:prstGeom>
                                    <a:noFill/>
                                    <a:ln>
                                      <a:noFill/>
                                    </a:ln>
                                  </pic:spPr>
                                </pic:pic>
                              </a:graphicData>
                            </a:graphic>
                          </wp:inline>
                        </w:drawing>
                      </w:r>
                    </w:p>
                  </w:txbxContent>
                </v:textbox>
              </v:shape>
            </w:pict>
          </mc:Fallback>
        </mc:AlternateContent>
      </w:r>
      <w:r>
        <w:rPr>
          <w:rFonts w:ascii="Comic Sans MS" w:hAnsi="Comic Sans MS"/>
          <w:noProof/>
        </w:rPr>
        <mc:AlternateContent>
          <mc:Choice Requires="wps">
            <w:drawing>
              <wp:anchor distT="0" distB="0" distL="114300" distR="114300" simplePos="0" relativeHeight="251667456" behindDoc="0" locked="0" layoutInCell="1" allowOverlap="1" wp14:anchorId="4FA41D33" wp14:editId="6601032B">
                <wp:simplePos x="0" y="0"/>
                <wp:positionH relativeFrom="column">
                  <wp:posOffset>3842385</wp:posOffset>
                </wp:positionH>
                <wp:positionV relativeFrom="paragraph">
                  <wp:posOffset>4430395</wp:posOffset>
                </wp:positionV>
                <wp:extent cx="775970" cy="414655"/>
                <wp:effectExtent l="0" t="0" r="0" b="0"/>
                <wp:wrapNone/>
                <wp:docPr id="712" name="Tekstvak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1417EF" w14:textId="77777777" w:rsidR="00D86C52" w:rsidRDefault="00D86C52" w:rsidP="00D86C5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41D33" id="Tekstvak 712" o:spid="_x0000_s1066" type="#_x0000_t202" style="position:absolute;margin-left:302.55pt;margin-top:348.85pt;width:61.1pt;height:3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" stroked="f">
                <v:textbox>
                  <w:txbxContent>
                    <w:p w:rsidR="00D86C52" w:rsidRDefault="00D86C52" w:rsidP="00D86C52">
                      <w:pPr>
                        <w:rPr>
                          <w:lang w:val="en-US"/>
                        </w:rPr>
                      </w:pPr>
                    </w:p>
                  </w:txbxContent>
                </v:textbox>
              </v:shape>
            </w:pict>
          </mc:Fallback>
        </mc:AlternateContent>
      </w:r>
      <w:r>
        <w:rPr>
          <w:rFonts w:ascii="Comic Sans MS" w:hAnsi="Comic Sans MS"/>
          <w:noProof/>
        </w:rPr>
        <mc:AlternateContent>
          <mc:Choice Requires="wps">
            <w:drawing>
              <wp:anchor distT="0" distB="0" distL="114300" distR="114300" simplePos="0" relativeHeight="251666432" behindDoc="0" locked="0" layoutInCell="0" allowOverlap="1" wp14:anchorId="4FE37A10" wp14:editId="64CE91CD">
                <wp:simplePos x="0" y="0"/>
                <wp:positionH relativeFrom="column">
                  <wp:posOffset>7054850</wp:posOffset>
                </wp:positionH>
                <wp:positionV relativeFrom="paragraph">
                  <wp:posOffset>1593850</wp:posOffset>
                </wp:positionV>
                <wp:extent cx="822960" cy="457200"/>
                <wp:effectExtent l="1905" t="0" r="3810" b="1270"/>
                <wp:wrapTopAndBottom/>
                <wp:docPr id="711" name="Tekstvak 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046CC4" w14:textId="77777777" w:rsidR="00D86C52" w:rsidRDefault="00D86C52" w:rsidP="00D86C5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37A10" id="Tekstvak 711" o:spid="_x0000_s1067" type="#_x0000_t202" style="position:absolute;margin-left:555.5pt;margin-top:125.5pt;width:64.8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" o:allowincell="f" stroked="f">
                <v:textbox>
                  <w:txbxContent>
                    <w:p w:rsidR="00D86C52" w:rsidRDefault="00D86C52" w:rsidP="00D86C52">
                      <w:pPr>
                        <w:rPr>
                          <w:lang w:val="en-US"/>
                        </w:rPr>
                      </w:pPr>
                    </w:p>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4384" behindDoc="0" locked="0" layoutInCell="0" allowOverlap="1" wp14:anchorId="63BC4514" wp14:editId="48B307C7">
                <wp:simplePos x="0" y="0"/>
                <wp:positionH relativeFrom="column">
                  <wp:posOffset>7969250</wp:posOffset>
                </wp:positionH>
                <wp:positionV relativeFrom="paragraph">
                  <wp:posOffset>2325370</wp:posOffset>
                </wp:positionV>
                <wp:extent cx="822960" cy="457200"/>
                <wp:effectExtent l="1905" t="0" r="3810" b="3175"/>
                <wp:wrapTopAndBottom/>
                <wp:docPr id="710" name="Tekstvak 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617604" w14:textId="77777777" w:rsidR="00D86C52" w:rsidRDefault="00D86C52" w:rsidP="00D86C5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C4514" id="Tekstvak 710" o:spid="_x0000_s1068" type="#_x0000_t202" style="position:absolute;margin-left:627.5pt;margin-top:183.1pt;width:64.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" o:allowincell="f" stroked="f">
                <v:textbox>
                  <w:txbxContent>
                    <w:p w:rsidR="00D86C52" w:rsidRDefault="00D86C52" w:rsidP="00D86C52">
                      <w:pPr>
                        <w:rPr>
                          <w:lang w:val="en-US"/>
                        </w:rPr>
                      </w:pPr>
                    </w:p>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5408" behindDoc="0" locked="0" layoutInCell="0" allowOverlap="1" wp14:anchorId="173E2C45" wp14:editId="473517C7">
                <wp:simplePos x="0" y="0"/>
                <wp:positionH relativeFrom="column">
                  <wp:posOffset>7420610</wp:posOffset>
                </wp:positionH>
                <wp:positionV relativeFrom="paragraph">
                  <wp:posOffset>4154170</wp:posOffset>
                </wp:positionV>
                <wp:extent cx="822960" cy="457200"/>
                <wp:effectExtent l="0" t="0" r="0" b="3175"/>
                <wp:wrapTopAndBottom/>
                <wp:docPr id="709" name="Tekstvak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B83D9C" w14:textId="77777777" w:rsidR="00D86C52" w:rsidRDefault="00D86C52" w:rsidP="00D86C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E2C45" id="Tekstvak 709" o:spid="_x0000_s1069" type="#_x0000_t202" style="position:absolute;margin-left:584.3pt;margin-top:327.1pt;width:64.8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" o:allowincell="f" stroked="f">
                <v:textbox>
                  <w:txbxContent>
                    <w:p w:rsidR="00D86C52" w:rsidRDefault="00D86C52" w:rsidP="00D86C52"/>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3360" behindDoc="0" locked="0" layoutInCell="0" allowOverlap="1" wp14:anchorId="5ADDF66C" wp14:editId="104371DE">
                <wp:simplePos x="0" y="0"/>
                <wp:positionH relativeFrom="column">
                  <wp:posOffset>6231890</wp:posOffset>
                </wp:positionH>
                <wp:positionV relativeFrom="paragraph">
                  <wp:posOffset>4428490</wp:posOffset>
                </wp:positionV>
                <wp:extent cx="822960" cy="457200"/>
                <wp:effectExtent l="0" t="4445" r="0" b="0"/>
                <wp:wrapTopAndBottom/>
                <wp:docPr id="708" name="Tekstvak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F360E" w14:textId="77777777" w:rsidR="00D86C52" w:rsidRDefault="00D86C52" w:rsidP="00D86C5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DF66C" id="Tekstvak 708" o:spid="_x0000_s1070" type="#_x0000_t202" style="position:absolute;margin-left:490.7pt;margin-top:348.7pt;width:64.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" o:allowincell="f" stroked="f">
                <v:textbox>
                  <w:txbxContent>
                    <w:p w:rsidR="00D86C52" w:rsidRDefault="00D86C52" w:rsidP="00D86C52">
                      <w:pPr>
                        <w:rPr>
                          <w:lang w:val="en-US"/>
                        </w:rPr>
                      </w:pPr>
                    </w:p>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2336" behindDoc="0" locked="0" layoutInCell="0" allowOverlap="1" wp14:anchorId="067402F5" wp14:editId="2BA2120D">
                <wp:simplePos x="0" y="0"/>
                <wp:positionH relativeFrom="column">
                  <wp:posOffset>196850</wp:posOffset>
                </wp:positionH>
                <wp:positionV relativeFrom="paragraph">
                  <wp:posOffset>3605530</wp:posOffset>
                </wp:positionV>
                <wp:extent cx="822960" cy="457200"/>
                <wp:effectExtent l="1905" t="635" r="3810" b="0"/>
                <wp:wrapTopAndBottom/>
                <wp:docPr id="707" name="Tekstvak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220C8A" w14:textId="77777777" w:rsidR="00D86C52" w:rsidRDefault="00D86C52" w:rsidP="00D86C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402F5" id="Tekstvak 707" o:spid="_x0000_s1071" type="#_x0000_t202" style="position:absolute;margin-left:15.5pt;margin-top:283.9pt;width:64.8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" o:allowincell="f" stroked="f">
                <v:textbox>
                  <w:txbxContent>
                    <w:p w:rsidR="00D86C52" w:rsidRDefault="00D86C52" w:rsidP="00D86C52"/>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1312" behindDoc="0" locked="0" layoutInCell="0" allowOverlap="1" wp14:anchorId="039B342C" wp14:editId="742D3F58">
                <wp:simplePos x="0" y="0"/>
                <wp:positionH relativeFrom="column">
                  <wp:posOffset>4860290</wp:posOffset>
                </wp:positionH>
                <wp:positionV relativeFrom="paragraph">
                  <wp:posOffset>5525770</wp:posOffset>
                </wp:positionV>
                <wp:extent cx="822960" cy="457200"/>
                <wp:effectExtent l="0" t="0" r="0" b="3175"/>
                <wp:wrapTopAndBottom/>
                <wp:docPr id="706" name="Tekstvak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14A4B" w14:textId="77777777" w:rsidR="00D86C52" w:rsidRDefault="00D86C52" w:rsidP="00D86C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B342C" id="Tekstvak 706" o:spid="_x0000_s1072" type="#_x0000_t202" style="position:absolute;margin-left:382.7pt;margin-top:435.1pt;width:64.8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" o:allowincell="f" stroked="f">
                <v:textbox>
                  <w:txbxContent>
                    <w:p w:rsidR="00D86C52" w:rsidRDefault="00D86C52" w:rsidP="00D86C52"/>
                  </w:txbxContent>
                </v:textbox>
                <w10:wrap type="topAndBottom"/>
              </v:shape>
            </w:pict>
          </mc:Fallback>
        </mc:AlternateContent>
      </w:r>
      <w:r>
        <w:rPr>
          <w:rFonts w:ascii="Comic Sans MS" w:hAnsi="Comic Sans MS"/>
          <w:noProof/>
        </w:rPr>
        <mc:AlternateContent>
          <mc:Choice Requires="wps">
            <w:drawing>
              <wp:anchor distT="0" distB="0" distL="114300" distR="114300" simplePos="0" relativeHeight="251660288" behindDoc="0" locked="0" layoutInCell="0" allowOverlap="1" wp14:anchorId="06E3F820" wp14:editId="72B29F57">
                <wp:simplePos x="0" y="0"/>
                <wp:positionH relativeFrom="column">
                  <wp:posOffset>2757170</wp:posOffset>
                </wp:positionH>
                <wp:positionV relativeFrom="paragraph">
                  <wp:posOffset>5525770</wp:posOffset>
                </wp:positionV>
                <wp:extent cx="822960" cy="457200"/>
                <wp:effectExtent l="0" t="0" r="0" b="3175"/>
                <wp:wrapTopAndBottom/>
                <wp:docPr id="705" name="Tekstvak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0B4198" w14:textId="77777777" w:rsidR="00D86C52" w:rsidRDefault="00D86C52" w:rsidP="00D86C52">
                            <w:pPr>
                              <w:pStyle w:val="Koptekst"/>
                              <w:tabs>
                                <w:tab w:val="clear" w:pos="4536"/>
                                <w:tab w:val="clear" w:pos="9072"/>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3F820" id="Tekstvak 705" o:spid="_x0000_s1073" type="#_x0000_t202" style="position:absolute;margin-left:217.1pt;margin-top:435.1pt;width:64.8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" o:allowincell="f" stroked="f">
                <v:textbox>
                  <w:txbxContent>
                    <w:p w:rsidR="00D86C52" w:rsidRDefault="00D86C52" w:rsidP="00D86C52">
                      <w:pPr>
                        <w:pStyle w:val="Koptekst"/>
                        <w:tabs>
                          <w:tab w:val="clear" w:pos="4536"/>
                          <w:tab w:val="clear" w:pos="9072"/>
                        </w:tabs>
                      </w:pPr>
                    </w:p>
                  </w:txbxContent>
                </v:textbox>
                <w10:wrap type="topAndBottom"/>
              </v:shape>
            </w:pict>
          </mc:Fallback>
        </mc:AlternateContent>
      </w:r>
    </w:p>
    <w:sectPr w:rsidR="00D86C52" w:rsidRPr="005F528A" w:rsidSect="00D86C52">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2D32" w14:textId="77777777" w:rsidR="00F93CE8" w:rsidRDefault="00F93CE8" w:rsidP="00A17DBD">
      <w:pPr>
        <w:spacing w:line="240" w:lineRule="auto"/>
      </w:pPr>
      <w:r>
        <w:separator/>
      </w:r>
    </w:p>
  </w:endnote>
  <w:endnote w:type="continuationSeparator" w:id="0">
    <w:p w14:paraId="567775B8" w14:textId="77777777" w:rsidR="00F93CE8" w:rsidRDefault="00F93CE8" w:rsidP="00A17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738153"/>
      <w:docPartObj>
        <w:docPartGallery w:val="Page Numbers (Bottom of Page)"/>
        <w:docPartUnique/>
      </w:docPartObj>
    </w:sdtPr>
    <w:sdtEndPr/>
    <w:sdtContent>
      <w:p w14:paraId="76C26FC7" w14:textId="77777777" w:rsidR="00A17DBD" w:rsidRDefault="00A17DBD">
        <w:pPr>
          <w:pStyle w:val="Voettekst"/>
        </w:pPr>
        <w:r>
          <w:rPr>
            <w:noProof/>
          </w:rPr>
          <mc:AlternateContent>
            <mc:Choice Requires="wps">
              <w:drawing>
                <wp:anchor distT="0" distB="0" distL="114300" distR="114300" simplePos="0" relativeHeight="251659264" behindDoc="0" locked="0" layoutInCell="1" allowOverlap="1" wp14:anchorId="1D45AFC9" wp14:editId="15757AC7">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F23F415" w14:textId="77777777" w:rsidR="00A17DBD" w:rsidRDefault="00A17DB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74990" w:rsidRPr="00F74990">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D45AFC9" id="Rechthoek 649" o:spid="_x0000_s1074"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A17DBD" w:rsidRDefault="00A17DB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74990" w:rsidRPr="00F74990">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A2230" w14:textId="77777777" w:rsidR="00F93CE8" w:rsidRDefault="00F93CE8" w:rsidP="00A17DBD">
      <w:pPr>
        <w:spacing w:line="240" w:lineRule="auto"/>
      </w:pPr>
      <w:r>
        <w:separator/>
      </w:r>
    </w:p>
  </w:footnote>
  <w:footnote w:type="continuationSeparator" w:id="0">
    <w:p w14:paraId="6357BCC3" w14:textId="77777777" w:rsidR="00F93CE8" w:rsidRDefault="00F93CE8" w:rsidP="00A17D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D2A0E"/>
    <w:multiLevelType w:val="hybridMultilevel"/>
    <w:tmpl w:val="76D66B18"/>
    <w:lvl w:ilvl="0" w:tplc="AE8E144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648F17D5"/>
    <w:multiLevelType w:val="hybridMultilevel"/>
    <w:tmpl w:val="8860415C"/>
    <w:lvl w:ilvl="0" w:tplc="C242D42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3"/>
  </w:num>
  <w:num w:numId="6">
    <w:abstractNumId w:val="3"/>
  </w:num>
  <w:num w:numId="7">
    <w:abstractNumId w:val="3"/>
  </w:num>
  <w:num w:numId="8">
    <w:abstractNumId w:val="2"/>
  </w:num>
  <w:num w:numId="9">
    <w:abstractNumId w:val="2"/>
  </w:num>
  <w:num w:numId="10">
    <w:abstractNumId w:val="2"/>
  </w:num>
  <w:num w:numId="11">
    <w:abstractNumId w:val="5"/>
  </w:num>
  <w:num w:numId="12">
    <w:abstractNumId w:val="6"/>
  </w:num>
  <w:num w:numId="13">
    <w:abstractNumId w:val="7"/>
  </w:num>
  <w:num w:numId="14">
    <w:abstractNumId w:val="7"/>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C88"/>
    <w:rsid w:val="00001BB7"/>
    <w:rsid w:val="0002731B"/>
    <w:rsid w:val="00031BF8"/>
    <w:rsid w:val="00074CD2"/>
    <w:rsid w:val="00094BF5"/>
    <w:rsid w:val="000B243B"/>
    <w:rsid w:val="000B2685"/>
    <w:rsid w:val="000D5FD7"/>
    <w:rsid w:val="00131406"/>
    <w:rsid w:val="00140BBA"/>
    <w:rsid w:val="0016478C"/>
    <w:rsid w:val="001B5406"/>
    <w:rsid w:val="001C5DBD"/>
    <w:rsid w:val="00215395"/>
    <w:rsid w:val="00220F9F"/>
    <w:rsid w:val="00221CB5"/>
    <w:rsid w:val="00224706"/>
    <w:rsid w:val="002659F0"/>
    <w:rsid w:val="002679D5"/>
    <w:rsid w:val="002A24C5"/>
    <w:rsid w:val="002B5084"/>
    <w:rsid w:val="002B6970"/>
    <w:rsid w:val="002C06B2"/>
    <w:rsid w:val="002E2516"/>
    <w:rsid w:val="002F494C"/>
    <w:rsid w:val="003025D2"/>
    <w:rsid w:val="00306A18"/>
    <w:rsid w:val="003470DD"/>
    <w:rsid w:val="00354281"/>
    <w:rsid w:val="00385CDE"/>
    <w:rsid w:val="003B41F2"/>
    <w:rsid w:val="003D14FA"/>
    <w:rsid w:val="003F6AD3"/>
    <w:rsid w:val="00444DAD"/>
    <w:rsid w:val="004A58EC"/>
    <w:rsid w:val="004C2896"/>
    <w:rsid w:val="004F4B84"/>
    <w:rsid w:val="00507C88"/>
    <w:rsid w:val="00537689"/>
    <w:rsid w:val="005862F7"/>
    <w:rsid w:val="00590B06"/>
    <w:rsid w:val="00592068"/>
    <w:rsid w:val="00594884"/>
    <w:rsid w:val="005C1EE4"/>
    <w:rsid w:val="005D2CEE"/>
    <w:rsid w:val="005D77B4"/>
    <w:rsid w:val="005F3C58"/>
    <w:rsid w:val="005F528A"/>
    <w:rsid w:val="0061043E"/>
    <w:rsid w:val="0061453D"/>
    <w:rsid w:val="00623CDE"/>
    <w:rsid w:val="00631F27"/>
    <w:rsid w:val="006445EA"/>
    <w:rsid w:val="00674996"/>
    <w:rsid w:val="00696770"/>
    <w:rsid w:val="00697FC3"/>
    <w:rsid w:val="006E55E5"/>
    <w:rsid w:val="0076212B"/>
    <w:rsid w:val="007C3511"/>
    <w:rsid w:val="007E4FD5"/>
    <w:rsid w:val="0089607B"/>
    <w:rsid w:val="008A5FEA"/>
    <w:rsid w:val="008A6D9B"/>
    <w:rsid w:val="008C694E"/>
    <w:rsid w:val="008E5497"/>
    <w:rsid w:val="009056E1"/>
    <w:rsid w:val="009133E7"/>
    <w:rsid w:val="009276A2"/>
    <w:rsid w:val="009610D4"/>
    <w:rsid w:val="00965A0C"/>
    <w:rsid w:val="0097525E"/>
    <w:rsid w:val="00A03D0D"/>
    <w:rsid w:val="00A17DBD"/>
    <w:rsid w:val="00A2379D"/>
    <w:rsid w:val="00A50A47"/>
    <w:rsid w:val="00A8505E"/>
    <w:rsid w:val="00AA5E4E"/>
    <w:rsid w:val="00AC2276"/>
    <w:rsid w:val="00AD7197"/>
    <w:rsid w:val="00AF07BA"/>
    <w:rsid w:val="00B330D1"/>
    <w:rsid w:val="00B3333D"/>
    <w:rsid w:val="00B36D22"/>
    <w:rsid w:val="00B973AD"/>
    <w:rsid w:val="00B97E8A"/>
    <w:rsid w:val="00BB1F3A"/>
    <w:rsid w:val="00BB72D5"/>
    <w:rsid w:val="00BB7E1B"/>
    <w:rsid w:val="00BC01DE"/>
    <w:rsid w:val="00BD11C2"/>
    <w:rsid w:val="00BE0754"/>
    <w:rsid w:val="00C576E2"/>
    <w:rsid w:val="00C75241"/>
    <w:rsid w:val="00C76F5A"/>
    <w:rsid w:val="00C8103D"/>
    <w:rsid w:val="00C87C39"/>
    <w:rsid w:val="00CB794B"/>
    <w:rsid w:val="00D305D5"/>
    <w:rsid w:val="00D53FF9"/>
    <w:rsid w:val="00D74A07"/>
    <w:rsid w:val="00D86C52"/>
    <w:rsid w:val="00D96612"/>
    <w:rsid w:val="00DB5C40"/>
    <w:rsid w:val="00DC7B46"/>
    <w:rsid w:val="00DE3C94"/>
    <w:rsid w:val="00E06AF6"/>
    <w:rsid w:val="00E26E7D"/>
    <w:rsid w:val="00EB4165"/>
    <w:rsid w:val="00EE4B4E"/>
    <w:rsid w:val="00EE6A35"/>
    <w:rsid w:val="00EE7212"/>
    <w:rsid w:val="00F039DC"/>
    <w:rsid w:val="00F74990"/>
    <w:rsid w:val="00F93CE8"/>
    <w:rsid w:val="00F941FE"/>
    <w:rsid w:val="00FB451C"/>
    <w:rsid w:val="00FD6A3B"/>
    <w:rsid w:val="00FF5C6A"/>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68A10"/>
  <w15:docId w15:val="{510C73DE-99D6-4181-AB34-E285721F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2C06B2"/>
    <w:pPr>
      <w:ind w:left="720"/>
      <w:contextualSpacing/>
    </w:pPr>
  </w:style>
  <w:style w:type="paragraph" w:styleId="Ballontekst">
    <w:name w:val="Balloon Text"/>
    <w:basedOn w:val="Standaard"/>
    <w:link w:val="BallontekstChar"/>
    <w:uiPriority w:val="99"/>
    <w:semiHidden/>
    <w:unhideWhenUsed/>
    <w:rsid w:val="0076212B"/>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621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2666</Words>
  <Characters>14666</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9</cp:revision>
  <dcterms:created xsi:type="dcterms:W3CDTF">2018-04-16T12:41:00Z</dcterms:created>
  <dcterms:modified xsi:type="dcterms:W3CDTF">2021-11-26T21:43:00Z</dcterms:modified>
</cp:coreProperties>
</file>