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394" w:rsidRPr="009423D8" w:rsidRDefault="009423D8">
      <w:pPr>
        <w:rPr>
          <w:rFonts w:ascii="Verdana" w:hAnsi="Verdana"/>
          <w:b/>
          <w:sz w:val="32"/>
          <w:szCs w:val="32"/>
        </w:rPr>
      </w:pPr>
      <w:bookmarkStart w:id="0" w:name="_GoBack"/>
      <w:bookmarkEnd w:id="0"/>
      <w:r w:rsidRPr="009423D8">
        <w:rPr>
          <w:rFonts w:ascii="Verdana" w:hAnsi="Verdana"/>
          <w:b/>
          <w:sz w:val="32"/>
          <w:szCs w:val="32"/>
        </w:rPr>
        <w:t>Hechten en l</w:t>
      </w:r>
      <w:r w:rsidR="00236394" w:rsidRPr="009423D8">
        <w:rPr>
          <w:rFonts w:ascii="Verdana" w:hAnsi="Verdana"/>
          <w:b/>
          <w:sz w:val="32"/>
          <w:szCs w:val="32"/>
        </w:rPr>
        <w:t>oslaten</w:t>
      </w:r>
    </w:p>
    <w:p w:rsidR="00236394" w:rsidRPr="009423D8" w:rsidRDefault="00236394">
      <w:pPr>
        <w:rPr>
          <w:rFonts w:ascii="Verdana" w:hAnsi="Verdana"/>
          <w:sz w:val="24"/>
        </w:rPr>
      </w:pPr>
    </w:p>
    <w:p w:rsidR="00EC2E83" w:rsidRDefault="00EC2E83">
      <w:pPr>
        <w:rPr>
          <w:rFonts w:ascii="Verdana" w:hAnsi="Verdana"/>
          <w:i/>
          <w:sz w:val="24"/>
        </w:rPr>
      </w:pPr>
      <w:r w:rsidRPr="005F2796">
        <w:rPr>
          <w:rFonts w:ascii="Verdana" w:hAnsi="Verdana"/>
          <w:i/>
          <w:sz w:val="24"/>
        </w:rPr>
        <w:t>Vragen vooraf</w:t>
      </w:r>
    </w:p>
    <w:p w:rsidR="005F2796" w:rsidRPr="005F2796" w:rsidRDefault="005F2796">
      <w:pPr>
        <w:rPr>
          <w:rFonts w:ascii="Verdana" w:hAnsi="Verdana"/>
          <w:i/>
          <w:sz w:val="24"/>
        </w:rPr>
      </w:pPr>
    </w:p>
    <w:p w:rsidR="00EC2E83" w:rsidRPr="005F2796" w:rsidRDefault="00EC2E83" w:rsidP="00EC2E83">
      <w:pPr>
        <w:pStyle w:val="Lijstalinea"/>
        <w:numPr>
          <w:ilvl w:val="0"/>
          <w:numId w:val="16"/>
        </w:numPr>
        <w:rPr>
          <w:rFonts w:ascii="Verdana" w:hAnsi="Verdana"/>
          <w:sz w:val="18"/>
          <w:szCs w:val="18"/>
        </w:rPr>
      </w:pPr>
      <w:r w:rsidRPr="005F2796">
        <w:rPr>
          <w:rFonts w:ascii="Verdana" w:hAnsi="Verdana"/>
          <w:sz w:val="18"/>
          <w:szCs w:val="18"/>
        </w:rPr>
        <w:t>Gen. 2:18</w:t>
      </w:r>
      <w:r w:rsidR="00B126FA" w:rsidRPr="005F2796">
        <w:rPr>
          <w:rFonts w:ascii="Verdana" w:hAnsi="Verdana"/>
          <w:sz w:val="18"/>
          <w:szCs w:val="18"/>
        </w:rPr>
        <w:t>.</w:t>
      </w:r>
      <w:r w:rsidRPr="005F2796">
        <w:rPr>
          <w:rFonts w:ascii="Verdana" w:hAnsi="Verdana"/>
          <w:sz w:val="18"/>
          <w:szCs w:val="18"/>
        </w:rPr>
        <w:t xml:space="preserve"> Wat is er nou niet goed aan het alleen zijn van de mens?</w:t>
      </w:r>
    </w:p>
    <w:p w:rsidR="00EC2E83" w:rsidRPr="005F2796" w:rsidRDefault="00EC2E83" w:rsidP="00EC2E83">
      <w:pPr>
        <w:pStyle w:val="Lijstalinea"/>
        <w:numPr>
          <w:ilvl w:val="0"/>
          <w:numId w:val="16"/>
        </w:numPr>
        <w:rPr>
          <w:rFonts w:ascii="Verdana" w:hAnsi="Verdana"/>
          <w:sz w:val="18"/>
          <w:szCs w:val="18"/>
        </w:rPr>
      </w:pPr>
      <w:r w:rsidRPr="005F2796">
        <w:rPr>
          <w:rFonts w:ascii="Verdana" w:hAnsi="Verdana"/>
          <w:sz w:val="18"/>
          <w:szCs w:val="18"/>
        </w:rPr>
        <w:t>Gen. 37:3</w:t>
      </w:r>
      <w:r w:rsidR="00B126FA" w:rsidRPr="005F2796">
        <w:rPr>
          <w:rFonts w:ascii="Verdana" w:hAnsi="Verdana"/>
          <w:sz w:val="18"/>
          <w:szCs w:val="18"/>
        </w:rPr>
        <w:t xml:space="preserve">,34,35; 42:38. Jacob is wel heel erg gehecht aan Jozef en Benjamin en hij heeft ook moeite om hen los te laten. Probeer het te begrijpen en wat heeft het voor die jongens </w:t>
      </w:r>
      <w:r w:rsidR="00D84625" w:rsidRPr="005F2796">
        <w:rPr>
          <w:rFonts w:ascii="Verdana" w:hAnsi="Verdana"/>
          <w:sz w:val="18"/>
          <w:szCs w:val="18"/>
        </w:rPr>
        <w:t xml:space="preserve">vermoedelijk </w:t>
      </w:r>
      <w:r w:rsidR="00B126FA" w:rsidRPr="005F2796">
        <w:rPr>
          <w:rFonts w:ascii="Verdana" w:hAnsi="Verdana"/>
          <w:sz w:val="18"/>
          <w:szCs w:val="18"/>
        </w:rPr>
        <w:t>betekend?</w:t>
      </w:r>
    </w:p>
    <w:p w:rsidR="00EC2E83" w:rsidRPr="005F2796" w:rsidRDefault="00EC2E83" w:rsidP="00EC2E83">
      <w:pPr>
        <w:pStyle w:val="Lijstalinea"/>
        <w:numPr>
          <w:ilvl w:val="0"/>
          <w:numId w:val="16"/>
        </w:numPr>
        <w:rPr>
          <w:rFonts w:ascii="Verdana" w:hAnsi="Verdana"/>
          <w:sz w:val="18"/>
          <w:szCs w:val="18"/>
        </w:rPr>
      </w:pPr>
      <w:r w:rsidRPr="005F2796">
        <w:rPr>
          <w:rFonts w:ascii="Verdana" w:hAnsi="Verdana"/>
          <w:sz w:val="18"/>
          <w:szCs w:val="18"/>
        </w:rPr>
        <w:t>1 Sam. 1:20-21. Wat heeft het voor Hanna en wat heeft het vermoedelijk voor Samuel beteken</w:t>
      </w:r>
      <w:r w:rsidR="00B126FA" w:rsidRPr="005F2796">
        <w:rPr>
          <w:rFonts w:ascii="Verdana" w:hAnsi="Verdana"/>
          <w:sz w:val="18"/>
          <w:szCs w:val="18"/>
        </w:rPr>
        <w:t>d</w:t>
      </w:r>
      <w:r w:rsidRPr="005F2796">
        <w:rPr>
          <w:rFonts w:ascii="Verdana" w:hAnsi="Verdana"/>
          <w:sz w:val="18"/>
          <w:szCs w:val="18"/>
        </w:rPr>
        <w:t xml:space="preserve"> dat hij zo jong al uit huis geplaatst werd?</w:t>
      </w:r>
      <w:r w:rsidR="00D84625" w:rsidRPr="005F2796">
        <w:rPr>
          <w:rFonts w:ascii="Verdana" w:hAnsi="Verdana"/>
          <w:sz w:val="18"/>
          <w:szCs w:val="18"/>
        </w:rPr>
        <w:t xml:space="preserve"> Kun je dat een kind aandoen?</w:t>
      </w:r>
    </w:p>
    <w:p w:rsidR="00E425E4" w:rsidRPr="005F2796" w:rsidRDefault="00E425E4" w:rsidP="00EC2E83">
      <w:pPr>
        <w:pStyle w:val="Lijstalinea"/>
        <w:numPr>
          <w:ilvl w:val="0"/>
          <w:numId w:val="16"/>
        </w:numPr>
        <w:rPr>
          <w:rFonts w:ascii="Verdana" w:hAnsi="Verdana"/>
          <w:sz w:val="18"/>
          <w:szCs w:val="18"/>
        </w:rPr>
      </w:pPr>
      <w:r w:rsidRPr="005F2796">
        <w:rPr>
          <w:rFonts w:ascii="Verdana" w:hAnsi="Verdana"/>
          <w:sz w:val="18"/>
          <w:szCs w:val="18"/>
        </w:rPr>
        <w:t>Ps. 27:10. Waarover heeft David het? Hoe troostvol is dit voor mensen die een problematische relatie met hun ouders hebben?</w:t>
      </w:r>
    </w:p>
    <w:p w:rsidR="00E425E4" w:rsidRPr="005F2796" w:rsidRDefault="00E425E4" w:rsidP="00EC2E83">
      <w:pPr>
        <w:pStyle w:val="Lijstalinea"/>
        <w:numPr>
          <w:ilvl w:val="0"/>
          <w:numId w:val="16"/>
        </w:numPr>
        <w:rPr>
          <w:rFonts w:ascii="Verdana" w:hAnsi="Verdana"/>
          <w:sz w:val="18"/>
          <w:szCs w:val="18"/>
        </w:rPr>
      </w:pPr>
      <w:r w:rsidRPr="005F2796">
        <w:rPr>
          <w:rFonts w:ascii="Verdana" w:hAnsi="Verdana"/>
          <w:sz w:val="18"/>
          <w:szCs w:val="18"/>
        </w:rPr>
        <w:t>Ps. 103:13,14; Ps</w:t>
      </w:r>
      <w:r w:rsidR="003B6DE8">
        <w:rPr>
          <w:rFonts w:ascii="Verdana" w:hAnsi="Verdana"/>
          <w:sz w:val="18"/>
          <w:szCs w:val="18"/>
        </w:rPr>
        <w:t>.</w:t>
      </w:r>
      <w:r w:rsidRPr="005F2796">
        <w:rPr>
          <w:rFonts w:ascii="Verdana" w:hAnsi="Verdana"/>
          <w:sz w:val="18"/>
          <w:szCs w:val="18"/>
        </w:rPr>
        <w:t xml:space="preserve"> 139</w:t>
      </w:r>
      <w:r w:rsidR="005F2796" w:rsidRPr="005F2796">
        <w:rPr>
          <w:rFonts w:ascii="Verdana" w:hAnsi="Verdana"/>
          <w:sz w:val="18"/>
          <w:szCs w:val="18"/>
        </w:rPr>
        <w:t>:1-6. Ef. 5:1. Welke kracht gaat er uit van Gods onvoorwaardelijke liefde? Welke opgave zit er in?</w:t>
      </w:r>
    </w:p>
    <w:p w:rsidR="00D84625" w:rsidRPr="005F2796" w:rsidRDefault="00E425E4" w:rsidP="00EC2E83">
      <w:pPr>
        <w:pStyle w:val="Lijstalinea"/>
        <w:numPr>
          <w:ilvl w:val="0"/>
          <w:numId w:val="16"/>
        </w:numPr>
        <w:rPr>
          <w:rFonts w:ascii="Verdana" w:hAnsi="Verdana"/>
          <w:sz w:val="18"/>
          <w:szCs w:val="18"/>
        </w:rPr>
      </w:pPr>
      <w:r w:rsidRPr="005F2796">
        <w:rPr>
          <w:rFonts w:ascii="Verdana" w:hAnsi="Verdana"/>
          <w:sz w:val="18"/>
          <w:szCs w:val="18"/>
        </w:rPr>
        <w:t>Mark. 10:29-30. Over welk loslaten en welk nieuwe hechten spreekt Jezus? Wat kunnen we daarvan vinden?</w:t>
      </w:r>
    </w:p>
    <w:p w:rsidR="00E425E4" w:rsidRPr="005F2796" w:rsidRDefault="005F2796" w:rsidP="00EC2E83">
      <w:pPr>
        <w:pStyle w:val="Lijstalinea"/>
        <w:numPr>
          <w:ilvl w:val="0"/>
          <w:numId w:val="16"/>
        </w:numPr>
        <w:rPr>
          <w:rFonts w:ascii="Verdana" w:hAnsi="Verdana"/>
          <w:sz w:val="18"/>
          <w:szCs w:val="18"/>
        </w:rPr>
      </w:pPr>
      <w:r w:rsidRPr="005F2796">
        <w:rPr>
          <w:rFonts w:ascii="Verdana" w:hAnsi="Verdana"/>
          <w:sz w:val="18"/>
          <w:szCs w:val="18"/>
        </w:rPr>
        <w:t>1 Thess. 2:7,11. Paulus lijkt het koesteren (hechten) meer aan de moeder over te laten en het corrigeren en stimuleren (loslaten) aan de vader. Wat herkennen wij daar nu nog van?</w:t>
      </w:r>
    </w:p>
    <w:p w:rsidR="00EC2E83" w:rsidRDefault="00EC2E83">
      <w:pPr>
        <w:rPr>
          <w:rFonts w:ascii="Verdana" w:hAnsi="Verdana"/>
          <w:sz w:val="24"/>
        </w:rPr>
      </w:pPr>
    </w:p>
    <w:p w:rsidR="00905ACA" w:rsidRDefault="00905ACA">
      <w:pPr>
        <w:rPr>
          <w:rFonts w:ascii="Verdana" w:hAnsi="Verdana"/>
          <w:sz w:val="24"/>
        </w:rPr>
      </w:pPr>
      <w:r>
        <w:rPr>
          <w:rFonts w:ascii="Verdana" w:hAnsi="Verdana"/>
          <w:sz w:val="24"/>
        </w:rPr>
        <w:t>Als een kind geboren wordt, wordt de navelstreng doorgeknipt: daar begint al de eerste fase van het wederzijds loslaten.</w:t>
      </w:r>
      <w:r w:rsidR="00697474">
        <w:rPr>
          <w:rFonts w:ascii="Verdana" w:hAnsi="Verdana"/>
          <w:sz w:val="24"/>
        </w:rPr>
        <w:t xml:space="preserve"> Christelijke ouders weten ook vanuit de bijbel dat ze het kind dat ze gekregen hebben, ontvangen hebben om het los te laten (Gen. 2:24). Toch blijkt het in de werkelijkheid nog lastig te zijn. Kinderen kunnen ouders soms niet loslaten (</w:t>
      </w:r>
      <w:r w:rsidR="00203C20">
        <w:rPr>
          <w:rFonts w:ascii="Verdana" w:hAnsi="Verdana"/>
          <w:sz w:val="24"/>
        </w:rPr>
        <w:t xml:space="preserve">verlatingsangst, </w:t>
      </w:r>
      <w:r w:rsidR="00697474">
        <w:rPr>
          <w:rFonts w:ascii="Verdana" w:hAnsi="Verdana"/>
          <w:sz w:val="24"/>
        </w:rPr>
        <w:t>heimwee, afhankelijk en bezorgd blijven, maar moeizaam door het rouwen over de dood van een ouder heenkomen).</w:t>
      </w:r>
      <w:r w:rsidR="0027196A">
        <w:rPr>
          <w:rStyle w:val="Voetnootmarkering"/>
          <w:rFonts w:ascii="Verdana" w:hAnsi="Verdana"/>
          <w:sz w:val="24"/>
        </w:rPr>
        <w:footnoteReference w:id="1"/>
      </w:r>
      <w:r w:rsidR="00697474">
        <w:rPr>
          <w:rFonts w:ascii="Verdana" w:hAnsi="Verdana"/>
          <w:sz w:val="24"/>
        </w:rPr>
        <w:t xml:space="preserve"> Ouders kunnen kinderen soms moeilijk loslaten (</w:t>
      </w:r>
      <w:r w:rsidR="00203C20">
        <w:rPr>
          <w:rFonts w:ascii="Verdana" w:hAnsi="Verdana"/>
          <w:sz w:val="24"/>
        </w:rPr>
        <w:t xml:space="preserve">het kleine kind altijd wegbrengen en ophalen, </w:t>
      </w:r>
      <w:r w:rsidR="00697474">
        <w:rPr>
          <w:rFonts w:ascii="Verdana" w:hAnsi="Verdana"/>
          <w:sz w:val="24"/>
        </w:rPr>
        <w:t xml:space="preserve">geen vertrouwen geven, blijven verwennen, </w:t>
      </w:r>
      <w:r w:rsidR="00F15AE1">
        <w:rPr>
          <w:rFonts w:ascii="Verdana" w:hAnsi="Verdana"/>
          <w:sz w:val="24"/>
        </w:rPr>
        <w:t xml:space="preserve">het </w:t>
      </w:r>
      <w:r w:rsidR="00697474">
        <w:rPr>
          <w:rFonts w:ascii="Verdana" w:hAnsi="Verdana"/>
          <w:sz w:val="24"/>
        </w:rPr>
        <w:t>gezin van een getrouwd kind is een filiaal van het moederbedrijf</w:t>
      </w:r>
      <w:r w:rsidR="00B61C22">
        <w:rPr>
          <w:rFonts w:ascii="Verdana" w:hAnsi="Verdana"/>
          <w:sz w:val="24"/>
        </w:rPr>
        <w:t xml:space="preserve"> zien.</w:t>
      </w:r>
      <w:r w:rsidR="00697474">
        <w:rPr>
          <w:rFonts w:ascii="Verdana" w:hAnsi="Verdana"/>
          <w:sz w:val="24"/>
        </w:rPr>
        <w:t>)</w:t>
      </w:r>
    </w:p>
    <w:p w:rsidR="00697474" w:rsidRDefault="00697474">
      <w:pPr>
        <w:rPr>
          <w:rFonts w:ascii="Verdana" w:hAnsi="Verdana"/>
          <w:sz w:val="24"/>
        </w:rPr>
      </w:pPr>
    </w:p>
    <w:p w:rsidR="00926619" w:rsidRDefault="00236394">
      <w:pPr>
        <w:rPr>
          <w:rFonts w:ascii="Verdana" w:hAnsi="Verdana"/>
          <w:sz w:val="24"/>
        </w:rPr>
      </w:pPr>
      <w:r w:rsidRPr="009423D8">
        <w:rPr>
          <w:rFonts w:ascii="Verdana" w:hAnsi="Verdana"/>
          <w:sz w:val="24"/>
        </w:rPr>
        <w:t>Het loslaten van ouders door het kind en het loslaten van het kind door ouders heeft alles te maken met</w:t>
      </w:r>
      <w:r w:rsidR="00697474">
        <w:rPr>
          <w:rFonts w:ascii="Verdana" w:hAnsi="Verdana"/>
          <w:sz w:val="24"/>
        </w:rPr>
        <w:t xml:space="preserve"> hoe de</w:t>
      </w:r>
      <w:r w:rsidRPr="009423D8">
        <w:rPr>
          <w:rFonts w:ascii="Verdana" w:hAnsi="Verdana"/>
          <w:sz w:val="24"/>
        </w:rPr>
        <w:t xml:space="preserve"> </w:t>
      </w:r>
      <w:r w:rsidRPr="009423D8">
        <w:rPr>
          <w:rFonts w:ascii="Verdana" w:hAnsi="Verdana"/>
          <w:i/>
          <w:sz w:val="24"/>
        </w:rPr>
        <w:t>hechting</w:t>
      </w:r>
      <w:r w:rsidR="00697474">
        <w:rPr>
          <w:rFonts w:ascii="Verdana" w:hAnsi="Verdana"/>
          <w:sz w:val="24"/>
        </w:rPr>
        <w:t xml:space="preserve"> is verlopen.</w:t>
      </w:r>
    </w:p>
    <w:p w:rsidR="00926619" w:rsidRDefault="00926619">
      <w:pPr>
        <w:rPr>
          <w:rFonts w:ascii="Verdana" w:hAnsi="Verdana"/>
          <w:sz w:val="24"/>
        </w:rPr>
      </w:pPr>
    </w:p>
    <w:p w:rsidR="00926619" w:rsidRDefault="00236394">
      <w:pPr>
        <w:rPr>
          <w:rFonts w:ascii="Verdana" w:hAnsi="Verdana"/>
          <w:sz w:val="24"/>
        </w:rPr>
      </w:pPr>
      <w:r w:rsidRPr="009423D8">
        <w:rPr>
          <w:rFonts w:ascii="Verdana" w:hAnsi="Verdana"/>
          <w:sz w:val="24"/>
        </w:rPr>
        <w:t xml:space="preserve">Hechting </w:t>
      </w:r>
      <w:r w:rsidR="00926619">
        <w:rPr>
          <w:rFonts w:ascii="Verdana" w:hAnsi="Verdana"/>
          <w:sz w:val="24"/>
        </w:rPr>
        <w:t>heeft te maken met</w:t>
      </w:r>
      <w:r w:rsidRPr="009423D8">
        <w:rPr>
          <w:rFonts w:ascii="Verdana" w:hAnsi="Verdana"/>
          <w:sz w:val="24"/>
        </w:rPr>
        <w:t xml:space="preserve"> vertrouwen dat we in anderen en in onszelf hebben</w:t>
      </w:r>
      <w:r w:rsidR="00C15572" w:rsidRPr="009423D8">
        <w:rPr>
          <w:rFonts w:ascii="Verdana" w:hAnsi="Verdana"/>
          <w:sz w:val="24"/>
        </w:rPr>
        <w:t xml:space="preserve">. </w:t>
      </w:r>
      <w:r w:rsidR="00926619">
        <w:rPr>
          <w:rFonts w:ascii="Verdana" w:hAnsi="Verdana"/>
          <w:sz w:val="24"/>
        </w:rPr>
        <w:t xml:space="preserve">Daardoor voelen we ons veilig als we bij anderen zijn en we vinden onszelf ook niet raar als we de altijd aanwezige behoefte om nabij anderen te zijn vorm geven. Kortom: we voelen ons hecht en oprecht verbonden met anderen. </w:t>
      </w:r>
      <w:r w:rsidR="00697474">
        <w:rPr>
          <w:rFonts w:ascii="Verdana" w:hAnsi="Verdana"/>
          <w:sz w:val="24"/>
        </w:rPr>
        <w:t xml:space="preserve">Dat gevoel van gehecht zijn groeit van twee kanten. </w:t>
      </w:r>
      <w:r w:rsidR="00926619">
        <w:rPr>
          <w:rFonts w:ascii="Verdana" w:hAnsi="Verdana"/>
          <w:sz w:val="24"/>
        </w:rPr>
        <w:t xml:space="preserve">Er zijn wel eens conflictjes. We zijn ook wel eens alleen of voelen ons wel eens alleen. Daar malen we niet om. De basis is goed: omdat we elkaar vertrouwen en </w:t>
      </w:r>
      <w:r w:rsidR="00926619" w:rsidRPr="00926619">
        <w:rPr>
          <w:rFonts w:ascii="Verdana" w:hAnsi="Verdana"/>
          <w:i/>
          <w:sz w:val="24"/>
        </w:rPr>
        <w:t>wederzijds</w:t>
      </w:r>
      <w:r w:rsidR="00926619">
        <w:rPr>
          <w:rFonts w:ascii="Verdana" w:hAnsi="Verdana"/>
          <w:sz w:val="24"/>
        </w:rPr>
        <w:t xml:space="preserve"> verbondenheid ervaren, weten we dat het weer in orde komt.</w:t>
      </w:r>
    </w:p>
    <w:p w:rsidR="00926619" w:rsidRDefault="00926619">
      <w:pPr>
        <w:rPr>
          <w:rFonts w:ascii="Verdana" w:hAnsi="Verdana"/>
          <w:sz w:val="24"/>
        </w:rPr>
      </w:pPr>
    </w:p>
    <w:p w:rsidR="00C15572" w:rsidRPr="009423D8" w:rsidRDefault="00C15572">
      <w:pPr>
        <w:rPr>
          <w:rFonts w:ascii="Verdana" w:hAnsi="Verdana"/>
          <w:sz w:val="24"/>
        </w:rPr>
      </w:pPr>
      <w:r w:rsidRPr="009423D8">
        <w:rPr>
          <w:rFonts w:ascii="Verdana" w:hAnsi="Verdana"/>
          <w:sz w:val="24"/>
        </w:rPr>
        <w:t xml:space="preserve">Hechting ontwikkelt zich vanuit een stabiele en betrouwbare relatie met vader en moeder. Als ouders problemen hebben (moeder ligt </w:t>
      </w:r>
      <w:r w:rsidR="00203C20">
        <w:rPr>
          <w:rFonts w:ascii="Verdana" w:hAnsi="Verdana"/>
          <w:sz w:val="24"/>
        </w:rPr>
        <w:t>vaak</w:t>
      </w:r>
      <w:r w:rsidRPr="009423D8">
        <w:rPr>
          <w:rFonts w:ascii="Verdana" w:hAnsi="Verdana"/>
          <w:sz w:val="24"/>
        </w:rPr>
        <w:t xml:space="preserve"> in het </w:t>
      </w:r>
      <w:r w:rsidRPr="009423D8">
        <w:rPr>
          <w:rFonts w:ascii="Verdana" w:hAnsi="Verdana"/>
          <w:sz w:val="24"/>
        </w:rPr>
        <w:lastRenderedPageBreak/>
        <w:t>ziekenhuis</w:t>
      </w:r>
      <w:r w:rsidR="00203C20">
        <w:rPr>
          <w:rFonts w:ascii="Verdana" w:hAnsi="Verdana"/>
          <w:sz w:val="24"/>
        </w:rPr>
        <w:t xml:space="preserve"> / vader in het buitenland</w:t>
      </w:r>
      <w:r w:rsidRPr="009423D8">
        <w:rPr>
          <w:rFonts w:ascii="Verdana" w:hAnsi="Verdana"/>
          <w:sz w:val="24"/>
        </w:rPr>
        <w:t xml:space="preserve">, ze hebben vaak ruzie, ouders hebben stemmingswisselingen – poeslief of heel boos doen – of </w:t>
      </w:r>
      <w:r w:rsidR="00F96AF1" w:rsidRPr="009423D8">
        <w:rPr>
          <w:rFonts w:ascii="Verdana" w:hAnsi="Verdana"/>
          <w:sz w:val="24"/>
        </w:rPr>
        <w:t>pa en ma reageren verschillend op het kind</w:t>
      </w:r>
      <w:r w:rsidR="00697474">
        <w:rPr>
          <w:rFonts w:ascii="Verdana" w:hAnsi="Verdana"/>
          <w:sz w:val="24"/>
        </w:rPr>
        <w:t xml:space="preserve">, </w:t>
      </w:r>
      <w:r w:rsidR="00203C20">
        <w:rPr>
          <w:rFonts w:ascii="Verdana" w:hAnsi="Verdana"/>
          <w:sz w:val="24"/>
        </w:rPr>
        <w:t>ouders gaan s</w:t>
      </w:r>
      <w:r w:rsidR="00697474">
        <w:rPr>
          <w:rFonts w:ascii="Verdana" w:hAnsi="Verdana"/>
          <w:sz w:val="24"/>
        </w:rPr>
        <w:t>cheid</w:t>
      </w:r>
      <w:r w:rsidR="00203C20">
        <w:rPr>
          <w:rFonts w:ascii="Verdana" w:hAnsi="Verdana"/>
          <w:sz w:val="24"/>
        </w:rPr>
        <w:t>en</w:t>
      </w:r>
      <w:r w:rsidR="00E425E4">
        <w:rPr>
          <w:rFonts w:ascii="Verdana" w:hAnsi="Verdana"/>
          <w:sz w:val="24"/>
        </w:rPr>
        <w:t>, ouders misbruiken het kind</w:t>
      </w:r>
      <w:r w:rsidR="00203C20">
        <w:rPr>
          <w:rFonts w:ascii="Verdana" w:hAnsi="Verdana"/>
          <w:sz w:val="24"/>
        </w:rPr>
        <w:t>)</w:t>
      </w:r>
      <w:r w:rsidRPr="009423D8">
        <w:rPr>
          <w:rFonts w:ascii="Verdana" w:hAnsi="Verdana"/>
          <w:sz w:val="24"/>
        </w:rPr>
        <w:t xml:space="preserve"> ontwikkelt een kind een onzekere of wantrouwige levenshouding. Dat heeft weer een uitwerking hoe het omgaat met andere mensen</w:t>
      </w:r>
      <w:r w:rsidR="00926619">
        <w:rPr>
          <w:rFonts w:ascii="Verdana" w:hAnsi="Verdana"/>
          <w:sz w:val="24"/>
        </w:rPr>
        <w:t xml:space="preserve"> en met zichzelf.</w:t>
      </w:r>
      <w:r w:rsidR="00CF007E">
        <w:rPr>
          <w:rFonts w:ascii="Verdana" w:hAnsi="Verdana"/>
          <w:sz w:val="24"/>
        </w:rPr>
        <w:t xml:space="preserve"> Als een kind teveel verwarring ervaart</w:t>
      </w:r>
      <w:r w:rsidR="00203C20">
        <w:rPr>
          <w:rFonts w:ascii="Verdana" w:hAnsi="Verdana"/>
          <w:sz w:val="24"/>
        </w:rPr>
        <w:t>,</w:t>
      </w:r>
      <w:r w:rsidR="00CF007E">
        <w:rPr>
          <w:rFonts w:ascii="Verdana" w:hAnsi="Verdana"/>
          <w:sz w:val="24"/>
        </w:rPr>
        <w:t xml:space="preserve"> kan het zich onthechten en onverschillig worden (lijken) voor relaties. Denk aan weeshuiskinderen in arme landen.</w:t>
      </w:r>
      <w:r w:rsidR="004F6AAF">
        <w:rPr>
          <w:rFonts w:ascii="Verdana" w:hAnsi="Verdana"/>
          <w:sz w:val="24"/>
        </w:rPr>
        <w:t xml:space="preserve"> Adoptie-ouders en ouders van pleegkinderen weten er alles van!</w:t>
      </w:r>
      <w:r w:rsidR="004F6AAF">
        <w:rPr>
          <w:rStyle w:val="Voetnootmarkering"/>
          <w:rFonts w:ascii="Verdana" w:hAnsi="Verdana"/>
          <w:sz w:val="24"/>
        </w:rPr>
        <w:footnoteReference w:id="2"/>
      </w:r>
    </w:p>
    <w:p w:rsidR="00F96AF1" w:rsidRPr="009423D8" w:rsidRDefault="00F96AF1">
      <w:pPr>
        <w:rPr>
          <w:rFonts w:ascii="Verdana" w:hAnsi="Verdana"/>
          <w:sz w:val="24"/>
        </w:rPr>
      </w:pPr>
    </w:p>
    <w:p w:rsidR="002A24C5" w:rsidRPr="009423D8" w:rsidRDefault="001021B2">
      <w:pPr>
        <w:rPr>
          <w:rFonts w:ascii="Verdana" w:hAnsi="Verdana"/>
          <w:sz w:val="24"/>
        </w:rPr>
      </w:pPr>
      <w:r>
        <w:rPr>
          <w:rFonts w:ascii="Verdana" w:hAnsi="Verdana"/>
          <w:sz w:val="24"/>
        </w:rPr>
        <w:t>L</w:t>
      </w:r>
      <w:r w:rsidR="00C15572" w:rsidRPr="009423D8">
        <w:rPr>
          <w:rFonts w:ascii="Verdana" w:hAnsi="Verdana"/>
          <w:sz w:val="24"/>
        </w:rPr>
        <w:t xml:space="preserve">et op: ouders kunnen van hun kant uit alle stabiliteit en betrouwbaarheid aanbieden, maar het kind kan karaktertrekken hebben (overgevoeligheid, erge verlegenheid e.d.) die veilige hechting toch moeilijk maken! </w:t>
      </w:r>
      <w:r w:rsidR="00926619">
        <w:rPr>
          <w:rFonts w:ascii="Verdana" w:hAnsi="Verdana"/>
          <w:sz w:val="24"/>
        </w:rPr>
        <w:t xml:space="preserve">Als een kind psychische problemen krijgt of een stoornis heeft (denk aan bijvoorbeeld alles wat met autisme te maken heeft), heeft dat uiteraard ook gevolgen voor de hechting. </w:t>
      </w:r>
    </w:p>
    <w:p w:rsidR="00236394" w:rsidRDefault="00236394">
      <w:pPr>
        <w:rPr>
          <w:rFonts w:ascii="Verdana" w:hAnsi="Verdana"/>
          <w:sz w:val="24"/>
        </w:rPr>
      </w:pPr>
    </w:p>
    <w:p w:rsidR="00CF007E" w:rsidRDefault="00CF007E">
      <w:pPr>
        <w:rPr>
          <w:rFonts w:ascii="Verdana" w:hAnsi="Verdana"/>
          <w:i/>
          <w:sz w:val="24"/>
        </w:rPr>
      </w:pPr>
      <w:r w:rsidRPr="00CF007E">
        <w:rPr>
          <w:rFonts w:ascii="Verdana" w:hAnsi="Verdana"/>
          <w:i/>
          <w:sz w:val="24"/>
        </w:rPr>
        <w:t>Vier varianten</w:t>
      </w:r>
    </w:p>
    <w:p w:rsidR="007D607D" w:rsidRPr="00CF007E" w:rsidRDefault="007D607D">
      <w:pPr>
        <w:rPr>
          <w:rFonts w:ascii="Verdana" w:hAnsi="Verdana"/>
          <w:i/>
          <w:sz w:val="24"/>
        </w:rPr>
      </w:pPr>
    </w:p>
    <w:p w:rsidR="00236394" w:rsidRPr="009423D8" w:rsidRDefault="00F15AE1" w:rsidP="00C15572">
      <w:pPr>
        <w:pStyle w:val="Lijstalinea"/>
        <w:numPr>
          <w:ilvl w:val="0"/>
          <w:numId w:val="15"/>
        </w:numPr>
        <w:rPr>
          <w:rFonts w:ascii="Verdana" w:hAnsi="Verdana"/>
          <w:sz w:val="24"/>
        </w:rPr>
      </w:pPr>
      <w:r w:rsidRPr="00F15AE1">
        <w:rPr>
          <w:rFonts w:ascii="Verdana" w:hAnsi="Verdana"/>
          <w:i/>
          <w:sz w:val="24"/>
        </w:rPr>
        <w:t>Ik ben OK. Jij bent OK.</w:t>
      </w:r>
      <w:r>
        <w:rPr>
          <w:rFonts w:ascii="Verdana" w:hAnsi="Verdana"/>
          <w:i/>
          <w:sz w:val="24"/>
        </w:rPr>
        <w:t xml:space="preserve"> </w:t>
      </w:r>
      <w:r w:rsidR="00236394" w:rsidRPr="009423D8">
        <w:rPr>
          <w:rFonts w:ascii="Verdana" w:hAnsi="Verdana"/>
          <w:sz w:val="24"/>
        </w:rPr>
        <w:t xml:space="preserve">Als een kind veilig gehecht is, ontwikkelt het </w:t>
      </w:r>
      <w:r w:rsidR="00236394" w:rsidRPr="009423D8">
        <w:rPr>
          <w:rFonts w:ascii="Verdana" w:hAnsi="Verdana"/>
          <w:i/>
          <w:sz w:val="24"/>
        </w:rPr>
        <w:t>positieve gedachten over zichzelf</w:t>
      </w:r>
      <w:r w:rsidR="00236394" w:rsidRPr="009423D8">
        <w:rPr>
          <w:rFonts w:ascii="Verdana" w:hAnsi="Verdana"/>
          <w:sz w:val="24"/>
        </w:rPr>
        <w:t xml:space="preserve"> en </w:t>
      </w:r>
      <w:r w:rsidR="00236394" w:rsidRPr="009423D8">
        <w:rPr>
          <w:rFonts w:ascii="Verdana" w:hAnsi="Verdana"/>
          <w:i/>
          <w:sz w:val="24"/>
        </w:rPr>
        <w:t>positieve gedachten over anderen</w:t>
      </w:r>
      <w:r w:rsidR="00236394" w:rsidRPr="009423D8">
        <w:rPr>
          <w:rFonts w:ascii="Verdana" w:hAnsi="Verdana"/>
          <w:sz w:val="24"/>
        </w:rPr>
        <w:t xml:space="preserve">. </w:t>
      </w:r>
      <w:r w:rsidR="00F96AF1" w:rsidRPr="009423D8">
        <w:rPr>
          <w:rFonts w:ascii="Verdana" w:hAnsi="Verdana"/>
          <w:sz w:val="24"/>
        </w:rPr>
        <w:t xml:space="preserve"> Dit is dus een dubbel positieve houding. </w:t>
      </w:r>
      <w:r w:rsidR="00236394" w:rsidRPr="009423D8">
        <w:rPr>
          <w:rFonts w:ascii="Verdana" w:hAnsi="Verdana"/>
          <w:sz w:val="24"/>
        </w:rPr>
        <w:t>‘Ik ben best leuk en alle mensen zijn leuk en aardig’. Het gevolg is dat dit kind niet bang is voor afwijzing door anderen en ook niet bang is om nabij anderen te zijn (intiem te zijn met anderen). Dit kind kan prima tegen een stootje, is niet gelijk verdrietig als het teleurgesteld wordt</w:t>
      </w:r>
      <w:r w:rsidR="00C15572" w:rsidRPr="009423D8">
        <w:rPr>
          <w:rFonts w:ascii="Verdana" w:hAnsi="Verdana"/>
          <w:sz w:val="24"/>
        </w:rPr>
        <w:t xml:space="preserve"> (niet op een feestje gevraagd wordt</w:t>
      </w:r>
      <w:r w:rsidR="00F96AF1" w:rsidRPr="009423D8">
        <w:rPr>
          <w:rFonts w:ascii="Verdana" w:hAnsi="Verdana"/>
          <w:sz w:val="24"/>
        </w:rPr>
        <w:t xml:space="preserve"> bijvoorbeeld</w:t>
      </w:r>
      <w:r w:rsidR="00C15572" w:rsidRPr="009423D8">
        <w:rPr>
          <w:rFonts w:ascii="Verdana" w:hAnsi="Verdana"/>
          <w:sz w:val="24"/>
        </w:rPr>
        <w:t xml:space="preserve">) </w:t>
      </w:r>
      <w:r w:rsidR="00236394" w:rsidRPr="009423D8">
        <w:rPr>
          <w:rFonts w:ascii="Verdana" w:hAnsi="Verdana"/>
          <w:sz w:val="24"/>
        </w:rPr>
        <w:t xml:space="preserve"> en kan ook heerlijk nabij zijn, knuffelen.</w:t>
      </w:r>
      <w:r w:rsidR="00C15572" w:rsidRPr="009423D8">
        <w:rPr>
          <w:rFonts w:ascii="Verdana" w:hAnsi="Verdana"/>
          <w:sz w:val="24"/>
        </w:rPr>
        <w:t xml:space="preserve"> Het grappige is, dat andere kinderen graag bij zulke kinderen spelen.</w:t>
      </w:r>
    </w:p>
    <w:p w:rsidR="00236394" w:rsidRPr="009423D8" w:rsidRDefault="00236394">
      <w:pPr>
        <w:rPr>
          <w:rFonts w:ascii="Verdana" w:hAnsi="Verdana"/>
          <w:sz w:val="24"/>
        </w:rPr>
      </w:pPr>
    </w:p>
    <w:p w:rsidR="00236394" w:rsidRPr="009423D8" w:rsidRDefault="00F15AE1" w:rsidP="00C15572">
      <w:pPr>
        <w:pStyle w:val="Lijstalinea"/>
        <w:numPr>
          <w:ilvl w:val="0"/>
          <w:numId w:val="15"/>
        </w:numPr>
        <w:rPr>
          <w:rFonts w:ascii="Verdana" w:hAnsi="Verdana"/>
          <w:sz w:val="24"/>
        </w:rPr>
      </w:pPr>
      <w:r>
        <w:rPr>
          <w:rFonts w:ascii="Verdana" w:hAnsi="Verdana"/>
          <w:i/>
          <w:sz w:val="24"/>
        </w:rPr>
        <w:t>Ik</w:t>
      </w:r>
      <w:r w:rsidRPr="00F15AE1">
        <w:rPr>
          <w:rFonts w:ascii="Verdana" w:hAnsi="Verdana"/>
          <w:i/>
          <w:sz w:val="24"/>
        </w:rPr>
        <w:t xml:space="preserve"> ben OK. Jij bent niet OK.</w:t>
      </w:r>
      <w:r>
        <w:rPr>
          <w:rFonts w:ascii="Verdana" w:hAnsi="Verdana"/>
          <w:i/>
          <w:sz w:val="24"/>
        </w:rPr>
        <w:t xml:space="preserve"> </w:t>
      </w:r>
      <w:r w:rsidR="00236394" w:rsidRPr="009423D8">
        <w:rPr>
          <w:rFonts w:ascii="Verdana" w:hAnsi="Verdana"/>
          <w:sz w:val="24"/>
        </w:rPr>
        <w:t xml:space="preserve">Sommige kinderen zijn </w:t>
      </w:r>
      <w:r w:rsidR="00C15572" w:rsidRPr="009423D8">
        <w:rPr>
          <w:rFonts w:ascii="Verdana" w:hAnsi="Verdana"/>
          <w:sz w:val="24"/>
        </w:rPr>
        <w:t xml:space="preserve">deels </w:t>
      </w:r>
      <w:r w:rsidR="00236394" w:rsidRPr="009423D8">
        <w:rPr>
          <w:rFonts w:ascii="Verdana" w:hAnsi="Verdana"/>
          <w:sz w:val="24"/>
        </w:rPr>
        <w:t xml:space="preserve">onveilig gehecht en ontwikkelen een afwijzend-vermijdende levenshouding. Ze denken </w:t>
      </w:r>
      <w:r w:rsidR="00236394" w:rsidRPr="009423D8">
        <w:rPr>
          <w:rFonts w:ascii="Verdana" w:hAnsi="Verdana"/>
          <w:i/>
          <w:sz w:val="24"/>
        </w:rPr>
        <w:t>positief over zichzelf</w:t>
      </w:r>
      <w:r w:rsidR="00236394" w:rsidRPr="009423D8">
        <w:rPr>
          <w:rFonts w:ascii="Verdana" w:hAnsi="Verdana"/>
          <w:sz w:val="24"/>
        </w:rPr>
        <w:t xml:space="preserve">, maar </w:t>
      </w:r>
      <w:r w:rsidR="00236394" w:rsidRPr="009423D8">
        <w:rPr>
          <w:rFonts w:ascii="Verdana" w:hAnsi="Verdana"/>
          <w:i/>
          <w:sz w:val="24"/>
        </w:rPr>
        <w:t>negatief over anderen</w:t>
      </w:r>
      <w:r w:rsidR="00236394" w:rsidRPr="009423D8">
        <w:rPr>
          <w:rFonts w:ascii="Verdana" w:hAnsi="Verdana"/>
          <w:sz w:val="24"/>
        </w:rPr>
        <w:t xml:space="preserve">. Dat resulteert erin dat ze niet bang zijn voor verlating en afwijzing. </w:t>
      </w:r>
      <w:r w:rsidR="00C15572" w:rsidRPr="009423D8">
        <w:rPr>
          <w:rFonts w:ascii="Verdana" w:hAnsi="Verdana"/>
          <w:sz w:val="24"/>
        </w:rPr>
        <w:t xml:space="preserve">Ze gaan hun eigen gang. Ze hoeven niet op alle feestjes te verschijnen. Ze halen hun schouders op als iemand boos doet. </w:t>
      </w:r>
      <w:r w:rsidR="00F96AF1" w:rsidRPr="009423D8">
        <w:rPr>
          <w:rFonts w:ascii="Verdana" w:hAnsi="Verdana"/>
          <w:sz w:val="24"/>
        </w:rPr>
        <w:t xml:space="preserve">Ze kunnen </w:t>
      </w:r>
      <w:r w:rsidR="00A856C1" w:rsidRPr="009423D8">
        <w:rPr>
          <w:rFonts w:ascii="Verdana" w:hAnsi="Verdana"/>
          <w:sz w:val="24"/>
        </w:rPr>
        <w:t xml:space="preserve">echter </w:t>
      </w:r>
      <w:r w:rsidR="00F96AF1" w:rsidRPr="009423D8">
        <w:rPr>
          <w:rFonts w:ascii="Verdana" w:hAnsi="Verdana"/>
          <w:sz w:val="24"/>
        </w:rPr>
        <w:t xml:space="preserve">negatief over en naar anderen doen. </w:t>
      </w:r>
      <w:r w:rsidR="0027196A">
        <w:rPr>
          <w:rFonts w:ascii="Verdana" w:hAnsi="Verdana"/>
          <w:sz w:val="24"/>
        </w:rPr>
        <w:t xml:space="preserve">Ze mopperen op anderen en klagen over hen. Ze kunnen ook uit de hoogte doen naar anderen. </w:t>
      </w:r>
      <w:r w:rsidR="00236394" w:rsidRPr="009423D8">
        <w:rPr>
          <w:rFonts w:ascii="Verdana" w:hAnsi="Verdana"/>
          <w:sz w:val="24"/>
        </w:rPr>
        <w:t>Intimiteit met anderen vermijden ze</w:t>
      </w:r>
      <w:r w:rsidR="00A856C1" w:rsidRPr="009423D8">
        <w:rPr>
          <w:rFonts w:ascii="Verdana" w:hAnsi="Verdana"/>
          <w:sz w:val="24"/>
        </w:rPr>
        <w:t>.</w:t>
      </w:r>
      <w:r w:rsidR="00C15572" w:rsidRPr="009423D8">
        <w:rPr>
          <w:rFonts w:ascii="Verdana" w:hAnsi="Verdana"/>
          <w:sz w:val="24"/>
        </w:rPr>
        <w:t xml:space="preserve"> Dat is hun zwakke plek. Ze durven niet echt nabij te komen, knuffelen niet graag.</w:t>
      </w:r>
      <w:r w:rsidR="00F96AF1" w:rsidRPr="009423D8">
        <w:rPr>
          <w:rFonts w:ascii="Verdana" w:hAnsi="Verdana"/>
          <w:sz w:val="24"/>
        </w:rPr>
        <w:t xml:space="preserve"> Ze zijn er een beetje bang voor.</w:t>
      </w:r>
      <w:r w:rsidR="00EB31A0" w:rsidRPr="009423D8">
        <w:rPr>
          <w:rFonts w:ascii="Verdana" w:hAnsi="Verdana"/>
          <w:sz w:val="24"/>
        </w:rPr>
        <w:t xml:space="preserve"> Ze hebben soms een grote mond en tegelijkertijd een muurtje om hun hart.</w:t>
      </w:r>
    </w:p>
    <w:p w:rsidR="00236394" w:rsidRPr="009423D8" w:rsidRDefault="00236394">
      <w:pPr>
        <w:rPr>
          <w:rFonts w:ascii="Verdana" w:hAnsi="Verdana"/>
          <w:sz w:val="24"/>
        </w:rPr>
      </w:pPr>
    </w:p>
    <w:p w:rsidR="00236394" w:rsidRPr="009423D8" w:rsidRDefault="00F15AE1" w:rsidP="00C15572">
      <w:pPr>
        <w:pStyle w:val="Lijstalinea"/>
        <w:numPr>
          <w:ilvl w:val="0"/>
          <w:numId w:val="15"/>
        </w:numPr>
        <w:rPr>
          <w:rFonts w:ascii="Verdana" w:hAnsi="Verdana"/>
          <w:sz w:val="24"/>
        </w:rPr>
      </w:pPr>
      <w:r w:rsidRPr="00F15AE1">
        <w:rPr>
          <w:rFonts w:ascii="Verdana" w:hAnsi="Verdana"/>
          <w:i/>
          <w:sz w:val="24"/>
        </w:rPr>
        <w:lastRenderedPageBreak/>
        <w:t>Ik ben niet OK. Jij bent OK.</w:t>
      </w:r>
      <w:r>
        <w:rPr>
          <w:rFonts w:ascii="Verdana" w:hAnsi="Verdana"/>
          <w:sz w:val="24"/>
        </w:rPr>
        <w:t xml:space="preserve"> </w:t>
      </w:r>
      <w:r w:rsidR="00236394" w:rsidRPr="009423D8">
        <w:rPr>
          <w:rFonts w:ascii="Verdana" w:hAnsi="Verdana"/>
          <w:sz w:val="24"/>
        </w:rPr>
        <w:t xml:space="preserve">Sommige kinderen zijn </w:t>
      </w:r>
      <w:r w:rsidR="00C15572" w:rsidRPr="009423D8">
        <w:rPr>
          <w:rFonts w:ascii="Verdana" w:hAnsi="Verdana"/>
          <w:sz w:val="24"/>
        </w:rPr>
        <w:t xml:space="preserve">deels </w:t>
      </w:r>
      <w:r w:rsidR="00236394" w:rsidRPr="009423D8">
        <w:rPr>
          <w:rFonts w:ascii="Verdana" w:hAnsi="Verdana"/>
          <w:sz w:val="24"/>
        </w:rPr>
        <w:t xml:space="preserve">onveilig gehecht en ontwikkelen een onzekere levenshouding. Ze denken </w:t>
      </w:r>
      <w:r w:rsidR="00236394" w:rsidRPr="009423D8">
        <w:rPr>
          <w:rFonts w:ascii="Verdana" w:hAnsi="Verdana"/>
          <w:i/>
          <w:sz w:val="24"/>
        </w:rPr>
        <w:t>negatief over zichzelf</w:t>
      </w:r>
      <w:r w:rsidR="00236394" w:rsidRPr="009423D8">
        <w:rPr>
          <w:rFonts w:ascii="Verdana" w:hAnsi="Verdana"/>
          <w:sz w:val="24"/>
        </w:rPr>
        <w:t xml:space="preserve"> en </w:t>
      </w:r>
      <w:r w:rsidR="00236394" w:rsidRPr="009423D8">
        <w:rPr>
          <w:rFonts w:ascii="Verdana" w:hAnsi="Verdana"/>
          <w:i/>
          <w:sz w:val="24"/>
        </w:rPr>
        <w:t>positief over anderen</w:t>
      </w:r>
      <w:r w:rsidR="00236394" w:rsidRPr="009423D8">
        <w:rPr>
          <w:rFonts w:ascii="Verdana" w:hAnsi="Verdana"/>
          <w:sz w:val="24"/>
        </w:rPr>
        <w:t xml:space="preserve">. </w:t>
      </w:r>
      <w:r w:rsidR="00F96AF1" w:rsidRPr="009423D8">
        <w:rPr>
          <w:rFonts w:ascii="Verdana" w:hAnsi="Verdana"/>
          <w:sz w:val="24"/>
        </w:rPr>
        <w:t xml:space="preserve">(Dus het omgekeerde van 2.) </w:t>
      </w:r>
      <w:r w:rsidR="00236394" w:rsidRPr="009423D8">
        <w:rPr>
          <w:rFonts w:ascii="Verdana" w:hAnsi="Verdana"/>
          <w:sz w:val="24"/>
        </w:rPr>
        <w:t>Ze zijn bang voor verlating en afwijzing maar kunnen goed omgaan met intimiteit.</w:t>
      </w:r>
      <w:r w:rsidR="00C15572" w:rsidRPr="009423D8">
        <w:rPr>
          <w:rFonts w:ascii="Verdana" w:hAnsi="Verdana"/>
          <w:sz w:val="24"/>
        </w:rPr>
        <w:t xml:space="preserve"> Dit zijn vaak de lieve maar onzekere kinderen. Ze vertrouwen iedereen, want iedereen is beter dan zijzelf zijn. Ze houden van gezelligheid en warmte. </w:t>
      </w:r>
      <w:r w:rsidR="00EB31A0" w:rsidRPr="009423D8">
        <w:rPr>
          <w:rFonts w:ascii="Verdana" w:hAnsi="Verdana"/>
          <w:sz w:val="24"/>
        </w:rPr>
        <w:t xml:space="preserve">Ze stellen zich als ze een beetje vertrouwd zijn, op als een open boek. </w:t>
      </w:r>
      <w:r w:rsidR="00C15572" w:rsidRPr="009423D8">
        <w:rPr>
          <w:rFonts w:ascii="Verdana" w:hAnsi="Verdana"/>
          <w:sz w:val="24"/>
        </w:rPr>
        <w:t xml:space="preserve">Ze kunnen </w:t>
      </w:r>
      <w:r w:rsidR="00EB31A0" w:rsidRPr="009423D8">
        <w:rPr>
          <w:rFonts w:ascii="Verdana" w:hAnsi="Verdana"/>
          <w:sz w:val="24"/>
        </w:rPr>
        <w:t xml:space="preserve">ook warmte </w:t>
      </w:r>
      <w:r w:rsidR="00C15572" w:rsidRPr="009423D8">
        <w:rPr>
          <w:rFonts w:ascii="Verdana" w:hAnsi="Verdana"/>
          <w:sz w:val="24"/>
        </w:rPr>
        <w:t>geven. Ze kruipen echter in hun schulp als anderen een grote mond geven. Ze zijn bangig voor nieuwe mensen</w:t>
      </w:r>
      <w:r w:rsidR="00EB31A0" w:rsidRPr="009423D8">
        <w:rPr>
          <w:rFonts w:ascii="Verdana" w:hAnsi="Verdana"/>
          <w:sz w:val="24"/>
        </w:rPr>
        <w:t xml:space="preserve"> en afwijzing door hen</w:t>
      </w:r>
      <w:r w:rsidR="00C15572" w:rsidRPr="009423D8">
        <w:rPr>
          <w:rFonts w:ascii="Verdana" w:hAnsi="Verdana"/>
          <w:sz w:val="24"/>
        </w:rPr>
        <w:t xml:space="preserve">. Als ze vrienden hebben doen ze aandoenlijk hun best om maar niet door hen in de steek gelaten te worden. </w:t>
      </w:r>
      <w:r w:rsidR="0027196A">
        <w:rPr>
          <w:rFonts w:ascii="Verdana" w:hAnsi="Verdana"/>
          <w:sz w:val="24"/>
        </w:rPr>
        <w:t xml:space="preserve">Ze voelen zich snel schuldig, zelfs als anderen hen leed aandoen. </w:t>
      </w:r>
    </w:p>
    <w:p w:rsidR="00236394" w:rsidRPr="009423D8" w:rsidRDefault="00236394">
      <w:pPr>
        <w:rPr>
          <w:rFonts w:ascii="Verdana" w:hAnsi="Verdana"/>
          <w:sz w:val="24"/>
        </w:rPr>
      </w:pPr>
    </w:p>
    <w:p w:rsidR="00236394" w:rsidRPr="009423D8" w:rsidRDefault="00700FE8" w:rsidP="00F96AF1">
      <w:pPr>
        <w:pStyle w:val="Lijstalinea"/>
        <w:numPr>
          <w:ilvl w:val="0"/>
          <w:numId w:val="15"/>
        </w:numPr>
        <w:rPr>
          <w:rFonts w:ascii="Verdana" w:hAnsi="Verdana"/>
          <w:sz w:val="24"/>
        </w:rPr>
      </w:pPr>
      <w:r w:rsidRPr="00700FE8">
        <w:rPr>
          <w:rFonts w:ascii="Verdana" w:hAnsi="Verdana"/>
          <w:i/>
          <w:sz w:val="24"/>
        </w:rPr>
        <w:t xml:space="preserve">Ik ben niet OK. Jij bent niet OK. </w:t>
      </w:r>
      <w:r w:rsidR="00236394" w:rsidRPr="009423D8">
        <w:rPr>
          <w:rFonts w:ascii="Verdana" w:hAnsi="Verdana"/>
          <w:sz w:val="24"/>
        </w:rPr>
        <w:t xml:space="preserve">Sommige kinderen zijn </w:t>
      </w:r>
      <w:r w:rsidR="00C15572" w:rsidRPr="009423D8">
        <w:rPr>
          <w:rFonts w:ascii="Verdana" w:hAnsi="Verdana"/>
          <w:sz w:val="24"/>
        </w:rPr>
        <w:t xml:space="preserve">deels </w:t>
      </w:r>
      <w:r w:rsidR="00236394" w:rsidRPr="009423D8">
        <w:rPr>
          <w:rFonts w:ascii="Verdana" w:hAnsi="Verdana"/>
          <w:sz w:val="24"/>
        </w:rPr>
        <w:t xml:space="preserve">onveilig gehecht en zij ontwikkelen een dubbel negatieve houding. </w:t>
      </w:r>
      <w:r w:rsidR="00F96AF1" w:rsidRPr="009423D8">
        <w:rPr>
          <w:rFonts w:ascii="Verdana" w:hAnsi="Verdana"/>
          <w:sz w:val="24"/>
        </w:rPr>
        <w:t xml:space="preserve">(Dus het omgekeerde van 1.) </w:t>
      </w:r>
      <w:r w:rsidR="00236394" w:rsidRPr="009423D8">
        <w:rPr>
          <w:rFonts w:ascii="Verdana" w:hAnsi="Verdana"/>
          <w:sz w:val="24"/>
        </w:rPr>
        <w:t xml:space="preserve">Zij zijn </w:t>
      </w:r>
      <w:r w:rsidR="00236394" w:rsidRPr="009423D8">
        <w:rPr>
          <w:rFonts w:ascii="Verdana" w:hAnsi="Verdana"/>
          <w:i/>
          <w:sz w:val="24"/>
        </w:rPr>
        <w:t>negatief over zichzelf</w:t>
      </w:r>
      <w:r w:rsidR="00236394" w:rsidRPr="009423D8">
        <w:rPr>
          <w:rFonts w:ascii="Verdana" w:hAnsi="Verdana"/>
          <w:sz w:val="24"/>
        </w:rPr>
        <w:t xml:space="preserve"> en </w:t>
      </w:r>
      <w:r w:rsidR="00236394" w:rsidRPr="009423D8">
        <w:rPr>
          <w:rFonts w:ascii="Verdana" w:hAnsi="Verdana"/>
          <w:i/>
          <w:sz w:val="24"/>
        </w:rPr>
        <w:t>negatief over anderen</w:t>
      </w:r>
      <w:r w:rsidR="00236394" w:rsidRPr="009423D8">
        <w:rPr>
          <w:rFonts w:ascii="Verdana" w:hAnsi="Verdana"/>
          <w:sz w:val="24"/>
        </w:rPr>
        <w:t>.</w:t>
      </w:r>
      <w:r w:rsidR="00F96AF1" w:rsidRPr="009423D8">
        <w:rPr>
          <w:rFonts w:ascii="Verdana" w:hAnsi="Verdana"/>
          <w:sz w:val="24"/>
        </w:rPr>
        <w:t xml:space="preserve"> (’Ik ben een mislukkeling en er is niemand die om mij geeft.’)</w:t>
      </w:r>
      <w:r w:rsidR="00236394" w:rsidRPr="009423D8">
        <w:rPr>
          <w:rFonts w:ascii="Verdana" w:hAnsi="Verdana"/>
          <w:sz w:val="24"/>
        </w:rPr>
        <w:t xml:space="preserve"> Dat resulteert erin dat ze </w:t>
      </w:r>
      <w:r w:rsidR="00F96AF1" w:rsidRPr="009423D8">
        <w:rPr>
          <w:rFonts w:ascii="Verdana" w:hAnsi="Verdana"/>
          <w:sz w:val="24"/>
        </w:rPr>
        <w:t xml:space="preserve">in de contacten die ze hebben </w:t>
      </w:r>
      <w:r w:rsidR="00236394" w:rsidRPr="009423D8">
        <w:rPr>
          <w:rFonts w:ascii="Verdana" w:hAnsi="Verdana"/>
          <w:sz w:val="24"/>
        </w:rPr>
        <w:t xml:space="preserve">bang zijn voor afwijzing en verlating </w:t>
      </w:r>
      <w:r w:rsidR="00F96AF1" w:rsidRPr="009423D8">
        <w:rPr>
          <w:rFonts w:ascii="Verdana" w:hAnsi="Verdana"/>
          <w:sz w:val="24"/>
        </w:rPr>
        <w:t>é</w:t>
      </w:r>
      <w:r w:rsidR="00236394" w:rsidRPr="009423D8">
        <w:rPr>
          <w:rFonts w:ascii="Verdana" w:hAnsi="Verdana"/>
          <w:sz w:val="24"/>
        </w:rPr>
        <w:t>n bang zijn voor intimiteit.</w:t>
      </w:r>
      <w:r w:rsidR="00F96AF1" w:rsidRPr="009423D8">
        <w:rPr>
          <w:rFonts w:ascii="Verdana" w:hAnsi="Verdana"/>
          <w:sz w:val="24"/>
        </w:rPr>
        <w:t xml:space="preserve"> Dit wordt een bron van eenzaamheid. Ze tobben over zichzelf en durven ook anderen niet te vertrouwen.</w:t>
      </w:r>
      <w:r w:rsidR="00EB31A0" w:rsidRPr="009423D8">
        <w:rPr>
          <w:rFonts w:ascii="Verdana" w:hAnsi="Verdana"/>
          <w:sz w:val="24"/>
        </w:rPr>
        <w:t xml:space="preserve"> Ze kunnen depressief zijn en tegelijkertijd een muurtje om hun hart hebben.</w:t>
      </w:r>
    </w:p>
    <w:p w:rsidR="00F96AF1" w:rsidRPr="009423D8" w:rsidRDefault="00F96AF1" w:rsidP="00F96AF1">
      <w:pPr>
        <w:pStyle w:val="Lijstalinea"/>
        <w:rPr>
          <w:rFonts w:ascii="Verdana" w:hAnsi="Verdana"/>
          <w:sz w:val="24"/>
        </w:rPr>
      </w:pPr>
    </w:p>
    <w:p w:rsidR="007D607D" w:rsidRPr="007D607D" w:rsidRDefault="007D607D" w:rsidP="00F96AF1">
      <w:pPr>
        <w:rPr>
          <w:rFonts w:ascii="Verdana" w:hAnsi="Verdana"/>
          <w:i/>
          <w:sz w:val="24"/>
        </w:rPr>
      </w:pPr>
      <w:r w:rsidRPr="007D607D">
        <w:rPr>
          <w:rFonts w:ascii="Verdana" w:hAnsi="Verdana"/>
          <w:i/>
          <w:sz w:val="24"/>
        </w:rPr>
        <w:t>Gevolgen</w:t>
      </w:r>
    </w:p>
    <w:p w:rsidR="007D607D" w:rsidRDefault="007D607D" w:rsidP="00F96AF1">
      <w:pPr>
        <w:rPr>
          <w:rFonts w:ascii="Verdana" w:hAnsi="Verdana"/>
          <w:sz w:val="24"/>
        </w:rPr>
      </w:pPr>
    </w:p>
    <w:p w:rsidR="00330E3E" w:rsidRDefault="00330E3E" w:rsidP="00F96AF1">
      <w:pPr>
        <w:rPr>
          <w:rFonts w:ascii="Verdana" w:hAnsi="Verdana"/>
          <w:sz w:val="24"/>
        </w:rPr>
      </w:pPr>
      <w:r>
        <w:rPr>
          <w:rFonts w:ascii="Verdana" w:hAnsi="Verdana"/>
          <w:sz w:val="24"/>
        </w:rPr>
        <w:t>Let op: hoe een kind thuis gehecht is, wordt een patroon voor hoe het relaties aangaat buitenshuis. Een kind dat</w:t>
      </w:r>
      <w:r w:rsidR="007D607D">
        <w:rPr>
          <w:rFonts w:ascii="Verdana" w:hAnsi="Verdana"/>
          <w:sz w:val="24"/>
        </w:rPr>
        <w:t xml:space="preserve"> bijvoorbeeld</w:t>
      </w:r>
      <w:r>
        <w:rPr>
          <w:rFonts w:ascii="Verdana" w:hAnsi="Verdana"/>
          <w:sz w:val="24"/>
        </w:rPr>
        <w:t xml:space="preserve"> thuis elke keer verstijfde van schrik als ouders ruzie hadden (‘0, ze gaan weg, ze laten me in de steek’), zal ook in paniek raken als het later ruzie heeft met de eigen echtgenoot of als de eigen kinderen ruzie maken. Ook op het werk zal zo’n kind  later uit balans raken door conflicten. Dit is geen noodlot. Er is iets aan te doen, maar dan soms wel met een therapeut erbij.</w:t>
      </w:r>
    </w:p>
    <w:p w:rsidR="00330E3E" w:rsidRDefault="00330E3E" w:rsidP="00F96AF1">
      <w:pPr>
        <w:rPr>
          <w:rFonts w:ascii="Verdana" w:hAnsi="Verdana"/>
          <w:sz w:val="24"/>
        </w:rPr>
      </w:pPr>
    </w:p>
    <w:p w:rsidR="00F96AF1" w:rsidRPr="009423D8" w:rsidRDefault="007D607D" w:rsidP="00F96AF1">
      <w:pPr>
        <w:rPr>
          <w:rFonts w:ascii="Verdana" w:hAnsi="Verdana"/>
          <w:sz w:val="24"/>
        </w:rPr>
      </w:pPr>
      <w:r>
        <w:rPr>
          <w:rFonts w:ascii="Verdana" w:hAnsi="Verdana"/>
          <w:sz w:val="24"/>
        </w:rPr>
        <w:t xml:space="preserve">En ander gevolg is dit: </w:t>
      </w:r>
      <w:r w:rsidR="00F96AF1" w:rsidRPr="009423D8">
        <w:rPr>
          <w:rFonts w:ascii="Verdana" w:hAnsi="Verdana"/>
          <w:sz w:val="24"/>
        </w:rPr>
        <w:t>ouders die zelf in 3 of 4 zitten</w:t>
      </w:r>
      <w:r w:rsidR="00C75F81">
        <w:rPr>
          <w:rFonts w:ascii="Verdana" w:hAnsi="Verdana"/>
          <w:sz w:val="24"/>
        </w:rPr>
        <w:t xml:space="preserve"> hebben l</w:t>
      </w:r>
      <w:r w:rsidR="00C75F81" w:rsidRPr="009423D8">
        <w:rPr>
          <w:rFonts w:ascii="Verdana" w:hAnsi="Verdana"/>
          <w:sz w:val="24"/>
        </w:rPr>
        <w:t>oslatingsproblemen met kinderen</w:t>
      </w:r>
      <w:r w:rsidR="00C75F81">
        <w:rPr>
          <w:rFonts w:ascii="Verdana" w:hAnsi="Verdana"/>
          <w:sz w:val="24"/>
        </w:rPr>
        <w:t>.</w:t>
      </w:r>
      <w:r w:rsidR="00F96AF1" w:rsidRPr="009423D8">
        <w:rPr>
          <w:rFonts w:ascii="Verdana" w:hAnsi="Verdana"/>
          <w:sz w:val="24"/>
        </w:rPr>
        <w:t xml:space="preserve"> Ouders </w:t>
      </w:r>
      <w:r w:rsidR="00EC71F7" w:rsidRPr="009423D8">
        <w:rPr>
          <w:rFonts w:ascii="Verdana" w:hAnsi="Verdana"/>
          <w:sz w:val="24"/>
        </w:rPr>
        <w:t>ui</w:t>
      </w:r>
      <w:r w:rsidR="001021B2">
        <w:rPr>
          <w:rFonts w:ascii="Verdana" w:hAnsi="Verdana"/>
          <w:sz w:val="24"/>
        </w:rPr>
        <w:t xml:space="preserve">t </w:t>
      </w:r>
      <w:r w:rsidR="00EC71F7" w:rsidRPr="009423D8">
        <w:rPr>
          <w:rFonts w:ascii="Verdana" w:hAnsi="Verdana"/>
          <w:sz w:val="24"/>
        </w:rPr>
        <w:t>3 z</w:t>
      </w:r>
      <w:r w:rsidR="00F96AF1" w:rsidRPr="009423D8">
        <w:rPr>
          <w:rFonts w:ascii="Verdana" w:hAnsi="Verdana"/>
          <w:sz w:val="24"/>
        </w:rPr>
        <w:t>ijn</w:t>
      </w:r>
      <w:r w:rsidR="00A856C1" w:rsidRPr="009423D8">
        <w:rPr>
          <w:rFonts w:ascii="Verdana" w:hAnsi="Verdana"/>
          <w:sz w:val="24"/>
        </w:rPr>
        <w:t xml:space="preserve"> </w:t>
      </w:r>
      <w:r w:rsidR="00F96AF1" w:rsidRPr="009423D8">
        <w:rPr>
          <w:rFonts w:ascii="Verdana" w:hAnsi="Verdana"/>
          <w:sz w:val="24"/>
        </w:rPr>
        <w:t>overbezorgd. Zijn bang dat hun kind hen niet meer nodig heeft. Ze willen vooral de vriend of vriendin van hun kind blijven, uit angst dat het kind hen geen</w:t>
      </w:r>
      <w:r w:rsidR="00EC71F7" w:rsidRPr="009423D8">
        <w:rPr>
          <w:rFonts w:ascii="Verdana" w:hAnsi="Verdana"/>
          <w:sz w:val="24"/>
        </w:rPr>
        <w:t xml:space="preserve"> goede ouders vindt. Ouders uit 4 hebben  zelf moeite om goede contacten op te bouwen. Ze kunnen hun kind niet missen om zelf niet eenzaam te worden, terwijl ze tegelijk ook niet echt hartelijk zijn naar hun kind toe.</w:t>
      </w:r>
      <w:r w:rsidR="004276C1">
        <w:rPr>
          <w:rStyle w:val="Voetnootmarkering"/>
          <w:rFonts w:ascii="Verdana" w:hAnsi="Verdana"/>
          <w:sz w:val="24"/>
        </w:rPr>
        <w:footnoteReference w:id="3"/>
      </w:r>
    </w:p>
    <w:p w:rsidR="00EC71F7" w:rsidRPr="009423D8" w:rsidRDefault="00EC71F7" w:rsidP="00F96AF1">
      <w:pPr>
        <w:rPr>
          <w:rFonts w:ascii="Verdana" w:hAnsi="Verdana"/>
          <w:sz w:val="24"/>
        </w:rPr>
      </w:pPr>
    </w:p>
    <w:p w:rsidR="00EC71F7" w:rsidRDefault="00EC71F7" w:rsidP="00F96AF1">
      <w:pPr>
        <w:rPr>
          <w:rFonts w:ascii="Verdana" w:hAnsi="Verdana"/>
          <w:sz w:val="24"/>
        </w:rPr>
      </w:pPr>
      <w:r w:rsidRPr="009423D8">
        <w:rPr>
          <w:rFonts w:ascii="Verdana" w:hAnsi="Verdana"/>
          <w:sz w:val="24"/>
        </w:rPr>
        <w:t xml:space="preserve">Kinderen uit 1 en 2 gaan makkelijk de deur uit. Uit 1 doen ze dat vrolijk, uit 2 soms een beetje zurig. Kinderen uit groep 3 durven hun ouders niet </w:t>
      </w:r>
      <w:r w:rsidRPr="009423D8">
        <w:rPr>
          <w:rFonts w:ascii="Verdana" w:hAnsi="Verdana"/>
          <w:sz w:val="24"/>
        </w:rPr>
        <w:lastRenderedPageBreak/>
        <w:t>in de steek te laten (zelfs niet als de ouders niet leuk zijn) uit angst dat ze het fout doen.</w:t>
      </w:r>
      <w:r w:rsidR="004276C1">
        <w:rPr>
          <w:rStyle w:val="Voetnootmarkering"/>
          <w:rFonts w:ascii="Verdana" w:hAnsi="Verdana"/>
          <w:sz w:val="24"/>
        </w:rPr>
        <w:footnoteReference w:id="4"/>
      </w:r>
      <w:r w:rsidRPr="009423D8">
        <w:rPr>
          <w:rFonts w:ascii="Verdana" w:hAnsi="Verdana"/>
          <w:sz w:val="24"/>
        </w:rPr>
        <w:t xml:space="preserve"> Kinderen uit 4 hebben niemand anders. Ze hebben geen leuk contact met de ouders maar vallen wel telkens op de ouders terug.</w:t>
      </w:r>
      <w:r w:rsidR="00C75F81">
        <w:rPr>
          <w:rFonts w:ascii="Verdana" w:hAnsi="Verdana"/>
          <w:sz w:val="24"/>
        </w:rPr>
        <w:t xml:space="preserve"> Ze kunnen ook misbruik maken van hun ouders.</w:t>
      </w:r>
    </w:p>
    <w:p w:rsidR="006341A4" w:rsidRDefault="006341A4" w:rsidP="00F96AF1">
      <w:pPr>
        <w:rPr>
          <w:rFonts w:ascii="Verdana" w:hAnsi="Verdana"/>
          <w:sz w:val="24"/>
        </w:rPr>
      </w:pPr>
    </w:p>
    <w:p w:rsidR="006341A4" w:rsidRDefault="007D607D" w:rsidP="00F96AF1">
      <w:pPr>
        <w:rPr>
          <w:rFonts w:ascii="Verdana" w:hAnsi="Verdana"/>
          <w:sz w:val="24"/>
        </w:rPr>
      </w:pPr>
      <w:r>
        <w:rPr>
          <w:rFonts w:ascii="Verdana" w:hAnsi="Verdana"/>
          <w:i/>
          <w:sz w:val="24"/>
        </w:rPr>
        <w:t>Hechten/loslaten</w:t>
      </w:r>
      <w:r w:rsidR="006341A4" w:rsidRPr="007D607D">
        <w:rPr>
          <w:rFonts w:ascii="Verdana" w:hAnsi="Verdana"/>
          <w:i/>
          <w:sz w:val="24"/>
        </w:rPr>
        <w:t xml:space="preserve"> in een schema.</w:t>
      </w:r>
    </w:p>
    <w:p w:rsidR="006341A4" w:rsidRDefault="006341A4" w:rsidP="00F96AF1">
      <w:pPr>
        <w:rPr>
          <w:rFonts w:ascii="Verdana" w:hAnsi="Verdana"/>
          <w:sz w:val="24"/>
        </w:rPr>
      </w:pPr>
    </w:p>
    <w:p w:rsidR="006341A4" w:rsidRPr="00F52791" w:rsidRDefault="006341A4" w:rsidP="006341A4">
      <w:pPr>
        <w:pStyle w:val="Geenafstand"/>
        <w:jc w:val="center"/>
        <w:rPr>
          <w:b/>
          <w:sz w:val="28"/>
          <w:szCs w:val="28"/>
        </w:rPr>
      </w:pPr>
      <w:r>
        <w:rPr>
          <w:b/>
          <w:sz w:val="28"/>
          <w:szCs w:val="28"/>
        </w:rPr>
        <w:t>De mate van h</w:t>
      </w:r>
      <w:r w:rsidRPr="00F52791">
        <w:rPr>
          <w:b/>
          <w:sz w:val="28"/>
          <w:szCs w:val="28"/>
        </w:rPr>
        <w:t>echting en de gevolgen</w:t>
      </w:r>
    </w:p>
    <w:p w:rsidR="006341A4" w:rsidRDefault="006341A4" w:rsidP="006341A4">
      <w:pPr>
        <w:pStyle w:val="Geenafstand"/>
        <w:jc w:val="center"/>
        <w:rPr>
          <w:b/>
        </w:rPr>
      </w:pPr>
    </w:p>
    <w:p w:rsidR="006341A4" w:rsidRDefault="006341A4" w:rsidP="006341A4">
      <w:pPr>
        <w:pStyle w:val="Geenafstand"/>
        <w:jc w:val="center"/>
        <w:rPr>
          <w:b/>
        </w:rPr>
      </w:pPr>
    </w:p>
    <w:p w:rsidR="006341A4" w:rsidRDefault="006341A4" w:rsidP="006341A4">
      <w:pPr>
        <w:pStyle w:val="Geenafstand"/>
        <w:jc w:val="center"/>
        <w:rPr>
          <w:b/>
        </w:rPr>
      </w:pPr>
      <w:r>
        <w:rPr>
          <w:b/>
        </w:rPr>
        <w:t>Niet vermijden intimiteit</w:t>
      </w:r>
      <w:r w:rsidR="00700FE8">
        <w:rPr>
          <w:b/>
        </w:rPr>
        <w:t>; geen  muurtje om het hart</w:t>
      </w:r>
    </w:p>
    <w:p w:rsidR="006341A4" w:rsidRDefault="006341A4" w:rsidP="006341A4">
      <w:pPr>
        <w:pStyle w:val="Geenafstand"/>
        <w:jc w:val="center"/>
        <w:rPr>
          <w:b/>
        </w:rPr>
      </w:pPr>
    </w:p>
    <w:tbl>
      <w:tblPr>
        <w:tblStyle w:val="Tabelraster"/>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606"/>
        <w:gridCol w:w="4606"/>
      </w:tblGrid>
      <w:tr w:rsidR="006341A4" w:rsidTr="001E283F">
        <w:tc>
          <w:tcPr>
            <w:tcW w:w="4606" w:type="dxa"/>
          </w:tcPr>
          <w:p w:rsidR="006341A4" w:rsidRPr="00F52791" w:rsidRDefault="006341A4" w:rsidP="001E283F">
            <w:pPr>
              <w:pStyle w:val="Geenafstand"/>
              <w:jc w:val="center"/>
              <w:rPr>
                <w:i/>
              </w:rPr>
            </w:pPr>
            <w:r w:rsidRPr="00F52791">
              <w:rPr>
                <w:i/>
              </w:rPr>
              <w:t xml:space="preserve">Veilig gehecht </w:t>
            </w:r>
          </w:p>
          <w:p w:rsidR="006341A4" w:rsidRDefault="006341A4" w:rsidP="001E283F">
            <w:pPr>
              <w:pStyle w:val="Geenafstand"/>
              <w:jc w:val="center"/>
            </w:pPr>
            <w:r>
              <w:t>(positieve gedachten over zichzelf en anderen: ik ben OK, jij bent OK)</w:t>
            </w:r>
          </w:p>
          <w:p w:rsidR="006341A4" w:rsidRDefault="006341A4" w:rsidP="001E283F">
            <w:pPr>
              <w:pStyle w:val="Geenafstand"/>
              <w:jc w:val="center"/>
            </w:pPr>
          </w:p>
          <w:p w:rsidR="006341A4" w:rsidRDefault="006341A4" w:rsidP="001E283F">
            <w:pPr>
              <w:pStyle w:val="Geenafstand"/>
              <w:jc w:val="center"/>
            </w:pPr>
          </w:p>
          <w:p w:rsidR="006341A4" w:rsidRDefault="006341A4" w:rsidP="001E283F">
            <w:pPr>
              <w:pStyle w:val="Geenafstand"/>
              <w:jc w:val="center"/>
            </w:pPr>
          </w:p>
          <w:p w:rsidR="006341A4" w:rsidRPr="007C6466" w:rsidRDefault="006341A4" w:rsidP="001E283F">
            <w:pPr>
              <w:pStyle w:val="Geenafstand"/>
              <w:jc w:val="center"/>
            </w:pPr>
          </w:p>
        </w:tc>
        <w:tc>
          <w:tcPr>
            <w:tcW w:w="4606" w:type="dxa"/>
          </w:tcPr>
          <w:p w:rsidR="006341A4" w:rsidRPr="00F52791" w:rsidRDefault="00AA628B" w:rsidP="001E283F">
            <w:pPr>
              <w:pStyle w:val="Geenafstand"/>
              <w:jc w:val="center"/>
              <w:rPr>
                <w:i/>
              </w:rPr>
            </w:pPr>
            <w:r>
              <w:rPr>
                <w:i/>
              </w:rPr>
              <w:t>Altijd bezorgd</w:t>
            </w:r>
          </w:p>
          <w:p w:rsidR="006341A4" w:rsidRDefault="006341A4" w:rsidP="001E283F">
            <w:pPr>
              <w:pStyle w:val="Geenafstand"/>
              <w:jc w:val="center"/>
            </w:pPr>
            <w:r>
              <w:t>(negatieve gedachten over zichzelf en</w:t>
            </w:r>
          </w:p>
          <w:p w:rsidR="006341A4" w:rsidRPr="007C6466" w:rsidRDefault="006341A4" w:rsidP="001E283F">
            <w:pPr>
              <w:pStyle w:val="Geenafstand"/>
              <w:jc w:val="center"/>
            </w:pPr>
            <w:r>
              <w:t>positieve gedachten over anderen: ik ben niet OK, jij bent OK)</w:t>
            </w:r>
          </w:p>
        </w:tc>
      </w:tr>
      <w:tr w:rsidR="006341A4" w:rsidTr="001E283F">
        <w:tc>
          <w:tcPr>
            <w:tcW w:w="4606" w:type="dxa"/>
          </w:tcPr>
          <w:p w:rsidR="006341A4" w:rsidRDefault="006341A4" w:rsidP="001E283F">
            <w:pPr>
              <w:pStyle w:val="Geenafstand"/>
              <w:rPr>
                <w:b/>
              </w:rPr>
            </w:pPr>
            <w:r>
              <w:rPr>
                <w:b/>
              </w:rPr>
              <w:t xml:space="preserve">Niet bang voor </w:t>
            </w:r>
          </w:p>
          <w:p w:rsidR="006341A4" w:rsidRDefault="006341A4" w:rsidP="001E283F">
            <w:pPr>
              <w:pStyle w:val="Geenafstand"/>
              <w:rPr>
                <w:b/>
              </w:rPr>
            </w:pPr>
            <w:r>
              <w:rPr>
                <w:b/>
              </w:rPr>
              <w:t>verlating en afwijzing</w:t>
            </w:r>
          </w:p>
          <w:p w:rsidR="006341A4" w:rsidRDefault="006341A4" w:rsidP="001E283F">
            <w:pPr>
              <w:pStyle w:val="Geenafstand"/>
              <w:rPr>
                <w:b/>
              </w:rPr>
            </w:pPr>
          </w:p>
          <w:p w:rsidR="006341A4" w:rsidRDefault="006341A4" w:rsidP="001E283F">
            <w:pPr>
              <w:pStyle w:val="Geenafstand"/>
              <w:rPr>
                <w:b/>
              </w:rPr>
            </w:pPr>
          </w:p>
          <w:p w:rsidR="006341A4" w:rsidRPr="00F52791" w:rsidRDefault="006341A4" w:rsidP="001E283F">
            <w:pPr>
              <w:pStyle w:val="Geenafstand"/>
              <w:jc w:val="center"/>
              <w:rPr>
                <w:i/>
              </w:rPr>
            </w:pPr>
            <w:r w:rsidRPr="00F52791">
              <w:rPr>
                <w:i/>
              </w:rPr>
              <w:t>Afwijzend-vermijdend</w:t>
            </w:r>
          </w:p>
          <w:p w:rsidR="006341A4" w:rsidRDefault="006341A4" w:rsidP="001E283F">
            <w:pPr>
              <w:pStyle w:val="Geenafstand"/>
              <w:jc w:val="center"/>
            </w:pPr>
            <w:r>
              <w:t>(positieve gedachten over zichzelf en negatieve gedachten over anderen: ik ben OK, jij bent niet OK)</w:t>
            </w:r>
          </w:p>
          <w:p w:rsidR="006341A4" w:rsidRPr="007C6466" w:rsidRDefault="006341A4" w:rsidP="001E283F">
            <w:pPr>
              <w:pStyle w:val="Geenafstand"/>
              <w:jc w:val="center"/>
            </w:pPr>
          </w:p>
        </w:tc>
        <w:tc>
          <w:tcPr>
            <w:tcW w:w="4606" w:type="dxa"/>
          </w:tcPr>
          <w:p w:rsidR="006341A4" w:rsidRDefault="006341A4" w:rsidP="001E283F">
            <w:pPr>
              <w:pStyle w:val="Geenafstand"/>
              <w:jc w:val="right"/>
              <w:rPr>
                <w:b/>
              </w:rPr>
            </w:pPr>
            <w:r>
              <w:rPr>
                <w:b/>
              </w:rPr>
              <w:t xml:space="preserve">Bang voor </w:t>
            </w:r>
          </w:p>
          <w:p w:rsidR="006341A4" w:rsidRDefault="006341A4" w:rsidP="001E283F">
            <w:pPr>
              <w:pStyle w:val="Geenafstand"/>
              <w:jc w:val="right"/>
              <w:rPr>
                <w:b/>
              </w:rPr>
            </w:pPr>
            <w:r>
              <w:rPr>
                <w:b/>
              </w:rPr>
              <w:t xml:space="preserve">verlating en </w:t>
            </w:r>
          </w:p>
          <w:p w:rsidR="006341A4" w:rsidRDefault="006341A4" w:rsidP="001E283F">
            <w:pPr>
              <w:pStyle w:val="Geenafstand"/>
              <w:jc w:val="right"/>
              <w:rPr>
                <w:b/>
              </w:rPr>
            </w:pPr>
            <w:r>
              <w:rPr>
                <w:b/>
              </w:rPr>
              <w:t>afwijzing</w:t>
            </w:r>
          </w:p>
          <w:p w:rsidR="006341A4" w:rsidRDefault="006341A4" w:rsidP="001E283F">
            <w:pPr>
              <w:pStyle w:val="Geenafstand"/>
              <w:jc w:val="right"/>
              <w:rPr>
                <w:b/>
              </w:rPr>
            </w:pPr>
          </w:p>
          <w:p w:rsidR="006341A4" w:rsidRPr="00F52791" w:rsidRDefault="006341A4" w:rsidP="001E283F">
            <w:pPr>
              <w:pStyle w:val="Geenafstand"/>
              <w:jc w:val="center"/>
              <w:rPr>
                <w:i/>
              </w:rPr>
            </w:pPr>
            <w:r w:rsidRPr="00F52791">
              <w:rPr>
                <w:i/>
              </w:rPr>
              <w:t>Angstig-vermijdend</w:t>
            </w:r>
          </w:p>
          <w:p w:rsidR="006341A4" w:rsidRDefault="006341A4" w:rsidP="001E283F">
            <w:pPr>
              <w:pStyle w:val="Geenafstand"/>
              <w:jc w:val="center"/>
            </w:pPr>
            <w:r>
              <w:t>(negatieve gedachten over zichzelf en over</w:t>
            </w:r>
          </w:p>
          <w:p w:rsidR="006341A4" w:rsidRPr="007C6466" w:rsidRDefault="006341A4" w:rsidP="001E283F">
            <w:pPr>
              <w:pStyle w:val="Geenafstand"/>
              <w:jc w:val="center"/>
            </w:pPr>
            <w:r>
              <w:t>anderen: ik ben niet OK, jij bent niet OK)</w:t>
            </w:r>
          </w:p>
        </w:tc>
      </w:tr>
    </w:tbl>
    <w:p w:rsidR="006341A4" w:rsidRDefault="006341A4" w:rsidP="006341A4">
      <w:pPr>
        <w:pStyle w:val="Geenafstand"/>
        <w:jc w:val="center"/>
        <w:rPr>
          <w:b/>
        </w:rPr>
      </w:pPr>
    </w:p>
    <w:p w:rsidR="006341A4" w:rsidRPr="007C6466" w:rsidRDefault="006341A4" w:rsidP="006341A4">
      <w:pPr>
        <w:pStyle w:val="Geenafstand"/>
        <w:jc w:val="center"/>
        <w:rPr>
          <w:b/>
        </w:rPr>
      </w:pPr>
      <w:r>
        <w:rPr>
          <w:b/>
        </w:rPr>
        <w:t>Vermijden intimiteit</w:t>
      </w:r>
      <w:r w:rsidR="00700FE8">
        <w:rPr>
          <w:b/>
        </w:rPr>
        <w:t>; muurtje om het hart</w:t>
      </w:r>
    </w:p>
    <w:p w:rsidR="006341A4" w:rsidRDefault="006341A4" w:rsidP="00F96AF1">
      <w:pPr>
        <w:rPr>
          <w:rFonts w:ascii="Verdana" w:hAnsi="Verdana"/>
          <w:sz w:val="24"/>
        </w:rPr>
      </w:pPr>
    </w:p>
    <w:p w:rsidR="006341A4" w:rsidRDefault="006341A4" w:rsidP="00F96AF1">
      <w:pPr>
        <w:rPr>
          <w:rFonts w:ascii="Verdana" w:hAnsi="Verdana"/>
          <w:sz w:val="24"/>
        </w:rPr>
      </w:pPr>
    </w:p>
    <w:p w:rsidR="00066C8B" w:rsidRDefault="00066C8B" w:rsidP="00F96AF1">
      <w:pPr>
        <w:rPr>
          <w:rFonts w:ascii="Verdana" w:hAnsi="Verdana"/>
          <w:sz w:val="24"/>
        </w:rPr>
      </w:pPr>
      <w:r>
        <w:rPr>
          <w:rFonts w:ascii="Verdana" w:hAnsi="Verdana"/>
          <w:sz w:val="24"/>
        </w:rPr>
        <w:t>Vragen achteraf</w:t>
      </w:r>
    </w:p>
    <w:p w:rsidR="00066C8B" w:rsidRDefault="00066C8B" w:rsidP="00F96AF1">
      <w:pPr>
        <w:rPr>
          <w:rFonts w:ascii="Verdana" w:hAnsi="Verdana"/>
          <w:sz w:val="24"/>
        </w:rPr>
      </w:pPr>
    </w:p>
    <w:p w:rsidR="00066C8B" w:rsidRPr="00066C8B" w:rsidRDefault="00066C8B" w:rsidP="00066C8B">
      <w:pPr>
        <w:pStyle w:val="Lijstalinea"/>
        <w:numPr>
          <w:ilvl w:val="0"/>
          <w:numId w:val="17"/>
        </w:numPr>
        <w:rPr>
          <w:rFonts w:ascii="Verdana" w:hAnsi="Verdana"/>
          <w:sz w:val="18"/>
          <w:szCs w:val="18"/>
        </w:rPr>
      </w:pPr>
      <w:r w:rsidRPr="00066C8B">
        <w:rPr>
          <w:rFonts w:ascii="Verdana" w:hAnsi="Verdana"/>
          <w:sz w:val="18"/>
          <w:szCs w:val="18"/>
        </w:rPr>
        <w:t>Hoe bezorgd waren jouw ouders toen ze jou moesten loslaten? Hoe bezorgd sta je nu zelf in het leven als je ziet dat je kinderen een eigen weg gaan?</w:t>
      </w:r>
    </w:p>
    <w:p w:rsidR="00066C8B" w:rsidRPr="00066C8B" w:rsidRDefault="00066C8B" w:rsidP="00066C8B">
      <w:pPr>
        <w:pStyle w:val="Lijstalinea"/>
        <w:numPr>
          <w:ilvl w:val="0"/>
          <w:numId w:val="17"/>
        </w:numPr>
        <w:rPr>
          <w:rFonts w:ascii="Verdana" w:hAnsi="Verdana"/>
          <w:sz w:val="18"/>
          <w:szCs w:val="18"/>
        </w:rPr>
      </w:pPr>
      <w:r w:rsidRPr="00066C8B">
        <w:rPr>
          <w:rFonts w:ascii="Verdana" w:hAnsi="Verdana"/>
          <w:sz w:val="18"/>
          <w:szCs w:val="18"/>
        </w:rPr>
        <w:t>Wat heeft het voor jou moeilijk of makkelijk gemaakt om jouw eigen ouders los te laten?</w:t>
      </w:r>
    </w:p>
    <w:p w:rsidR="00066C8B" w:rsidRPr="00066C8B" w:rsidRDefault="00066C8B" w:rsidP="00066C8B">
      <w:pPr>
        <w:pStyle w:val="Lijstalinea"/>
        <w:numPr>
          <w:ilvl w:val="0"/>
          <w:numId w:val="17"/>
        </w:numPr>
        <w:rPr>
          <w:rFonts w:ascii="Verdana" w:hAnsi="Verdana"/>
          <w:sz w:val="18"/>
          <w:szCs w:val="18"/>
        </w:rPr>
      </w:pPr>
      <w:r w:rsidRPr="00066C8B">
        <w:rPr>
          <w:rFonts w:ascii="Verdana" w:hAnsi="Verdana"/>
          <w:sz w:val="18"/>
          <w:szCs w:val="18"/>
        </w:rPr>
        <w:t>Wat heeft het voor jou moeilijk of makkelijk gemaakt om jouw eigen kinderen los te laten?</w:t>
      </w:r>
    </w:p>
    <w:p w:rsidR="00066C8B" w:rsidRPr="00066C8B" w:rsidRDefault="00066C8B" w:rsidP="00066C8B">
      <w:pPr>
        <w:pStyle w:val="Lijstalinea"/>
        <w:numPr>
          <w:ilvl w:val="0"/>
          <w:numId w:val="17"/>
        </w:numPr>
        <w:rPr>
          <w:rFonts w:ascii="Verdana" w:hAnsi="Verdana"/>
          <w:sz w:val="18"/>
          <w:szCs w:val="18"/>
        </w:rPr>
      </w:pPr>
      <w:r w:rsidRPr="00066C8B">
        <w:rPr>
          <w:rFonts w:ascii="Verdana" w:hAnsi="Verdana"/>
          <w:sz w:val="18"/>
          <w:szCs w:val="18"/>
        </w:rPr>
        <w:t>Wat zijn psychologische elementen in het loslatingsproces? Wat geestelijke?</w:t>
      </w:r>
    </w:p>
    <w:p w:rsidR="00066C8B" w:rsidRPr="00066C8B" w:rsidRDefault="00066C8B" w:rsidP="00066C8B">
      <w:pPr>
        <w:pStyle w:val="Lijstalinea"/>
        <w:numPr>
          <w:ilvl w:val="0"/>
          <w:numId w:val="17"/>
        </w:numPr>
        <w:rPr>
          <w:rFonts w:ascii="Verdana" w:hAnsi="Verdana"/>
          <w:sz w:val="18"/>
          <w:szCs w:val="18"/>
        </w:rPr>
      </w:pPr>
      <w:r w:rsidRPr="00066C8B">
        <w:rPr>
          <w:rFonts w:ascii="Verdana" w:hAnsi="Verdana"/>
          <w:sz w:val="18"/>
          <w:szCs w:val="18"/>
        </w:rPr>
        <w:t>Moeten sterven is ook moeten loslaten. Wat maakt dat zwaar?</w:t>
      </w:r>
    </w:p>
    <w:p w:rsidR="00066C8B" w:rsidRDefault="00066C8B" w:rsidP="00066C8B">
      <w:pPr>
        <w:pStyle w:val="Lijstalinea"/>
        <w:numPr>
          <w:ilvl w:val="0"/>
          <w:numId w:val="17"/>
        </w:numPr>
        <w:rPr>
          <w:rFonts w:ascii="Verdana" w:hAnsi="Verdana"/>
          <w:sz w:val="18"/>
          <w:szCs w:val="18"/>
        </w:rPr>
      </w:pPr>
      <w:r w:rsidRPr="00066C8B">
        <w:rPr>
          <w:rFonts w:ascii="Verdana" w:hAnsi="Verdana"/>
          <w:sz w:val="18"/>
          <w:szCs w:val="18"/>
        </w:rPr>
        <w:t>Wie liefheeft (gehecht is!) durft los te laten. Klopt dat? Kun je deze stelling ook omkeren?</w:t>
      </w:r>
    </w:p>
    <w:p w:rsidR="00217F2A" w:rsidRPr="00066C8B" w:rsidRDefault="0023644D" w:rsidP="00066C8B">
      <w:pPr>
        <w:pStyle w:val="Lijstalinea"/>
        <w:numPr>
          <w:ilvl w:val="0"/>
          <w:numId w:val="17"/>
        </w:numPr>
        <w:rPr>
          <w:rFonts w:ascii="Verdana" w:hAnsi="Verdana"/>
          <w:sz w:val="18"/>
          <w:szCs w:val="18"/>
        </w:rPr>
      </w:pPr>
      <w:r>
        <w:rPr>
          <w:rFonts w:ascii="Verdana" w:hAnsi="Verdana"/>
          <w:sz w:val="18"/>
          <w:szCs w:val="18"/>
        </w:rPr>
        <w:t>De factor voor goed loslaten is: elkaar zegenen. Daarnaar snakken zowel de ouders als de kinderen. Mee eens? Waarom wel of niet? (Denk eens aan de joodse traditie dat een vader elke sabbat zijn kinderen zegent.)</w:t>
      </w:r>
    </w:p>
    <w:p w:rsidR="00066C8B" w:rsidRPr="00066C8B" w:rsidRDefault="00066C8B" w:rsidP="00066C8B">
      <w:pPr>
        <w:pStyle w:val="Lijstalinea"/>
        <w:rPr>
          <w:rFonts w:ascii="Verdana" w:hAnsi="Verdana"/>
          <w:sz w:val="24"/>
        </w:rPr>
      </w:pPr>
    </w:p>
    <w:sectPr w:rsidR="00066C8B" w:rsidRPr="00066C8B" w:rsidSect="002A24C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F2B" w:rsidRDefault="00176F2B" w:rsidP="00231920">
      <w:pPr>
        <w:spacing w:line="240" w:lineRule="auto"/>
      </w:pPr>
      <w:r>
        <w:separator/>
      </w:r>
    </w:p>
  </w:endnote>
  <w:endnote w:type="continuationSeparator" w:id="0">
    <w:p w:rsidR="00176F2B" w:rsidRDefault="00176F2B" w:rsidP="002319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328338"/>
      <w:docPartObj>
        <w:docPartGallery w:val="Page Numbers (Bottom of Page)"/>
        <w:docPartUnique/>
      </w:docPartObj>
    </w:sdtPr>
    <w:sdtEndPr/>
    <w:sdtContent>
      <w:p w:rsidR="00231920" w:rsidRDefault="00F4670F">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231920" w:rsidRDefault="0023192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F4670F" w:rsidRPr="00F4670F">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231920" w:rsidRDefault="0023192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F4670F" w:rsidRPr="00F4670F">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F2B" w:rsidRDefault="00176F2B" w:rsidP="00231920">
      <w:pPr>
        <w:spacing w:line="240" w:lineRule="auto"/>
      </w:pPr>
      <w:r>
        <w:separator/>
      </w:r>
    </w:p>
  </w:footnote>
  <w:footnote w:type="continuationSeparator" w:id="0">
    <w:p w:rsidR="00176F2B" w:rsidRDefault="00176F2B" w:rsidP="00231920">
      <w:pPr>
        <w:spacing w:line="240" w:lineRule="auto"/>
      </w:pPr>
      <w:r>
        <w:continuationSeparator/>
      </w:r>
    </w:p>
  </w:footnote>
  <w:footnote w:id="1">
    <w:p w:rsidR="0027196A" w:rsidRDefault="0027196A">
      <w:pPr>
        <w:pStyle w:val="Voetnoottekst"/>
      </w:pPr>
      <w:r>
        <w:rPr>
          <w:rStyle w:val="Voetnootmarkering"/>
        </w:rPr>
        <w:footnoteRef/>
      </w:r>
      <w:r>
        <w:t xml:space="preserve"> </w:t>
      </w:r>
      <w:r w:rsidR="00B61C22">
        <w:t xml:space="preserve">Kinderen zijn ook altijd bang om losgelaten te worden. Dat wordt al duidelijk in de zogenaamde fase van de eenkennigheid. </w:t>
      </w:r>
      <w:r>
        <w:t>Alle kleine en soms ook de grotere kinderen liegen. Dat doen ze niet omdat ze slecht zijn maar omdat ze bang zijn. Ze ervaren de hechting nog niet als zo veilig dat ze de waarheid durven zeggen. Ze zijn bang voor boosheid en verlaten – los gelaten - worden.</w:t>
      </w:r>
    </w:p>
    <w:p w:rsidR="0027196A" w:rsidRDefault="0027196A">
      <w:pPr>
        <w:pStyle w:val="Voetnoottekst"/>
      </w:pPr>
    </w:p>
  </w:footnote>
  <w:footnote w:id="2">
    <w:p w:rsidR="004F6AAF" w:rsidRDefault="004F6AAF">
      <w:pPr>
        <w:pStyle w:val="Voetnoottekst"/>
      </w:pPr>
      <w:r>
        <w:rPr>
          <w:rStyle w:val="Voetnootmarkering"/>
        </w:rPr>
        <w:footnoteRef/>
      </w:r>
      <w:r>
        <w:t xml:space="preserve"> Vergeet niet dat een kind dat in een week op drie oppasadressen zit of een kind dat wel op dezelfde creche zit, maar daar weer veel verschillende personeelsleden meemaakt, ook hechtingsproblemen kan krijgen (hoe goed al die zorg verder ook is!)</w:t>
      </w:r>
    </w:p>
  </w:footnote>
  <w:footnote w:id="3">
    <w:p w:rsidR="004276C1" w:rsidRDefault="004276C1">
      <w:pPr>
        <w:pStyle w:val="Voetnoottekst"/>
      </w:pPr>
      <w:r>
        <w:rPr>
          <w:rStyle w:val="Voetnootmarkering"/>
        </w:rPr>
        <w:footnoteRef/>
      </w:r>
      <w:r>
        <w:t xml:space="preserve"> Ouders doen bijvoorbeeld nog voortdurend een beroep op hun kind dat al de deur uit is. Ze willen maar contact houden. Of ze wijzen de vriend van hun dochter af omdat ze wel aanvoelen dat ze door hem hun dochter ‘kwijtraken’. Dat </w:t>
      </w:r>
      <w:r w:rsidR="004F6AAF">
        <w:t xml:space="preserve">laatste </w:t>
      </w:r>
      <w:r>
        <w:t>roepen ze zo zelf op.</w:t>
      </w:r>
    </w:p>
  </w:footnote>
  <w:footnote w:id="4">
    <w:p w:rsidR="004276C1" w:rsidRDefault="004276C1">
      <w:pPr>
        <w:pStyle w:val="Voetnoottekst"/>
      </w:pPr>
      <w:r>
        <w:rPr>
          <w:rStyle w:val="Voetnootmarkering"/>
        </w:rPr>
        <w:footnoteRef/>
      </w:r>
      <w:r>
        <w:t xml:space="preserve"> Er zijn studenten die niet tot studeren komen omdat ze zo bezorgd zijn over thuis. Vaak is daar dan ook iets aan de hand en voelen ze </w:t>
      </w:r>
      <w:r w:rsidR="0038140F">
        <w:t xml:space="preserve">zich </w:t>
      </w:r>
      <w:r>
        <w:t>genoodzaakt om zo veel mogelijk te redden. Elk weekend gaan ze naar huis en komen nog bezorgder terug op hun stude</w:t>
      </w:r>
      <w:r w:rsidR="001021B2">
        <w:t xml:space="preserve">ntenkamer. </w:t>
      </w:r>
      <w:r>
        <w:t xml:space="preserve">Regelmatig hebben ze ook nog telefonisch contact.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317DF"/>
    <w:multiLevelType w:val="hybridMultilevel"/>
    <w:tmpl w:val="02D298B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3F531E58"/>
    <w:multiLevelType w:val="hybridMultilevel"/>
    <w:tmpl w:val="0CF6869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51CE250C"/>
    <w:multiLevelType w:val="hybridMultilevel"/>
    <w:tmpl w:val="0560806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1"/>
  </w:num>
  <w:num w:numId="3">
    <w:abstractNumId w:val="1"/>
  </w:num>
  <w:num w:numId="4">
    <w:abstractNumId w:val="1"/>
  </w:num>
  <w:num w:numId="5">
    <w:abstractNumId w:val="5"/>
  </w:num>
  <w:num w:numId="6">
    <w:abstractNumId w:val="5"/>
  </w:num>
  <w:num w:numId="7">
    <w:abstractNumId w:val="5"/>
  </w:num>
  <w:num w:numId="8">
    <w:abstractNumId w:val="2"/>
  </w:num>
  <w:num w:numId="9">
    <w:abstractNumId w:val="2"/>
  </w:num>
  <w:num w:numId="10">
    <w:abstractNumId w:val="2"/>
  </w:num>
  <w:num w:numId="11">
    <w:abstractNumId w:val="6"/>
  </w:num>
  <w:num w:numId="12">
    <w:abstractNumId w:val="7"/>
  </w:num>
  <w:num w:numId="13">
    <w:abstractNumId w:val="8"/>
  </w:num>
  <w:num w:numId="14">
    <w:abstractNumId w:val="8"/>
  </w:num>
  <w:num w:numId="15">
    <w:abstractNumId w:val="3"/>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394"/>
    <w:rsid w:val="00003806"/>
    <w:rsid w:val="00022F1F"/>
    <w:rsid w:val="0002731B"/>
    <w:rsid w:val="00031BF8"/>
    <w:rsid w:val="00050409"/>
    <w:rsid w:val="0005286B"/>
    <w:rsid w:val="00066C8B"/>
    <w:rsid w:val="00074CD2"/>
    <w:rsid w:val="000B2685"/>
    <w:rsid w:val="000D5FD7"/>
    <w:rsid w:val="000F71A7"/>
    <w:rsid w:val="000F7FC9"/>
    <w:rsid w:val="001021B2"/>
    <w:rsid w:val="001432CF"/>
    <w:rsid w:val="00147B64"/>
    <w:rsid w:val="00176F2B"/>
    <w:rsid w:val="001B5406"/>
    <w:rsid w:val="001F2C95"/>
    <w:rsid w:val="001F3BD8"/>
    <w:rsid w:val="00203C20"/>
    <w:rsid w:val="00215395"/>
    <w:rsid w:val="00217F2A"/>
    <w:rsid w:val="00220F9F"/>
    <w:rsid w:val="00221CB5"/>
    <w:rsid w:val="00224706"/>
    <w:rsid w:val="00231920"/>
    <w:rsid w:val="00236394"/>
    <w:rsid w:val="0023644D"/>
    <w:rsid w:val="00250514"/>
    <w:rsid w:val="0026593A"/>
    <w:rsid w:val="002659F0"/>
    <w:rsid w:val="0027196A"/>
    <w:rsid w:val="002A24C5"/>
    <w:rsid w:val="002B177E"/>
    <w:rsid w:val="002B5084"/>
    <w:rsid w:val="002B6970"/>
    <w:rsid w:val="002F494C"/>
    <w:rsid w:val="003071D5"/>
    <w:rsid w:val="00330E3E"/>
    <w:rsid w:val="00354281"/>
    <w:rsid w:val="0038140F"/>
    <w:rsid w:val="0038185E"/>
    <w:rsid w:val="003B6DE8"/>
    <w:rsid w:val="003E2245"/>
    <w:rsid w:val="003F6AD3"/>
    <w:rsid w:val="00423243"/>
    <w:rsid w:val="004276C1"/>
    <w:rsid w:val="00444DAD"/>
    <w:rsid w:val="004F3CE1"/>
    <w:rsid w:val="004F4B84"/>
    <w:rsid w:val="004F6AAF"/>
    <w:rsid w:val="00522F21"/>
    <w:rsid w:val="00552CC9"/>
    <w:rsid w:val="00583C69"/>
    <w:rsid w:val="00590B06"/>
    <w:rsid w:val="00591EA1"/>
    <w:rsid w:val="00592068"/>
    <w:rsid w:val="005C1EE4"/>
    <w:rsid w:val="005D2CEE"/>
    <w:rsid w:val="005D77B4"/>
    <w:rsid w:val="005F2796"/>
    <w:rsid w:val="0061043E"/>
    <w:rsid w:val="0061453D"/>
    <w:rsid w:val="00631F0C"/>
    <w:rsid w:val="006341A4"/>
    <w:rsid w:val="006659FF"/>
    <w:rsid w:val="00665F5B"/>
    <w:rsid w:val="00697474"/>
    <w:rsid w:val="006E49C1"/>
    <w:rsid w:val="006E55E5"/>
    <w:rsid w:val="00700FE8"/>
    <w:rsid w:val="00726C1F"/>
    <w:rsid w:val="00777EBE"/>
    <w:rsid w:val="007C0A2D"/>
    <w:rsid w:val="007C3511"/>
    <w:rsid w:val="007D607D"/>
    <w:rsid w:val="007E4FD5"/>
    <w:rsid w:val="008876BE"/>
    <w:rsid w:val="008C69B5"/>
    <w:rsid w:val="008E5497"/>
    <w:rsid w:val="008E7C92"/>
    <w:rsid w:val="00905ACA"/>
    <w:rsid w:val="009066DC"/>
    <w:rsid w:val="00926619"/>
    <w:rsid w:val="009276A2"/>
    <w:rsid w:val="00927CB8"/>
    <w:rsid w:val="00937464"/>
    <w:rsid w:val="009423D8"/>
    <w:rsid w:val="00955671"/>
    <w:rsid w:val="009610D4"/>
    <w:rsid w:val="0097525E"/>
    <w:rsid w:val="00990B40"/>
    <w:rsid w:val="009C17F6"/>
    <w:rsid w:val="009D5A2A"/>
    <w:rsid w:val="00A16B3C"/>
    <w:rsid w:val="00A2379D"/>
    <w:rsid w:val="00A50A47"/>
    <w:rsid w:val="00A8505E"/>
    <w:rsid w:val="00A856C1"/>
    <w:rsid w:val="00AA5E4E"/>
    <w:rsid w:val="00AA628B"/>
    <w:rsid w:val="00AD1856"/>
    <w:rsid w:val="00AD7197"/>
    <w:rsid w:val="00B126FA"/>
    <w:rsid w:val="00B12EAE"/>
    <w:rsid w:val="00B23833"/>
    <w:rsid w:val="00B43259"/>
    <w:rsid w:val="00B61C22"/>
    <w:rsid w:val="00B96B00"/>
    <w:rsid w:val="00B973AD"/>
    <w:rsid w:val="00BB1F3A"/>
    <w:rsid w:val="00BB7E1B"/>
    <w:rsid w:val="00BC01DE"/>
    <w:rsid w:val="00BD11C2"/>
    <w:rsid w:val="00BF12CE"/>
    <w:rsid w:val="00C15572"/>
    <w:rsid w:val="00C75241"/>
    <w:rsid w:val="00C75F81"/>
    <w:rsid w:val="00C8103D"/>
    <w:rsid w:val="00C87C39"/>
    <w:rsid w:val="00CB3F64"/>
    <w:rsid w:val="00CB61D3"/>
    <w:rsid w:val="00CF007E"/>
    <w:rsid w:val="00CF0E14"/>
    <w:rsid w:val="00D0135E"/>
    <w:rsid w:val="00D02D78"/>
    <w:rsid w:val="00D11411"/>
    <w:rsid w:val="00D157A6"/>
    <w:rsid w:val="00D26A6A"/>
    <w:rsid w:val="00D53FF9"/>
    <w:rsid w:val="00D723FB"/>
    <w:rsid w:val="00D74A07"/>
    <w:rsid w:val="00D84625"/>
    <w:rsid w:val="00D9487F"/>
    <w:rsid w:val="00DC7B46"/>
    <w:rsid w:val="00E06AF6"/>
    <w:rsid w:val="00E1089B"/>
    <w:rsid w:val="00E26E7D"/>
    <w:rsid w:val="00E425E4"/>
    <w:rsid w:val="00E65627"/>
    <w:rsid w:val="00E975FB"/>
    <w:rsid w:val="00EB31A0"/>
    <w:rsid w:val="00EC2E83"/>
    <w:rsid w:val="00EC71F7"/>
    <w:rsid w:val="00ED5F48"/>
    <w:rsid w:val="00EE4B4E"/>
    <w:rsid w:val="00EE614E"/>
    <w:rsid w:val="00EE7212"/>
    <w:rsid w:val="00F03C7B"/>
    <w:rsid w:val="00F15AE1"/>
    <w:rsid w:val="00F26171"/>
    <w:rsid w:val="00F4670F"/>
    <w:rsid w:val="00F51BD5"/>
    <w:rsid w:val="00F94EE2"/>
    <w:rsid w:val="00F96AF1"/>
    <w:rsid w:val="00FA12AD"/>
    <w:rsid w:val="00FB45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Lijstalinea">
    <w:name w:val="List Paragraph"/>
    <w:basedOn w:val="Standaard"/>
    <w:uiPriority w:val="34"/>
    <w:qFormat/>
    <w:rsid w:val="00C15572"/>
    <w:pPr>
      <w:ind w:left="720"/>
      <w:contextualSpacing/>
    </w:pPr>
  </w:style>
  <w:style w:type="paragraph" w:styleId="Geenafstand">
    <w:name w:val="No Spacing"/>
    <w:uiPriority w:val="1"/>
    <w:qFormat/>
    <w:rsid w:val="006341A4"/>
    <w:pPr>
      <w:spacing w:line="240" w:lineRule="auto"/>
    </w:pPr>
    <w:rPr>
      <w:rFonts w:asciiTheme="minorHAnsi" w:eastAsiaTheme="minorHAnsi" w:hAnsiTheme="minorHAnsi" w:cstheme="minorBidi"/>
      <w:sz w:val="22"/>
      <w:szCs w:val="22"/>
      <w:lang w:eastAsia="en-US"/>
    </w:rPr>
  </w:style>
  <w:style w:type="table" w:styleId="Tabelraster">
    <w:name w:val="Table Grid"/>
    <w:basedOn w:val="Standaardtabel"/>
    <w:uiPriority w:val="59"/>
    <w:rsid w:val="006341A4"/>
    <w:pPr>
      <w:spacing w:line="240" w:lineRule="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oetnoottekst">
    <w:name w:val="footnote text"/>
    <w:basedOn w:val="Standaard"/>
    <w:link w:val="VoetnoottekstChar"/>
    <w:uiPriority w:val="99"/>
    <w:semiHidden/>
    <w:unhideWhenUsed/>
    <w:rsid w:val="0027196A"/>
    <w:pPr>
      <w:spacing w:line="240" w:lineRule="auto"/>
    </w:pPr>
    <w:rPr>
      <w:szCs w:val="20"/>
    </w:rPr>
  </w:style>
  <w:style w:type="character" w:customStyle="1" w:styleId="VoetnoottekstChar">
    <w:name w:val="Voetnoottekst Char"/>
    <w:basedOn w:val="Standaardalinea-lettertype"/>
    <w:link w:val="Voetnoottekst"/>
    <w:uiPriority w:val="99"/>
    <w:semiHidden/>
    <w:rsid w:val="0027196A"/>
    <w:rPr>
      <w:rFonts w:ascii="Trebuchet MS" w:hAnsi="Trebuchet MS"/>
    </w:rPr>
  </w:style>
  <w:style w:type="character" w:styleId="Voetnootmarkering">
    <w:name w:val="footnote reference"/>
    <w:basedOn w:val="Standaardalinea-lettertype"/>
    <w:uiPriority w:val="99"/>
    <w:semiHidden/>
    <w:unhideWhenUsed/>
    <w:rsid w:val="0027196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Lijstalinea">
    <w:name w:val="List Paragraph"/>
    <w:basedOn w:val="Standaard"/>
    <w:uiPriority w:val="34"/>
    <w:qFormat/>
    <w:rsid w:val="00C15572"/>
    <w:pPr>
      <w:ind w:left="720"/>
      <w:contextualSpacing/>
    </w:pPr>
  </w:style>
  <w:style w:type="paragraph" w:styleId="Geenafstand">
    <w:name w:val="No Spacing"/>
    <w:uiPriority w:val="1"/>
    <w:qFormat/>
    <w:rsid w:val="006341A4"/>
    <w:pPr>
      <w:spacing w:line="240" w:lineRule="auto"/>
    </w:pPr>
    <w:rPr>
      <w:rFonts w:asciiTheme="minorHAnsi" w:eastAsiaTheme="minorHAnsi" w:hAnsiTheme="minorHAnsi" w:cstheme="minorBidi"/>
      <w:sz w:val="22"/>
      <w:szCs w:val="22"/>
      <w:lang w:eastAsia="en-US"/>
    </w:rPr>
  </w:style>
  <w:style w:type="table" w:styleId="Tabelraster">
    <w:name w:val="Table Grid"/>
    <w:basedOn w:val="Standaardtabel"/>
    <w:uiPriority w:val="59"/>
    <w:rsid w:val="006341A4"/>
    <w:pPr>
      <w:spacing w:line="240" w:lineRule="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Voetnoottekst">
    <w:name w:val="footnote text"/>
    <w:basedOn w:val="Standaard"/>
    <w:link w:val="VoetnoottekstChar"/>
    <w:uiPriority w:val="99"/>
    <w:semiHidden/>
    <w:unhideWhenUsed/>
    <w:rsid w:val="0027196A"/>
    <w:pPr>
      <w:spacing w:line="240" w:lineRule="auto"/>
    </w:pPr>
    <w:rPr>
      <w:szCs w:val="20"/>
    </w:rPr>
  </w:style>
  <w:style w:type="character" w:customStyle="1" w:styleId="VoetnoottekstChar">
    <w:name w:val="Voetnoottekst Char"/>
    <w:basedOn w:val="Standaardalinea-lettertype"/>
    <w:link w:val="Voetnoottekst"/>
    <w:uiPriority w:val="99"/>
    <w:semiHidden/>
    <w:rsid w:val="0027196A"/>
    <w:rPr>
      <w:rFonts w:ascii="Trebuchet MS" w:hAnsi="Trebuchet MS"/>
    </w:rPr>
  </w:style>
  <w:style w:type="character" w:styleId="Voetnootmarkering">
    <w:name w:val="footnote reference"/>
    <w:basedOn w:val="Standaardalinea-lettertype"/>
    <w:uiPriority w:val="99"/>
    <w:semiHidden/>
    <w:unhideWhenUsed/>
    <w:rsid w:val="002719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E9024-3AE7-4686-81C2-F80A2B9C3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1421</Words>
  <Characters>7821</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VOT</dc:creator>
  <cp:keywords/>
  <dc:description/>
  <cp:lastModifiedBy>N.C. van der Voet</cp:lastModifiedBy>
  <cp:revision>2</cp:revision>
  <dcterms:created xsi:type="dcterms:W3CDTF">2015-12-08T11:06:00Z</dcterms:created>
  <dcterms:modified xsi:type="dcterms:W3CDTF">2015-12-08T11:06:00Z</dcterms:modified>
</cp:coreProperties>
</file>