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A1FBA" w14:textId="65B5BBC8" w:rsidR="002C30B5" w:rsidRDefault="002C30B5">
      <w:pPr>
        <w:pStyle w:val="Kop1"/>
        <w:rPr>
          <w:sz w:val="40"/>
        </w:rPr>
      </w:pPr>
      <w:r>
        <w:rPr>
          <w:sz w:val="40"/>
        </w:rPr>
        <w:t>Depressief</w:t>
      </w:r>
      <w:r w:rsidR="00E2344E">
        <w:rPr>
          <w:sz w:val="40"/>
        </w:rPr>
        <w:t xml:space="preserve"> </w:t>
      </w:r>
      <w:r w:rsidR="009935B8">
        <w:rPr>
          <w:sz w:val="40"/>
        </w:rPr>
        <w:t xml:space="preserve">in de </w:t>
      </w:r>
      <w:r w:rsidR="0091646E">
        <w:rPr>
          <w:sz w:val="40"/>
        </w:rPr>
        <w:t>adolescent</w:t>
      </w:r>
      <w:r w:rsidR="009935B8">
        <w:rPr>
          <w:sz w:val="40"/>
        </w:rPr>
        <w:t>ieperiode</w:t>
      </w:r>
    </w:p>
    <w:p w14:paraId="7A1FE388" w14:textId="77777777" w:rsidR="002C30B5" w:rsidRDefault="002C30B5">
      <w:pPr>
        <w:pStyle w:val="Kop2"/>
      </w:pPr>
    </w:p>
    <w:p w14:paraId="639E3405" w14:textId="29E426FE" w:rsidR="009935B8" w:rsidRPr="009935B8" w:rsidRDefault="009935B8" w:rsidP="009935B8">
      <w:r>
        <w:t>Een spiegel voor de jonge mensen</w:t>
      </w:r>
    </w:p>
    <w:p w14:paraId="3468C4C1" w14:textId="77777777" w:rsidR="003B117E" w:rsidRDefault="003B117E">
      <w:pPr>
        <w:pStyle w:val="Kop2"/>
      </w:pPr>
    </w:p>
    <w:p w14:paraId="3250ECC4" w14:textId="77777777" w:rsidR="002C30B5" w:rsidRDefault="002C30B5">
      <w:pPr>
        <w:pStyle w:val="Kop2"/>
      </w:pPr>
      <w:r>
        <w:t>Enige informatie over soorten depressiviteit</w:t>
      </w:r>
    </w:p>
    <w:p w14:paraId="6597EE12" w14:textId="77777777" w:rsidR="002C30B5" w:rsidRDefault="002C30B5"/>
    <w:p w14:paraId="109524B3" w14:textId="77777777" w:rsidR="002C30B5" w:rsidRDefault="002C30B5">
      <w:pPr>
        <w:numPr>
          <w:ilvl w:val="0"/>
          <w:numId w:val="4"/>
        </w:numPr>
      </w:pPr>
      <w:r>
        <w:t xml:space="preserve">Er is depressiviteit als lichamelijke ziekte (de stofjes, neurotransmitters, in het hoofd doen het niet goed). Vaak zit die depressiviteit in de familie. Deze depressiviteit heette vroeger manische depressiviteit, tegenwoordig bipolaire stoornis. </w:t>
      </w:r>
    </w:p>
    <w:p w14:paraId="44AD99AE" w14:textId="77777777" w:rsidR="002C30B5" w:rsidRDefault="002C30B5">
      <w:pPr>
        <w:numPr>
          <w:ilvl w:val="0"/>
          <w:numId w:val="4"/>
        </w:numPr>
      </w:pPr>
      <w:r>
        <w:t>Daarnaast zijn er vormen van depressiviteit die zich ontwikkelen na ingrijpende gebeurtenissen, trauma’s (vroeger of recent</w:t>
      </w:r>
      <w:r w:rsidR="00B029EC">
        <w:t>). Denk aan:</w:t>
      </w:r>
      <w:r w:rsidR="00C50092" w:rsidRPr="00C50092">
        <w:t xml:space="preserve"> </w:t>
      </w:r>
      <w:r w:rsidR="00C50092">
        <w:t>seksueel misbruik, echtscheiding, rouw, gepest worden, veel verhuizen</w:t>
      </w:r>
      <w:r w:rsidR="00B029EC">
        <w:t>, cultuurshock</w:t>
      </w:r>
      <w:r>
        <w:t xml:space="preserve">. </w:t>
      </w:r>
      <w:r w:rsidR="00B029EC">
        <w:t>Soms is een ziekte of handicap zo’n kruis dat iemand er depressief van wordt.</w:t>
      </w:r>
    </w:p>
    <w:p w14:paraId="52ED79F5" w14:textId="77777777" w:rsidR="00C50092" w:rsidRDefault="002C30B5">
      <w:pPr>
        <w:numPr>
          <w:ilvl w:val="0"/>
          <w:numId w:val="4"/>
        </w:numPr>
      </w:pPr>
      <w:r>
        <w:t xml:space="preserve">Of de depressiviteit is een reactie op </w:t>
      </w:r>
      <w:r w:rsidR="00C50092">
        <w:t xml:space="preserve">emotionele verwaarlozing </w:t>
      </w:r>
      <w:r w:rsidR="003B117E">
        <w:t>bijvoorbeeld door</w:t>
      </w:r>
      <w:r w:rsidR="00C50092">
        <w:t xml:space="preserve"> autoritaire</w:t>
      </w:r>
      <w:r w:rsidR="00B029EC">
        <w:t xml:space="preserve"> ouders</w:t>
      </w:r>
      <w:r w:rsidR="00C50092">
        <w:t>, autistische</w:t>
      </w:r>
      <w:r w:rsidR="00B029EC">
        <w:t xml:space="preserve"> ouders</w:t>
      </w:r>
      <w:r w:rsidR="00C50092">
        <w:t>, afwezige ouders, door langdurige chaos in het gezin)</w:t>
      </w:r>
      <w:r>
        <w:t xml:space="preserve">. </w:t>
      </w:r>
    </w:p>
    <w:p w14:paraId="7B6C8C5C" w14:textId="77777777" w:rsidR="002C30B5" w:rsidRDefault="00A84ECA">
      <w:pPr>
        <w:numPr>
          <w:ilvl w:val="0"/>
          <w:numId w:val="4"/>
        </w:numPr>
      </w:pPr>
      <w:r>
        <w:t>Lieve, gevoelige kinderen en jongeren hebben eerder last van depressiviteit dan anderen. Dat heeft dus te maken met een</w:t>
      </w:r>
      <w:r w:rsidR="002C30B5">
        <w:t xml:space="preserve"> gevoelige karakterstructuur, die, gecombineerd met een gevoelige manier van denken, tot depressiviteit leidt (dan gaat trouwens ook nog wel eens op dat een vader of moeder datzelfde heeft).</w:t>
      </w:r>
      <w:r>
        <w:t xml:space="preserve"> Soms is het ook echt hooggevoeligheid (HSP).</w:t>
      </w:r>
    </w:p>
    <w:p w14:paraId="0E5195E5" w14:textId="77777777" w:rsidR="002C30B5" w:rsidRDefault="002C30B5">
      <w:pPr>
        <w:numPr>
          <w:ilvl w:val="0"/>
          <w:numId w:val="4"/>
        </w:numPr>
      </w:pPr>
      <w:r>
        <w:t>Depressiviteit kan ook een bijverschijnsel zijn van een ziekte (bijvoorbeeld suikerziekte) of van bepaalde medicijnen of van een andere psychische thematiek (zoals borderline).</w:t>
      </w:r>
    </w:p>
    <w:p w14:paraId="6AF01807" w14:textId="77777777" w:rsidR="002C30B5" w:rsidRDefault="002C30B5"/>
    <w:p w14:paraId="17D6BA55" w14:textId="77777777" w:rsidR="002C30B5" w:rsidRDefault="002C30B5">
      <w:pPr>
        <w:rPr>
          <w:iCs/>
        </w:rPr>
      </w:pPr>
      <w:r>
        <w:t>Bij alle vormen geldt dat stresshormonen de huishouding in de hersens nadelig be</w:t>
      </w:r>
      <w:r>
        <w:rPr>
          <w:iCs/>
        </w:rPr>
        <w:t>ïnvloeden en daarom ook het gebruik van antidepressiva nodig kunnen maken.</w:t>
      </w:r>
    </w:p>
    <w:p w14:paraId="23B71709" w14:textId="77777777" w:rsidR="002C30B5" w:rsidRDefault="002C30B5">
      <w:pPr>
        <w:rPr>
          <w:iCs/>
        </w:rPr>
      </w:pPr>
    </w:p>
    <w:p w14:paraId="19CEFF1D" w14:textId="77777777" w:rsidR="002777EB" w:rsidRDefault="002777EB">
      <w:pPr>
        <w:rPr>
          <w:b/>
          <w:bCs/>
          <w:i/>
          <w:sz w:val="28"/>
          <w:szCs w:val="28"/>
        </w:rPr>
      </w:pPr>
    </w:p>
    <w:p w14:paraId="3113AF09" w14:textId="4C9C0DEC" w:rsidR="00F061FE" w:rsidRDefault="00F061FE">
      <w:pPr>
        <w:rPr>
          <w:b/>
          <w:bCs/>
          <w:i/>
          <w:sz w:val="28"/>
          <w:szCs w:val="28"/>
        </w:rPr>
      </w:pPr>
      <w:r w:rsidRPr="00036674">
        <w:rPr>
          <w:b/>
          <w:bCs/>
          <w:i/>
          <w:sz w:val="28"/>
          <w:szCs w:val="28"/>
        </w:rPr>
        <w:t xml:space="preserve">Waarover </w:t>
      </w:r>
      <w:r w:rsidR="00E44529">
        <w:rPr>
          <w:b/>
          <w:bCs/>
          <w:i/>
          <w:sz w:val="28"/>
          <w:szCs w:val="28"/>
        </w:rPr>
        <w:t>kunnen</w:t>
      </w:r>
      <w:r w:rsidR="00ED3CEE" w:rsidRPr="00036674">
        <w:rPr>
          <w:b/>
          <w:bCs/>
          <w:i/>
          <w:sz w:val="28"/>
          <w:szCs w:val="28"/>
        </w:rPr>
        <w:t xml:space="preserve"> </w:t>
      </w:r>
      <w:r w:rsidRPr="00036674">
        <w:rPr>
          <w:b/>
          <w:bCs/>
          <w:i/>
          <w:sz w:val="28"/>
          <w:szCs w:val="28"/>
        </w:rPr>
        <w:t>adolescenten</w:t>
      </w:r>
      <w:r w:rsidR="00E44529">
        <w:rPr>
          <w:b/>
          <w:bCs/>
          <w:i/>
          <w:sz w:val="28"/>
          <w:szCs w:val="28"/>
        </w:rPr>
        <w:t xml:space="preserve"> tobben</w:t>
      </w:r>
      <w:r w:rsidRPr="00036674">
        <w:rPr>
          <w:b/>
          <w:bCs/>
          <w:i/>
          <w:sz w:val="28"/>
          <w:szCs w:val="28"/>
        </w:rPr>
        <w:t>?</w:t>
      </w:r>
      <w:r w:rsidR="00E44529">
        <w:rPr>
          <w:b/>
          <w:bCs/>
          <w:i/>
          <w:sz w:val="28"/>
          <w:szCs w:val="28"/>
        </w:rPr>
        <w:t xml:space="preserve"> Denk aan</w:t>
      </w:r>
    </w:p>
    <w:p w14:paraId="346D04A2" w14:textId="77777777" w:rsidR="00036674" w:rsidRPr="00036674" w:rsidRDefault="00036674">
      <w:pPr>
        <w:rPr>
          <w:b/>
          <w:bCs/>
          <w:i/>
          <w:sz w:val="28"/>
          <w:szCs w:val="28"/>
        </w:rPr>
      </w:pPr>
    </w:p>
    <w:p w14:paraId="395E4E30" w14:textId="2B9BD4BD" w:rsidR="00ED3CEE" w:rsidRDefault="00ED3CEE" w:rsidP="00ED3CEE">
      <w:pPr>
        <w:pStyle w:val="Lijstalinea"/>
        <w:numPr>
          <w:ilvl w:val="0"/>
          <w:numId w:val="5"/>
        </w:numPr>
        <w:rPr>
          <w:iCs/>
        </w:rPr>
      </w:pPr>
      <w:r>
        <w:rPr>
          <w:iCs/>
        </w:rPr>
        <w:t>Emotionele eenzaamheid (niet verbonden zijn)</w:t>
      </w:r>
    </w:p>
    <w:p w14:paraId="09411E46" w14:textId="4C794E1D" w:rsidR="00ED3CEE" w:rsidRDefault="00ED3CEE" w:rsidP="00ED3CEE">
      <w:pPr>
        <w:pStyle w:val="Lijstalinea"/>
        <w:numPr>
          <w:ilvl w:val="0"/>
          <w:numId w:val="5"/>
        </w:numPr>
        <w:rPr>
          <w:iCs/>
        </w:rPr>
      </w:pPr>
      <w:r>
        <w:rPr>
          <w:iCs/>
        </w:rPr>
        <w:t>Tegenvallende resultaten op school of op het werk</w:t>
      </w:r>
    </w:p>
    <w:p w14:paraId="4944606D" w14:textId="42A29591" w:rsidR="00ED3CEE" w:rsidRDefault="00FD5D8D" w:rsidP="00ED3CEE">
      <w:pPr>
        <w:pStyle w:val="Lijstalinea"/>
        <w:numPr>
          <w:ilvl w:val="0"/>
          <w:numId w:val="5"/>
        </w:numPr>
        <w:rPr>
          <w:iCs/>
        </w:rPr>
      </w:pPr>
      <w:r>
        <w:rPr>
          <w:iCs/>
        </w:rPr>
        <w:t>Onzekerheid tussen leeftijdgenoten en bij elke vorm van toetsing (</w:t>
      </w:r>
      <w:r w:rsidR="00AD6558">
        <w:rPr>
          <w:iCs/>
        </w:rPr>
        <w:t>is: faalangst)</w:t>
      </w:r>
    </w:p>
    <w:p w14:paraId="1A901A50" w14:textId="360EE29D" w:rsidR="00AD6558" w:rsidRDefault="00AD6558" w:rsidP="00ED3CEE">
      <w:pPr>
        <w:pStyle w:val="Lijstalinea"/>
        <w:numPr>
          <w:ilvl w:val="0"/>
          <w:numId w:val="5"/>
        </w:numPr>
        <w:rPr>
          <w:iCs/>
        </w:rPr>
      </w:pPr>
      <w:r>
        <w:rPr>
          <w:iCs/>
        </w:rPr>
        <w:t>Alle soorten relatieproblemen (met ouders, vrienden,</w:t>
      </w:r>
      <w:r w:rsidR="008F52DC">
        <w:rPr>
          <w:iCs/>
        </w:rPr>
        <w:t xml:space="preserve"> </w:t>
      </w:r>
      <w:r w:rsidR="00464B2E">
        <w:rPr>
          <w:iCs/>
        </w:rPr>
        <w:t xml:space="preserve">moeizame </w:t>
      </w:r>
      <w:r>
        <w:rPr>
          <w:iCs/>
        </w:rPr>
        <w:t xml:space="preserve">verkering </w:t>
      </w:r>
      <w:proofErr w:type="spellStart"/>
      <w:r w:rsidR="008F52DC">
        <w:rPr>
          <w:iCs/>
        </w:rPr>
        <w:t>e.d</w:t>
      </w:r>
      <w:proofErr w:type="spellEnd"/>
      <w:r w:rsidR="008F52DC">
        <w:rPr>
          <w:iCs/>
        </w:rPr>
        <w:t>)</w:t>
      </w:r>
    </w:p>
    <w:p w14:paraId="09B72568" w14:textId="7C367447" w:rsidR="008F52DC" w:rsidRDefault="008F52DC" w:rsidP="00ED3CEE">
      <w:pPr>
        <w:pStyle w:val="Lijstalinea"/>
        <w:numPr>
          <w:ilvl w:val="0"/>
          <w:numId w:val="5"/>
        </w:numPr>
        <w:rPr>
          <w:iCs/>
        </w:rPr>
      </w:pPr>
      <w:r>
        <w:rPr>
          <w:iCs/>
        </w:rPr>
        <w:t>Seksuele problematiek</w:t>
      </w:r>
    </w:p>
    <w:p w14:paraId="69D9DCCA" w14:textId="0EE74AB3" w:rsidR="00FC5B62" w:rsidRDefault="00FC5B62" w:rsidP="00ED3CEE">
      <w:pPr>
        <w:pStyle w:val="Lijstalinea"/>
        <w:numPr>
          <w:ilvl w:val="0"/>
          <w:numId w:val="5"/>
        </w:numPr>
        <w:rPr>
          <w:iCs/>
        </w:rPr>
      </w:pPr>
      <w:r>
        <w:rPr>
          <w:iCs/>
        </w:rPr>
        <w:t>Genderproblematiek</w:t>
      </w:r>
    </w:p>
    <w:p w14:paraId="192A337E" w14:textId="4934EFFB" w:rsidR="00FC5B62" w:rsidRDefault="00FC5B62" w:rsidP="00ED3CEE">
      <w:pPr>
        <w:pStyle w:val="Lijstalinea"/>
        <w:numPr>
          <w:ilvl w:val="0"/>
          <w:numId w:val="5"/>
        </w:numPr>
        <w:rPr>
          <w:iCs/>
        </w:rPr>
      </w:pPr>
      <w:r>
        <w:rPr>
          <w:iCs/>
        </w:rPr>
        <w:t>Angst voor de toekomst</w:t>
      </w:r>
    </w:p>
    <w:p w14:paraId="0407D29B" w14:textId="174E82A2" w:rsidR="00FC5B62" w:rsidRDefault="00FC5B62" w:rsidP="00ED3CEE">
      <w:pPr>
        <w:pStyle w:val="Lijstalinea"/>
        <w:numPr>
          <w:ilvl w:val="0"/>
          <w:numId w:val="5"/>
        </w:numPr>
        <w:rPr>
          <w:iCs/>
        </w:rPr>
      </w:pPr>
      <w:r>
        <w:rPr>
          <w:iCs/>
        </w:rPr>
        <w:t>God niet meer ervaren</w:t>
      </w:r>
    </w:p>
    <w:p w14:paraId="1828D86F" w14:textId="28D99475" w:rsidR="00952B86" w:rsidRDefault="00952B86" w:rsidP="00ED3CEE">
      <w:pPr>
        <w:pStyle w:val="Lijstalinea"/>
        <w:numPr>
          <w:ilvl w:val="0"/>
          <w:numId w:val="5"/>
        </w:numPr>
        <w:rPr>
          <w:iCs/>
        </w:rPr>
      </w:pPr>
      <w:r>
        <w:rPr>
          <w:iCs/>
        </w:rPr>
        <w:t>Laag zelfbeeld</w:t>
      </w:r>
    </w:p>
    <w:p w14:paraId="18DFCE9C" w14:textId="7DD4F09B" w:rsidR="00952B86" w:rsidRDefault="00952B86" w:rsidP="00ED3CEE">
      <w:pPr>
        <w:pStyle w:val="Lijstalinea"/>
        <w:numPr>
          <w:ilvl w:val="0"/>
          <w:numId w:val="5"/>
        </w:numPr>
        <w:rPr>
          <w:iCs/>
        </w:rPr>
      </w:pPr>
      <w:r>
        <w:rPr>
          <w:iCs/>
        </w:rPr>
        <w:t>Trauma’s</w:t>
      </w:r>
    </w:p>
    <w:p w14:paraId="6A5ED541" w14:textId="4A823DC6" w:rsidR="00387B7B" w:rsidRDefault="00387B7B" w:rsidP="00ED3CEE">
      <w:pPr>
        <w:pStyle w:val="Lijstalinea"/>
        <w:numPr>
          <w:ilvl w:val="0"/>
          <w:numId w:val="5"/>
        </w:numPr>
        <w:rPr>
          <w:iCs/>
        </w:rPr>
      </w:pPr>
      <w:proofErr w:type="spellStart"/>
      <w:r>
        <w:rPr>
          <w:iCs/>
        </w:rPr>
        <w:t>Hooggevoelig</w:t>
      </w:r>
      <w:r w:rsidR="00FA19F6">
        <w:rPr>
          <w:iCs/>
        </w:rPr>
        <w:t>heid</w:t>
      </w:r>
      <w:proofErr w:type="spellEnd"/>
    </w:p>
    <w:p w14:paraId="5F915A8A" w14:textId="00CD487E" w:rsidR="006E64B4" w:rsidRDefault="006E64B4" w:rsidP="00ED3CEE">
      <w:pPr>
        <w:pStyle w:val="Lijstalinea"/>
        <w:numPr>
          <w:ilvl w:val="0"/>
          <w:numId w:val="5"/>
        </w:numPr>
        <w:rPr>
          <w:iCs/>
        </w:rPr>
      </w:pPr>
      <w:r>
        <w:rPr>
          <w:iCs/>
        </w:rPr>
        <w:t>Geen greep krijgen op eigen leven</w:t>
      </w:r>
    </w:p>
    <w:p w14:paraId="3D967722" w14:textId="55AF6088" w:rsidR="00C1385D" w:rsidRDefault="00C1385D" w:rsidP="00ED3CEE">
      <w:pPr>
        <w:pStyle w:val="Lijstalinea"/>
        <w:numPr>
          <w:ilvl w:val="0"/>
          <w:numId w:val="5"/>
        </w:numPr>
        <w:rPr>
          <w:iCs/>
        </w:rPr>
      </w:pPr>
      <w:r>
        <w:rPr>
          <w:iCs/>
        </w:rPr>
        <w:t>Een hoge lat</w:t>
      </w:r>
    </w:p>
    <w:p w14:paraId="7189258C" w14:textId="5169C399" w:rsidR="00861DC3" w:rsidRPr="00ED3CEE" w:rsidRDefault="00861DC3" w:rsidP="00ED3CEE">
      <w:pPr>
        <w:pStyle w:val="Lijstalinea"/>
        <w:numPr>
          <w:ilvl w:val="0"/>
          <w:numId w:val="5"/>
        </w:numPr>
        <w:rPr>
          <w:iCs/>
        </w:rPr>
      </w:pPr>
      <w:r>
        <w:rPr>
          <w:iCs/>
        </w:rPr>
        <w:t>Een ‘rugzakje’ dat te veel stoort</w:t>
      </w:r>
    </w:p>
    <w:p w14:paraId="45DED757" w14:textId="77777777" w:rsidR="002C30B5" w:rsidRDefault="002C30B5"/>
    <w:p w14:paraId="10F809D6" w14:textId="77777777" w:rsidR="002C30B5" w:rsidRDefault="002C30B5">
      <w:pPr>
        <w:rPr>
          <w:b/>
          <w:bCs/>
          <w:i/>
          <w:iCs/>
          <w:sz w:val="28"/>
        </w:rPr>
      </w:pPr>
      <w:r>
        <w:rPr>
          <w:b/>
          <w:bCs/>
          <w:i/>
          <w:iCs/>
          <w:sz w:val="28"/>
        </w:rPr>
        <w:t>Hoe erg depressief ben je?</w:t>
      </w:r>
    </w:p>
    <w:p w14:paraId="169E196E" w14:textId="77777777" w:rsidR="002C30B5" w:rsidRDefault="002C30B5"/>
    <w:p w14:paraId="4A425DC3" w14:textId="77777777" w:rsidR="004D0F21" w:rsidRDefault="004D0F21">
      <w:pPr>
        <w:numPr>
          <w:ilvl w:val="0"/>
          <w:numId w:val="1"/>
        </w:numPr>
      </w:pPr>
      <w:r>
        <w:lastRenderedPageBreak/>
        <w:t>Vooraf: depressiviteit golft in langzame lage golven of korte hoge golven of nog weer anders. De golf kan eenmalig zijn of terugkeren</w:t>
      </w:r>
      <w:r w:rsidR="005202EA">
        <w:t xml:space="preserve"> (soms na jaren!).</w:t>
      </w:r>
      <w:r>
        <w:t xml:space="preserve"> Depressiviteit golft naar beneden en golft omhoog bij herstel. Er zijn dus geen rechte lijnen.</w:t>
      </w:r>
    </w:p>
    <w:p w14:paraId="6F13E2A5" w14:textId="77777777" w:rsidR="003B117E" w:rsidRDefault="003B117E" w:rsidP="003B117E">
      <w:pPr>
        <w:ind w:left="720"/>
      </w:pPr>
    </w:p>
    <w:p w14:paraId="68EAC7DA" w14:textId="77777777" w:rsidR="002C30B5" w:rsidRDefault="003B117E">
      <w:pPr>
        <w:numPr>
          <w:ilvl w:val="0"/>
          <w:numId w:val="1"/>
        </w:numPr>
      </w:pPr>
      <w:r>
        <w:t>K</w:t>
      </w:r>
      <w:r w:rsidR="002C30B5">
        <w:t>enmerken van depressiviteit zijn (schrap maar wat niet bij jou opgaat!):</w:t>
      </w:r>
    </w:p>
    <w:p w14:paraId="1201F667" w14:textId="77777777" w:rsidR="000E5221" w:rsidRDefault="000E5221" w:rsidP="000E5221">
      <w:pPr>
        <w:pStyle w:val="Lijstalinea"/>
      </w:pPr>
    </w:p>
    <w:p w14:paraId="705678B9" w14:textId="77777777" w:rsidR="000E5221" w:rsidRDefault="000E5221" w:rsidP="000E5221">
      <w:pPr>
        <w:numPr>
          <w:ilvl w:val="1"/>
          <w:numId w:val="1"/>
        </w:numPr>
      </w:pPr>
      <w:r>
        <w:t>Slechte zelfzorg</w:t>
      </w:r>
    </w:p>
    <w:p w14:paraId="406250F6" w14:textId="77777777" w:rsidR="002C30B5" w:rsidRDefault="002C30B5">
      <w:pPr>
        <w:numPr>
          <w:ilvl w:val="1"/>
          <w:numId w:val="1"/>
        </w:numPr>
      </w:pPr>
      <w:r>
        <w:t>Slaapproblemen</w:t>
      </w:r>
    </w:p>
    <w:p w14:paraId="16C8BBAC" w14:textId="77777777" w:rsidR="002C30B5" w:rsidRDefault="002C30B5">
      <w:pPr>
        <w:numPr>
          <w:ilvl w:val="1"/>
          <w:numId w:val="1"/>
        </w:numPr>
      </w:pPr>
      <w:r>
        <w:t>Verminderde eetlust, rommelen met eten (niet koken en wel zakken chips leeg eten)</w:t>
      </w:r>
    </w:p>
    <w:p w14:paraId="2DD461D8" w14:textId="77777777" w:rsidR="002C30B5" w:rsidRDefault="002C30B5">
      <w:pPr>
        <w:numPr>
          <w:ilvl w:val="1"/>
          <w:numId w:val="1"/>
        </w:numPr>
      </w:pPr>
      <w:r>
        <w:t>Stemmingswisselingen, bijvoorbeeld: redelijk opgewekt – snel in de put; vriendelijk – prikkelbaar of boos; snakken naar contact – behoefte om je af te sluiten van anderen</w:t>
      </w:r>
      <w:r w:rsidR="00B029EC">
        <w:t>; onder de mensen vrolijk, thuis huilen)</w:t>
      </w:r>
    </w:p>
    <w:p w14:paraId="27EC62AC" w14:textId="113F4A6A" w:rsidR="00CD18FB" w:rsidRDefault="00CD18FB">
      <w:pPr>
        <w:numPr>
          <w:ilvl w:val="1"/>
          <w:numId w:val="1"/>
        </w:numPr>
      </w:pPr>
      <w:r>
        <w:t>Burn</w:t>
      </w:r>
      <w:r w:rsidR="00503305">
        <w:t>-</w:t>
      </w:r>
      <w:r>
        <w:t>out klachten</w:t>
      </w:r>
    </w:p>
    <w:p w14:paraId="47BA6353" w14:textId="77777777" w:rsidR="002C30B5" w:rsidRDefault="002C30B5">
      <w:pPr>
        <w:numPr>
          <w:ilvl w:val="1"/>
          <w:numId w:val="1"/>
        </w:numPr>
      </w:pPr>
      <w:r>
        <w:t>Traagheid, lusteloosheid</w:t>
      </w:r>
    </w:p>
    <w:p w14:paraId="54814869" w14:textId="77777777" w:rsidR="002C30B5" w:rsidRDefault="002C30B5">
      <w:pPr>
        <w:numPr>
          <w:ilvl w:val="1"/>
          <w:numId w:val="1"/>
        </w:numPr>
      </w:pPr>
      <w:r>
        <w:t>Lichamelijke onrust; gespannen gevoel</w:t>
      </w:r>
    </w:p>
    <w:p w14:paraId="7EC3B523" w14:textId="77777777" w:rsidR="002C30B5" w:rsidRDefault="002C30B5">
      <w:pPr>
        <w:numPr>
          <w:ilvl w:val="1"/>
          <w:numId w:val="1"/>
        </w:numPr>
      </w:pPr>
      <w:r>
        <w:t xml:space="preserve">Moeheid </w:t>
      </w:r>
    </w:p>
    <w:p w14:paraId="35090D7B" w14:textId="77777777" w:rsidR="002C30B5" w:rsidRDefault="002C30B5">
      <w:pPr>
        <w:numPr>
          <w:ilvl w:val="1"/>
          <w:numId w:val="1"/>
        </w:numPr>
      </w:pPr>
      <w:r>
        <w:t>Moedeloosheid</w:t>
      </w:r>
    </w:p>
    <w:p w14:paraId="3756F4A3" w14:textId="77777777" w:rsidR="002C30B5" w:rsidRDefault="002C30B5">
      <w:pPr>
        <w:numPr>
          <w:ilvl w:val="1"/>
          <w:numId w:val="1"/>
        </w:numPr>
      </w:pPr>
      <w:r>
        <w:t>Concentratieproblemen</w:t>
      </w:r>
    </w:p>
    <w:p w14:paraId="1DF3D999" w14:textId="77777777" w:rsidR="002C30B5" w:rsidRDefault="002C30B5">
      <w:pPr>
        <w:numPr>
          <w:ilvl w:val="1"/>
          <w:numId w:val="1"/>
        </w:numPr>
      </w:pPr>
      <w:r>
        <w:t>Schuldgevoelens</w:t>
      </w:r>
      <w:r w:rsidR="005202EA">
        <w:t xml:space="preserve"> (meestal onnodige)</w:t>
      </w:r>
    </w:p>
    <w:p w14:paraId="2EEF87E4" w14:textId="77777777" w:rsidR="003B117E" w:rsidRDefault="003B117E">
      <w:pPr>
        <w:numPr>
          <w:ilvl w:val="1"/>
          <w:numId w:val="1"/>
        </w:numPr>
      </w:pPr>
      <w:r>
        <w:t>Angst</w:t>
      </w:r>
    </w:p>
    <w:p w14:paraId="363D1058" w14:textId="77777777" w:rsidR="003B117E" w:rsidRDefault="003B117E">
      <w:pPr>
        <w:numPr>
          <w:ilvl w:val="1"/>
          <w:numId w:val="1"/>
        </w:numPr>
      </w:pPr>
      <w:r>
        <w:t>Dunne emotionele schil</w:t>
      </w:r>
    </w:p>
    <w:p w14:paraId="5FA8C3A1" w14:textId="77777777" w:rsidR="002C30B5" w:rsidRDefault="002C30B5">
      <w:pPr>
        <w:numPr>
          <w:ilvl w:val="1"/>
          <w:numId w:val="1"/>
        </w:numPr>
      </w:pPr>
      <w:r>
        <w:t>Negatief zelfbeeld</w:t>
      </w:r>
      <w:r w:rsidR="005202EA">
        <w:t>, minderwaardigheidsgevoelens</w:t>
      </w:r>
    </w:p>
    <w:p w14:paraId="6865D226" w14:textId="77777777" w:rsidR="002C30B5" w:rsidRDefault="005202EA">
      <w:pPr>
        <w:numPr>
          <w:ilvl w:val="1"/>
          <w:numId w:val="1"/>
        </w:numPr>
      </w:pPr>
      <w:r>
        <w:t>Minimaal enige</w:t>
      </w:r>
      <w:r w:rsidR="002C30B5">
        <w:t xml:space="preserve"> weken ongewoon somber, (bijna) nergens plezier en zin in hebben</w:t>
      </w:r>
    </w:p>
    <w:p w14:paraId="253BF3C4" w14:textId="77777777" w:rsidR="005202EA" w:rsidRDefault="005202EA" w:rsidP="005202EA">
      <w:pPr>
        <w:numPr>
          <w:ilvl w:val="1"/>
          <w:numId w:val="1"/>
        </w:numPr>
      </w:pPr>
      <w:r>
        <w:t>Gedachten over de dood (die horen erbij. Wie bijna onderin het dal zit gaat echt naar de dood verlangen. Dat is dus meer dan ‘denken aan de dood’. Helemaal onderin het dal van depressiviteit ontbreekt zelfs daarvoor de lust.)</w:t>
      </w:r>
    </w:p>
    <w:p w14:paraId="080378A1" w14:textId="77777777" w:rsidR="003B117E" w:rsidRDefault="003B117E" w:rsidP="003B117E">
      <w:pPr>
        <w:ind w:left="1440"/>
      </w:pPr>
    </w:p>
    <w:p w14:paraId="0837647A" w14:textId="77777777" w:rsidR="00A84ECA" w:rsidRDefault="00A84ECA">
      <w:pPr>
        <w:numPr>
          <w:ilvl w:val="0"/>
          <w:numId w:val="1"/>
        </w:numPr>
      </w:pPr>
      <w:r>
        <w:t>Wat zijn de gevolgen voor je gedrag als je depressief gestemd ben?</w:t>
      </w:r>
      <w:r w:rsidR="00CF03AF">
        <w:t xml:space="preserve"> Dat kan zijn:</w:t>
      </w:r>
    </w:p>
    <w:p w14:paraId="50164156" w14:textId="77777777" w:rsidR="00A84ECA" w:rsidRDefault="00A84ECA" w:rsidP="00A84ECA">
      <w:pPr>
        <w:numPr>
          <w:ilvl w:val="1"/>
          <w:numId w:val="1"/>
        </w:numPr>
      </w:pPr>
      <w:r>
        <w:t>Ik doe erg onaardig tegen iedereen</w:t>
      </w:r>
    </w:p>
    <w:p w14:paraId="00D54FBF" w14:textId="77777777" w:rsidR="00A84ECA" w:rsidRDefault="00A84ECA" w:rsidP="00A84ECA">
      <w:pPr>
        <w:numPr>
          <w:ilvl w:val="1"/>
          <w:numId w:val="1"/>
        </w:numPr>
      </w:pPr>
      <w:r>
        <w:t>Ik sluit me op mijn kamer op en zit daar sombere gedichten te schrijven</w:t>
      </w:r>
    </w:p>
    <w:p w14:paraId="1260FB27" w14:textId="77777777" w:rsidR="00A84ECA" w:rsidRDefault="00A84ECA" w:rsidP="00A84ECA">
      <w:pPr>
        <w:numPr>
          <w:ilvl w:val="1"/>
          <w:numId w:val="1"/>
        </w:numPr>
      </w:pPr>
      <w:r>
        <w:t>Ik kan juist niet alleen zijn en zoek voortdurend contact met anderen. Ik ga zelfs mijn grenzen over om maar mensen bij mij te krijgen of houden.</w:t>
      </w:r>
    </w:p>
    <w:p w14:paraId="2D8FB374" w14:textId="4B00B2FD" w:rsidR="00A84ECA" w:rsidRDefault="00A84ECA" w:rsidP="00A84ECA">
      <w:pPr>
        <w:numPr>
          <w:ilvl w:val="1"/>
          <w:numId w:val="1"/>
        </w:numPr>
      </w:pPr>
      <w:r>
        <w:t>Ik vertoon verslavingsgedrag (alcohol, seksualiteit, vreten, gamen</w:t>
      </w:r>
      <w:r w:rsidR="00534FC7">
        <w:t xml:space="preserve">, </w:t>
      </w:r>
      <w:proofErr w:type="spellStart"/>
      <w:r w:rsidR="00534FC7">
        <w:t>s</w:t>
      </w:r>
      <w:r w:rsidR="00645DC5">
        <w:t>ocial</w:t>
      </w:r>
      <w:proofErr w:type="spellEnd"/>
      <w:r w:rsidR="0081656A">
        <w:t xml:space="preserve"> media, </w:t>
      </w:r>
      <w:proofErr w:type="spellStart"/>
      <w:r w:rsidR="0081656A">
        <w:t>binge-watching</w:t>
      </w:r>
      <w:proofErr w:type="spellEnd"/>
      <w:r>
        <w:t>).</w:t>
      </w:r>
    </w:p>
    <w:p w14:paraId="7CE43587" w14:textId="3EBBC54F" w:rsidR="00A84ECA" w:rsidRDefault="00A84ECA" w:rsidP="00A84ECA">
      <w:pPr>
        <w:numPr>
          <w:ilvl w:val="1"/>
          <w:numId w:val="1"/>
        </w:numPr>
      </w:pPr>
      <w:r>
        <w:t xml:space="preserve">Ik doe niks meer, ik verwaarloos mijn </w:t>
      </w:r>
      <w:r w:rsidR="00534FC7">
        <w:t xml:space="preserve">studie of </w:t>
      </w:r>
      <w:r>
        <w:t>werk.</w:t>
      </w:r>
    </w:p>
    <w:p w14:paraId="59E67011" w14:textId="77777777" w:rsidR="00A84ECA" w:rsidRDefault="00A84ECA" w:rsidP="00A84ECA">
      <w:pPr>
        <w:numPr>
          <w:ilvl w:val="1"/>
          <w:numId w:val="1"/>
        </w:numPr>
      </w:pPr>
      <w:r>
        <w:t>Ik</w:t>
      </w:r>
      <w:r w:rsidR="00CF03AF">
        <w:t xml:space="preserve"> verwond mijzelf (automutilatie)</w:t>
      </w:r>
      <w:r w:rsidR="00B029EC">
        <w:t xml:space="preserve"> om mijn psychische pijn niet te voelen</w:t>
      </w:r>
      <w:r w:rsidR="00CF03AF">
        <w:t>.</w:t>
      </w:r>
    </w:p>
    <w:p w14:paraId="786633AF" w14:textId="77777777" w:rsidR="00CF03AF" w:rsidRDefault="00CF03AF" w:rsidP="00A84ECA">
      <w:pPr>
        <w:numPr>
          <w:ilvl w:val="1"/>
          <w:numId w:val="1"/>
        </w:numPr>
      </w:pPr>
      <w:r>
        <w:t>Ik stort mij op de pijn of hulpeloosheid van anderen om hen te helpen.</w:t>
      </w:r>
      <w:r w:rsidR="00B029EC">
        <w:t xml:space="preserve"> Dan ben ik nog van waarde.</w:t>
      </w:r>
    </w:p>
    <w:p w14:paraId="03D9B5EA" w14:textId="77777777" w:rsidR="00CF03AF" w:rsidRDefault="00CF03AF" w:rsidP="00A84ECA">
      <w:pPr>
        <w:numPr>
          <w:ilvl w:val="1"/>
          <w:numId w:val="1"/>
        </w:numPr>
      </w:pPr>
      <w:r>
        <w:t>Ik werk keihard en leg de lat hoog. Ik doe alles, neem alle taken op me, zodat iedereen me geweldig vind. (Ma</w:t>
      </w:r>
      <w:r w:rsidR="00FC187E">
        <w:t>a</w:t>
      </w:r>
      <w:r>
        <w:t>r ze moesten eens weten!)</w:t>
      </w:r>
    </w:p>
    <w:p w14:paraId="522496DE" w14:textId="77777777" w:rsidR="003B117E" w:rsidRDefault="003B117E" w:rsidP="003B117E">
      <w:pPr>
        <w:ind w:left="1440"/>
      </w:pPr>
    </w:p>
    <w:p w14:paraId="60BC99B7" w14:textId="77777777" w:rsidR="002C30B5" w:rsidRDefault="003B117E">
      <w:pPr>
        <w:numPr>
          <w:ilvl w:val="0"/>
          <w:numId w:val="1"/>
        </w:numPr>
      </w:pPr>
      <w:r>
        <w:t>V</w:t>
      </w:r>
      <w:r w:rsidR="002C30B5">
        <w:t>ul één of meerdere tests op internet in. Ze zijn heel makkelijk te vinden. In drie minuten kun je globaal beoordelen of je niet, matig of wat erger depressief bent.</w:t>
      </w:r>
    </w:p>
    <w:p w14:paraId="3E61DDDE" w14:textId="77777777" w:rsidR="003B117E" w:rsidRDefault="003B117E" w:rsidP="003B117E">
      <w:pPr>
        <w:ind w:left="720"/>
      </w:pPr>
    </w:p>
    <w:p w14:paraId="4B896610" w14:textId="77777777" w:rsidR="002C30B5" w:rsidRDefault="002C30B5" w:rsidP="003B117E">
      <w:pPr>
        <w:numPr>
          <w:ilvl w:val="0"/>
          <w:numId w:val="1"/>
        </w:numPr>
      </w:pPr>
      <w:r>
        <w:t xml:space="preserve">Houd een stemmings- of gevoelsdagboek bij. Op z’n kortst is dat een plus of min of een plusmin of minplus noteren in je agenda per dag of dagdeel. Je ziet dan zelf of je de goede of verkeerde kant op gaat. Dit houd je, als je wilt, lang vol. Je kunt </w:t>
      </w:r>
      <w:r w:rsidR="003B117E">
        <w:t xml:space="preserve">ook je </w:t>
      </w:r>
      <w:r w:rsidR="003B117E">
        <w:lastRenderedPageBreak/>
        <w:t xml:space="preserve">gevoelens in kaart brengen in </w:t>
      </w:r>
      <w:r>
        <w:t>een uitgebreider gevoelsdagboek</w:t>
      </w:r>
      <w:r w:rsidR="003B117E">
        <w:t>. Dat is zinvol om een paar weken te doen. S</w:t>
      </w:r>
      <w:r>
        <w:t>chrijf dan per dag het volgende op:</w:t>
      </w:r>
    </w:p>
    <w:p w14:paraId="711D5A89" w14:textId="77777777" w:rsidR="002C30B5" w:rsidRDefault="002C30B5">
      <w:pPr>
        <w:numPr>
          <w:ilvl w:val="1"/>
          <w:numId w:val="1"/>
        </w:numPr>
      </w:pPr>
      <w:r>
        <w:t>Hoe zag je dag er in grote lijnen je dag eruit?</w:t>
      </w:r>
    </w:p>
    <w:p w14:paraId="0E273B19" w14:textId="77777777" w:rsidR="002C30B5" w:rsidRDefault="002C30B5">
      <w:pPr>
        <w:numPr>
          <w:ilvl w:val="1"/>
          <w:numId w:val="1"/>
        </w:numPr>
      </w:pPr>
      <w:r>
        <w:t>Welke aanleiding/ gebeurtenis/ oorzaak kun je aanwijzen die depressieve gevoelens opriep? (Je mag uiteraard ook noteren welke gebeurtenis je juist ontspande of blij maakte!)</w:t>
      </w:r>
    </w:p>
    <w:p w14:paraId="1212F558" w14:textId="77777777" w:rsidR="002C30B5" w:rsidRDefault="002C30B5">
      <w:pPr>
        <w:numPr>
          <w:ilvl w:val="1"/>
          <w:numId w:val="1"/>
        </w:numPr>
      </w:pPr>
      <w:r>
        <w:t>Omschrijf je gedachten en gevoel daarbij.</w:t>
      </w:r>
    </w:p>
    <w:p w14:paraId="7C5ADA7A" w14:textId="77777777" w:rsidR="002C30B5" w:rsidRDefault="002C30B5">
      <w:pPr>
        <w:numPr>
          <w:ilvl w:val="1"/>
          <w:numId w:val="1"/>
        </w:numPr>
      </w:pPr>
      <w:r>
        <w:t>Wat heb je met die gedachten / gevoelens gedaan; welk gedrag volgde erop?</w:t>
      </w:r>
    </w:p>
    <w:p w14:paraId="447C6C49" w14:textId="77777777" w:rsidR="002C30B5" w:rsidRDefault="002C30B5">
      <w:pPr>
        <w:numPr>
          <w:ilvl w:val="1"/>
          <w:numId w:val="1"/>
        </w:numPr>
      </w:pPr>
      <w:r>
        <w:t>Hoe kijk je erop terug? Begrijp je jezelf niet of wel? Heb je goed of verkeerd gereageerd? Zie je leerpunten?</w:t>
      </w:r>
    </w:p>
    <w:p w14:paraId="745310FF" w14:textId="77777777" w:rsidR="002C30B5" w:rsidRDefault="002C30B5"/>
    <w:p w14:paraId="31BFF6BB" w14:textId="77777777" w:rsidR="003B117E" w:rsidRDefault="003B117E">
      <w:pPr>
        <w:rPr>
          <w:b/>
          <w:bCs/>
          <w:i/>
          <w:iCs/>
          <w:sz w:val="28"/>
        </w:rPr>
      </w:pPr>
    </w:p>
    <w:p w14:paraId="2C693395" w14:textId="77777777" w:rsidR="002C30B5" w:rsidRDefault="002C30B5">
      <w:pPr>
        <w:rPr>
          <w:b/>
          <w:bCs/>
          <w:i/>
          <w:iCs/>
          <w:sz w:val="28"/>
        </w:rPr>
      </w:pPr>
      <w:r>
        <w:rPr>
          <w:b/>
          <w:bCs/>
          <w:i/>
          <w:iCs/>
          <w:sz w:val="28"/>
        </w:rPr>
        <w:t>Wat is er aan te doen?</w:t>
      </w:r>
    </w:p>
    <w:p w14:paraId="5AECB830" w14:textId="77777777" w:rsidR="002C30B5" w:rsidRDefault="002C30B5"/>
    <w:p w14:paraId="4662FA34" w14:textId="1F20E272" w:rsidR="002C30B5" w:rsidRDefault="003B117E" w:rsidP="00CF03AF">
      <w:pPr>
        <w:numPr>
          <w:ilvl w:val="0"/>
          <w:numId w:val="1"/>
        </w:numPr>
      </w:pPr>
      <w:r>
        <w:t>B</w:t>
      </w:r>
      <w:r w:rsidR="002C30B5">
        <w:t xml:space="preserve">ij </w:t>
      </w:r>
      <w:r>
        <w:t>een</w:t>
      </w:r>
      <w:r w:rsidR="002C30B5">
        <w:t xml:space="preserve"> </w:t>
      </w:r>
      <w:r w:rsidR="00D321F0">
        <w:t xml:space="preserve">leerlingbegeleider, pastor in de kerk, </w:t>
      </w:r>
      <w:r w:rsidR="002C30B5">
        <w:t xml:space="preserve">studentenpastor </w:t>
      </w:r>
      <w:r w:rsidR="000E5221">
        <w:t xml:space="preserve">of studentenpsycholoog </w:t>
      </w:r>
      <w:r w:rsidR="0081656A">
        <w:t xml:space="preserve">of een andere hulpverlener </w:t>
      </w:r>
      <w:r w:rsidR="002C30B5">
        <w:t xml:space="preserve">kun je praten over je depressieve gevoelens, over de oorzaken ervan, over je gedachten erbij (die maken het soms erger dan nodig is) en over de manier waarop je er praktisch mee omgaat. </w:t>
      </w:r>
      <w:r w:rsidR="00CF03AF">
        <w:t xml:space="preserve">Je concrete gedrag (komt in beeld. </w:t>
      </w:r>
      <w:r w:rsidR="002C30B5">
        <w:t>Ook je (negatieve) zelfbeeld komt aan de orde. De bijbel gaat ook open, omdat het belangrijk is dat depressieve mensen zichzelf gaan bekijken vanuit de ogen van God. Als die gesprekken niet voldoende helpen, komen de huisarts en de therapeut om de hoek kijken.</w:t>
      </w:r>
    </w:p>
    <w:p w14:paraId="5E2584E4" w14:textId="77777777" w:rsidR="003B117E" w:rsidRDefault="003B117E" w:rsidP="003B117E">
      <w:pPr>
        <w:ind w:left="720"/>
      </w:pPr>
    </w:p>
    <w:p w14:paraId="6067FD29" w14:textId="1116996D" w:rsidR="00CF03AF" w:rsidRDefault="003B117E">
      <w:pPr>
        <w:numPr>
          <w:ilvl w:val="0"/>
          <w:numId w:val="1"/>
        </w:numPr>
      </w:pPr>
      <w:r>
        <w:t>G</w:t>
      </w:r>
      <w:r w:rsidR="00CF03AF">
        <w:t xml:space="preserve">a, als het erg is naar de huisarts. </w:t>
      </w:r>
      <w:r w:rsidR="00B029EC">
        <w:t xml:space="preserve">Dat kan je ook rechtstreeks doen, zonder eerst met een ander gesproken te hebben. Een huisarts </w:t>
      </w:r>
      <w:r w:rsidR="001118E4">
        <w:t>geeft zelf geen therapie</w:t>
      </w:r>
      <w:r w:rsidR="00B029EC">
        <w:t xml:space="preserve">. </w:t>
      </w:r>
      <w:r w:rsidR="00CF03AF">
        <w:t xml:space="preserve">Die geeft misschien antidepressiva (zoals 800.000 andere Nederlanders krijgen) om de somberheid te bestrijden. Als hij denkt dat er meer nodig is, verwijst hij door naar een therapeut (de combinatie pillen en praten werkt meestal wel goed) of psychiater. </w:t>
      </w:r>
      <w:proofErr w:type="spellStart"/>
      <w:r w:rsidR="00CF03AF">
        <w:t>Anti-depressiva</w:t>
      </w:r>
      <w:proofErr w:type="spellEnd"/>
      <w:r w:rsidR="00CF03AF">
        <w:t xml:space="preserve"> moet je al gauw een paar maanden slikken. Bij </w:t>
      </w:r>
      <w:r w:rsidR="000E5221">
        <w:t>de bipolaire stoornis</w:t>
      </w:r>
      <w:r w:rsidR="00CF03AF">
        <w:t xml:space="preserve"> zijn altijd medicijnen nodig (in bepaalde perioden en soms levenslang). Daarmee valt prima te leven als iemand ze maar op tijd inneemt</w:t>
      </w:r>
    </w:p>
    <w:p w14:paraId="10680209" w14:textId="77777777" w:rsidR="002C30B5" w:rsidRDefault="002C30B5"/>
    <w:p w14:paraId="0122DB94" w14:textId="77777777" w:rsidR="003B117E" w:rsidRDefault="003B117E">
      <w:pPr>
        <w:rPr>
          <w:b/>
          <w:bCs/>
          <w:i/>
          <w:iCs/>
          <w:sz w:val="28"/>
        </w:rPr>
      </w:pPr>
    </w:p>
    <w:p w14:paraId="314E7B1B" w14:textId="77777777" w:rsidR="002C30B5" w:rsidRDefault="002C30B5">
      <w:pPr>
        <w:rPr>
          <w:b/>
          <w:bCs/>
          <w:i/>
          <w:iCs/>
          <w:sz w:val="28"/>
        </w:rPr>
      </w:pPr>
      <w:r>
        <w:rPr>
          <w:b/>
          <w:bCs/>
          <w:i/>
          <w:iCs/>
          <w:sz w:val="28"/>
        </w:rPr>
        <w:t>Wat kun je er zelf aan doen?</w:t>
      </w:r>
    </w:p>
    <w:p w14:paraId="2AD59972" w14:textId="77777777" w:rsidR="002C30B5" w:rsidRDefault="002C30B5"/>
    <w:p w14:paraId="5F6C7933" w14:textId="77777777" w:rsidR="002C30B5" w:rsidRDefault="002C30B5">
      <w:r>
        <w:t xml:space="preserve">De aanpak van depressiviteit is in het algemeen als volgt: </w:t>
      </w:r>
    </w:p>
    <w:p w14:paraId="5F72865C" w14:textId="77777777" w:rsidR="002C30B5" w:rsidRDefault="002C30B5">
      <w:pPr>
        <w:numPr>
          <w:ilvl w:val="0"/>
          <w:numId w:val="3"/>
        </w:numPr>
      </w:pPr>
      <w:r>
        <w:t>bij lichte tot gewone depressiviteit: praten (therapie)</w:t>
      </w:r>
    </w:p>
    <w:p w14:paraId="47995E13" w14:textId="77777777" w:rsidR="002C30B5" w:rsidRDefault="002C30B5">
      <w:pPr>
        <w:numPr>
          <w:ilvl w:val="0"/>
          <w:numId w:val="3"/>
        </w:numPr>
      </w:pPr>
      <w:r>
        <w:t>bij gewone tot erge depressiviteit : praten en pillen</w:t>
      </w:r>
    </w:p>
    <w:p w14:paraId="61BAD2E5" w14:textId="77777777" w:rsidR="002C30B5" w:rsidRDefault="002C30B5">
      <w:pPr>
        <w:numPr>
          <w:ilvl w:val="0"/>
          <w:numId w:val="3"/>
        </w:numPr>
      </w:pPr>
      <w:r>
        <w:t xml:space="preserve">bij héél erge (jarenlange) depressiviteit: praten en pillen en </w:t>
      </w:r>
      <w:proofErr w:type="spellStart"/>
      <w:r>
        <w:t>electroshock</w:t>
      </w:r>
      <w:proofErr w:type="spellEnd"/>
    </w:p>
    <w:p w14:paraId="57398CC8" w14:textId="77777777" w:rsidR="002C30B5" w:rsidRDefault="002C30B5">
      <w:pPr>
        <w:ind w:firstLine="708"/>
      </w:pPr>
    </w:p>
    <w:p w14:paraId="55DABC95" w14:textId="77777777" w:rsidR="002C30B5" w:rsidRDefault="002C30B5">
      <w:r>
        <w:t>Wat is meestal de volgorde bij het ontstaan van gewone depressiviteit:</w:t>
      </w:r>
    </w:p>
    <w:p w14:paraId="4381777F" w14:textId="77777777" w:rsidR="002C30B5" w:rsidRDefault="002C30B5">
      <w:pPr>
        <w:numPr>
          <w:ilvl w:val="0"/>
          <w:numId w:val="2"/>
        </w:numPr>
      </w:pPr>
      <w:r>
        <w:t xml:space="preserve">ingrijpende gebeurtenis / vervelende ontwikkeling </w:t>
      </w:r>
      <w:r>
        <w:sym w:font="Wingdings" w:char="F0E0"/>
      </w:r>
    </w:p>
    <w:p w14:paraId="58D21508" w14:textId="77777777" w:rsidR="002C30B5" w:rsidRDefault="002C30B5">
      <w:pPr>
        <w:numPr>
          <w:ilvl w:val="0"/>
          <w:numId w:val="2"/>
        </w:numPr>
      </w:pPr>
      <w:r>
        <w:t xml:space="preserve">slaapproblemen </w:t>
      </w:r>
      <w:r>
        <w:sym w:font="Wingdings" w:char="F0E0"/>
      </w:r>
    </w:p>
    <w:p w14:paraId="0E7DC234" w14:textId="77777777" w:rsidR="002C30B5" w:rsidRDefault="002C30B5">
      <w:pPr>
        <w:numPr>
          <w:ilvl w:val="0"/>
          <w:numId w:val="2"/>
        </w:numPr>
      </w:pPr>
      <w:r>
        <w:t xml:space="preserve">moe en lusteloos </w:t>
      </w:r>
      <w:r>
        <w:sym w:font="Wingdings" w:char="F0E0"/>
      </w:r>
    </w:p>
    <w:p w14:paraId="099006C2" w14:textId="77777777" w:rsidR="002C30B5" w:rsidRDefault="002C30B5">
      <w:pPr>
        <w:numPr>
          <w:ilvl w:val="0"/>
          <w:numId w:val="2"/>
        </w:numPr>
      </w:pPr>
      <w:r>
        <w:t xml:space="preserve">somber </w:t>
      </w:r>
      <w:r>
        <w:sym w:font="Wingdings" w:char="F0E0"/>
      </w:r>
    </w:p>
    <w:p w14:paraId="755FE6FD" w14:textId="77777777" w:rsidR="002C30B5" w:rsidRDefault="002C30B5">
      <w:pPr>
        <w:numPr>
          <w:ilvl w:val="0"/>
          <w:numId w:val="2"/>
        </w:numPr>
      </w:pPr>
      <w:r>
        <w:t xml:space="preserve">depressief </w:t>
      </w:r>
      <w:r>
        <w:sym w:font="Wingdings" w:char="F0E0"/>
      </w:r>
    </w:p>
    <w:p w14:paraId="7B2D5FAF" w14:textId="77777777" w:rsidR="002C30B5" w:rsidRDefault="002C30B5">
      <w:pPr>
        <w:numPr>
          <w:ilvl w:val="0"/>
          <w:numId w:val="2"/>
        </w:numPr>
      </w:pPr>
      <w:r>
        <w:t>medicijnen (</w:t>
      </w:r>
      <w:proofErr w:type="spellStart"/>
      <w:r>
        <w:t>anti-depressiva</w:t>
      </w:r>
      <w:proofErr w:type="spellEnd"/>
      <w:r>
        <w:t xml:space="preserve">) </w:t>
      </w:r>
      <w:r>
        <w:sym w:font="Wingdings" w:char="F0E0"/>
      </w:r>
    </w:p>
    <w:p w14:paraId="16BCAC72" w14:textId="77777777" w:rsidR="002C30B5" w:rsidRDefault="002C30B5">
      <w:pPr>
        <w:numPr>
          <w:ilvl w:val="0"/>
          <w:numId w:val="2"/>
        </w:numPr>
      </w:pPr>
      <w:r>
        <w:t xml:space="preserve">in eerste instantie bijwerkingen, waaronder slaapproblemen (!) </w:t>
      </w:r>
      <w:r>
        <w:sym w:font="Wingdings" w:char="F0E0"/>
      </w:r>
    </w:p>
    <w:p w14:paraId="5F304C3B" w14:textId="77777777" w:rsidR="002C30B5" w:rsidRDefault="002C30B5">
      <w:pPr>
        <w:numPr>
          <w:ilvl w:val="0"/>
          <w:numId w:val="2"/>
        </w:numPr>
      </w:pPr>
      <w:r>
        <w:t>na enige weken, ook door eventuele therapie, vooruitgang</w:t>
      </w:r>
    </w:p>
    <w:p w14:paraId="5AE963D3" w14:textId="77777777" w:rsidR="002C30B5" w:rsidRDefault="002C30B5">
      <w:pPr>
        <w:ind w:left="1413"/>
      </w:pPr>
    </w:p>
    <w:p w14:paraId="46A7812D" w14:textId="77777777" w:rsidR="002C30B5" w:rsidRDefault="002C30B5">
      <w:r>
        <w:t>Zoals al gezegd, de medicijnen zijn gericht op de somberheid. Daarmee worden stap twee en drie overgeslagen. Dat zijn precies de stappen waaraan iemand zelf kan werken. Als iemand stap twee en drie onder de knie krijgt (eventueel met hulp van anderen), zijn antidepressiva soms niet eens nodig of in een lichtere dosering.</w:t>
      </w:r>
    </w:p>
    <w:p w14:paraId="231367ED" w14:textId="77777777" w:rsidR="003B117E" w:rsidRDefault="003B117E"/>
    <w:p w14:paraId="3A86BB00" w14:textId="77777777" w:rsidR="002C30B5" w:rsidRDefault="002C30B5">
      <w:r>
        <w:t>Wat is de kern van wat iemand zelf kan doen: zorgen dat zijn biologische klok (die blijkbaar ontregeld is) weer op orde komt. Juist de slaapproblemen veroorzaken vermoeidheid en concentratieproblemen.  Hij moet zorgen voor een gezond dag- en nachtritme en een gestructureerde dagindeling:</w:t>
      </w:r>
    </w:p>
    <w:p w14:paraId="5DC0C8EA" w14:textId="77777777" w:rsidR="002C30B5" w:rsidRDefault="002C30B5">
      <w:pPr>
        <w:numPr>
          <w:ilvl w:val="0"/>
          <w:numId w:val="1"/>
        </w:numPr>
      </w:pPr>
      <w:r>
        <w:t xml:space="preserve">Acht uur (proberen te) slapen, zestien uur opblijven. Op vaste, normale  tijden naar en uit bed, zelfs in de periode dat je moeite hebt om in slaap te vallen. Veel depressieve mensen hebben de gewoonte het naar bed gaan uit te stellen en dan ’s morgens laat op te staan. Dat moet rigoureus aangepakt worden! Overdag niet </w:t>
      </w:r>
      <w:r w:rsidR="00B029EC">
        <w:t xml:space="preserve">half suffend </w:t>
      </w:r>
      <w:r>
        <w:t xml:space="preserve">op </w:t>
      </w:r>
      <w:r w:rsidR="00B029EC">
        <w:t>een</w:t>
      </w:r>
      <w:r>
        <w:t xml:space="preserve"> bank hangen. Het is belangrijk dat je ook weer niet te veel gaat slapen, dat doen sommige depressieve mensen. Dan zakt je energie om iets te doen nog verder in en blijft de biologische klok ontregeld. Het is mogelijk om in overleg met de huisarts niet te starten met antidepressiva maar met slaappillen</w:t>
      </w:r>
    </w:p>
    <w:p w14:paraId="47E891A6" w14:textId="77777777" w:rsidR="002C30B5" w:rsidRDefault="002C30B5">
      <w:pPr>
        <w:numPr>
          <w:ilvl w:val="0"/>
          <w:numId w:val="1"/>
        </w:numPr>
      </w:pPr>
      <w:r>
        <w:t>Drie keer per dag, op tijd en gezond eten (geen koffie of alcohol zolang er slaapproblemen zijn). Dat is eten met je verstand, ook al heb je er geen zin in. Het ontbijt mag niet overgeslagen worden, want daarmee wordt gezonde energie aangeboord. Ook als je alleen woont, kook je elke dag een warme maaltijd. ’s Avonds voor het slapen gaan moet je je niet vol eten (vol snoepen), want de energie daarvan heb je helemaal niet nodig.</w:t>
      </w:r>
    </w:p>
    <w:p w14:paraId="40286293" w14:textId="77777777" w:rsidR="002C30B5" w:rsidRDefault="002C30B5">
      <w:pPr>
        <w:numPr>
          <w:ilvl w:val="0"/>
          <w:numId w:val="1"/>
        </w:numPr>
      </w:pPr>
      <w:r>
        <w:t>De Rationeel Emotieve Therapie toepassen</w:t>
      </w:r>
      <w:r w:rsidR="003B117E">
        <w:t>, bijvoorbeeld als bepaalde zaken spanning oproepen.</w:t>
      </w:r>
      <w:r>
        <w:t xml:space="preserve"> (‘O, help als ik nu maar slaap… Ik moet slapen want ik heb morgen een belangrijke dag…) </w:t>
      </w:r>
    </w:p>
    <w:p w14:paraId="685A7000" w14:textId="77777777" w:rsidR="002C30B5" w:rsidRDefault="002C30B5">
      <w:pPr>
        <w:numPr>
          <w:ilvl w:val="0"/>
          <w:numId w:val="1"/>
        </w:numPr>
      </w:pPr>
      <w:r>
        <w:t xml:space="preserve">Letten op de ademhaling en de gespannen spieren. Tussen depressiviteit en ademhaling is soms een kip-ei verband. Door innerlijke spanning wordt de ademhaling oppervlakkig en dat beïnvloedt het lichamelijk én geestelijk welzijn omdat de balans tussen koolzuur en zuurstof in het bloed verstoord is (zie bijvoorbeeld ademnet.nl). Je krijgt dan last van chronische hyperventilatie. Letten op de ademhaling is op zich al belangrijk als je gespannen naar bed gaat en vervolgens gespannen wakker ligt. Als de ademhaling verkeerd blijft gaan en / of het lichaam gespannen blijft, valt cesartherapie te overwegen. Daar leer je een goede houding aan te nemen, leer je  spierontspanning en train je de goede ademhaling. </w:t>
      </w:r>
    </w:p>
    <w:p w14:paraId="70879E97" w14:textId="77777777" w:rsidR="002C30B5" w:rsidRDefault="002C30B5">
      <w:pPr>
        <w:numPr>
          <w:ilvl w:val="0"/>
          <w:numId w:val="1"/>
        </w:numPr>
      </w:pPr>
      <w:r>
        <w:t>Naar buiten gaan, veel bewegen, actief sporten. In het begin een uur lopen per dag of twee uur fietsen. Later, als het slapen weer normaal is, is minimaal een half uur bewegen per dag nog steeds nodig. Zorgen voor gezonde vermoeidheid, daar gaat het om! Dat is een andere vermoeidheid dan de depressieve vermoeidheid. Ga niet stevig bewegen of sporten vlak voor het slapen gaan, want dan lig je juist wakker. Er moet minstens een uur tussen het sporten en naar bed gaan zitten. Een rondje normaal wandelen voor het slapen gaan, kan wel.</w:t>
      </w:r>
    </w:p>
    <w:p w14:paraId="1DDC0AF5" w14:textId="77777777" w:rsidR="002C30B5" w:rsidRDefault="002C30B5">
      <w:pPr>
        <w:numPr>
          <w:ilvl w:val="0"/>
          <w:numId w:val="1"/>
        </w:numPr>
      </w:pPr>
      <w:r>
        <w:t>Zorgen voor een rustige dagindeling, geen volgepropte agenda en al helemaal niet volgepropt tot ’s avonds laat. Als iemand vanwege overwerktheid depressief is geworden, zal hij eerst helemaal tot rust moeten komen (een lege agenda dus!) en zijn dag moeten vullen met ontspannen, leuke dingen doen.</w:t>
      </w:r>
    </w:p>
    <w:p w14:paraId="1D9D1579" w14:textId="77777777" w:rsidR="002C30B5" w:rsidRDefault="002C30B5">
      <w:pPr>
        <w:numPr>
          <w:ilvl w:val="0"/>
          <w:numId w:val="1"/>
        </w:numPr>
      </w:pPr>
      <w:r>
        <w:t>Communiceren over de depressieve gevoelens met mensen en met God kan spanning wegnemen. Wie met een goede vriendin kan praten over wat dwars zit en wie zijn zorgen voor het slapen gaan aan God kan overgeven, bouwt nieuw vertrouwen op.</w:t>
      </w:r>
    </w:p>
    <w:p w14:paraId="7020CB53" w14:textId="77777777" w:rsidR="002C30B5" w:rsidRDefault="002C30B5"/>
    <w:sectPr w:rsidR="002C30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07582"/>
    <w:multiLevelType w:val="hybridMultilevel"/>
    <w:tmpl w:val="79B22E02"/>
    <w:lvl w:ilvl="0" w:tplc="0413000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75943AB"/>
    <w:multiLevelType w:val="hybridMultilevel"/>
    <w:tmpl w:val="2D14CC02"/>
    <w:lvl w:ilvl="0" w:tplc="3E14E984">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78C5AD4"/>
    <w:multiLevelType w:val="hybridMultilevel"/>
    <w:tmpl w:val="D930B3E0"/>
    <w:lvl w:ilvl="0" w:tplc="E62A5E0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82135B7"/>
    <w:multiLevelType w:val="hybridMultilevel"/>
    <w:tmpl w:val="1172971E"/>
    <w:lvl w:ilvl="0" w:tplc="F00E0974">
      <w:start w:val="1"/>
      <w:numFmt w:val="decimal"/>
      <w:lvlText w:val="%1."/>
      <w:lvlJc w:val="left"/>
      <w:pPr>
        <w:tabs>
          <w:tab w:val="num" w:pos="1773"/>
        </w:tabs>
        <w:ind w:left="1773" w:hanging="360"/>
      </w:pPr>
      <w:rPr>
        <w:rFonts w:hint="default"/>
      </w:rPr>
    </w:lvl>
    <w:lvl w:ilvl="1" w:tplc="04130019" w:tentative="1">
      <w:start w:val="1"/>
      <w:numFmt w:val="lowerLetter"/>
      <w:lvlText w:val="%2."/>
      <w:lvlJc w:val="left"/>
      <w:pPr>
        <w:tabs>
          <w:tab w:val="num" w:pos="2493"/>
        </w:tabs>
        <w:ind w:left="2493" w:hanging="360"/>
      </w:pPr>
    </w:lvl>
    <w:lvl w:ilvl="2" w:tplc="0413001B" w:tentative="1">
      <w:start w:val="1"/>
      <w:numFmt w:val="lowerRoman"/>
      <w:lvlText w:val="%3."/>
      <w:lvlJc w:val="right"/>
      <w:pPr>
        <w:tabs>
          <w:tab w:val="num" w:pos="3213"/>
        </w:tabs>
        <w:ind w:left="3213" w:hanging="180"/>
      </w:pPr>
    </w:lvl>
    <w:lvl w:ilvl="3" w:tplc="0413000F" w:tentative="1">
      <w:start w:val="1"/>
      <w:numFmt w:val="decimal"/>
      <w:lvlText w:val="%4."/>
      <w:lvlJc w:val="left"/>
      <w:pPr>
        <w:tabs>
          <w:tab w:val="num" w:pos="3933"/>
        </w:tabs>
        <w:ind w:left="3933" w:hanging="360"/>
      </w:pPr>
    </w:lvl>
    <w:lvl w:ilvl="4" w:tplc="04130019" w:tentative="1">
      <w:start w:val="1"/>
      <w:numFmt w:val="lowerLetter"/>
      <w:lvlText w:val="%5."/>
      <w:lvlJc w:val="left"/>
      <w:pPr>
        <w:tabs>
          <w:tab w:val="num" w:pos="4653"/>
        </w:tabs>
        <w:ind w:left="4653" w:hanging="360"/>
      </w:pPr>
    </w:lvl>
    <w:lvl w:ilvl="5" w:tplc="0413001B" w:tentative="1">
      <w:start w:val="1"/>
      <w:numFmt w:val="lowerRoman"/>
      <w:lvlText w:val="%6."/>
      <w:lvlJc w:val="right"/>
      <w:pPr>
        <w:tabs>
          <w:tab w:val="num" w:pos="5373"/>
        </w:tabs>
        <w:ind w:left="5373" w:hanging="180"/>
      </w:pPr>
    </w:lvl>
    <w:lvl w:ilvl="6" w:tplc="0413000F" w:tentative="1">
      <w:start w:val="1"/>
      <w:numFmt w:val="decimal"/>
      <w:lvlText w:val="%7."/>
      <w:lvlJc w:val="left"/>
      <w:pPr>
        <w:tabs>
          <w:tab w:val="num" w:pos="6093"/>
        </w:tabs>
        <w:ind w:left="6093" w:hanging="360"/>
      </w:pPr>
    </w:lvl>
    <w:lvl w:ilvl="7" w:tplc="04130019" w:tentative="1">
      <w:start w:val="1"/>
      <w:numFmt w:val="lowerLetter"/>
      <w:lvlText w:val="%8."/>
      <w:lvlJc w:val="left"/>
      <w:pPr>
        <w:tabs>
          <w:tab w:val="num" w:pos="6813"/>
        </w:tabs>
        <w:ind w:left="6813" w:hanging="360"/>
      </w:pPr>
    </w:lvl>
    <w:lvl w:ilvl="8" w:tplc="0413001B" w:tentative="1">
      <w:start w:val="1"/>
      <w:numFmt w:val="lowerRoman"/>
      <w:lvlText w:val="%9."/>
      <w:lvlJc w:val="right"/>
      <w:pPr>
        <w:tabs>
          <w:tab w:val="num" w:pos="7533"/>
        </w:tabs>
        <w:ind w:left="7533" w:hanging="180"/>
      </w:pPr>
    </w:lvl>
  </w:abstractNum>
  <w:abstractNum w:abstractNumId="4" w15:restartNumberingAfterBreak="0">
    <w:nsid w:val="78E8254F"/>
    <w:multiLevelType w:val="hybridMultilevel"/>
    <w:tmpl w:val="75ACD72E"/>
    <w:lvl w:ilvl="0" w:tplc="04130001">
      <w:numFmt w:val="bullet"/>
      <w:lvlText w:val=""/>
      <w:lvlJc w:val="left"/>
      <w:pPr>
        <w:tabs>
          <w:tab w:val="num" w:pos="720"/>
        </w:tabs>
        <w:ind w:left="720" w:hanging="360"/>
      </w:pPr>
      <w:rPr>
        <w:rFonts w:ascii="Symbol" w:eastAsia="Times New Roman" w:hAnsi="Symbol"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1871648125">
    <w:abstractNumId w:val="4"/>
  </w:num>
  <w:num w:numId="2" w16cid:durableId="461658380">
    <w:abstractNumId w:val="3"/>
  </w:num>
  <w:num w:numId="3" w16cid:durableId="1605189078">
    <w:abstractNumId w:val="2"/>
  </w:num>
  <w:num w:numId="4" w16cid:durableId="1944728189">
    <w:abstractNumId w:val="0"/>
  </w:num>
  <w:num w:numId="5" w16cid:durableId="873692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092"/>
    <w:rsid w:val="00010B15"/>
    <w:rsid w:val="00036674"/>
    <w:rsid w:val="000E5221"/>
    <w:rsid w:val="001118E4"/>
    <w:rsid w:val="00244DBD"/>
    <w:rsid w:val="002777EB"/>
    <w:rsid w:val="002C30B5"/>
    <w:rsid w:val="00387B7B"/>
    <w:rsid w:val="003B117E"/>
    <w:rsid w:val="00464B2E"/>
    <w:rsid w:val="004D0F21"/>
    <w:rsid w:val="00503305"/>
    <w:rsid w:val="005202EA"/>
    <w:rsid w:val="00534FC7"/>
    <w:rsid w:val="00645DC5"/>
    <w:rsid w:val="006E64B4"/>
    <w:rsid w:val="0081656A"/>
    <w:rsid w:val="00861DC3"/>
    <w:rsid w:val="008F2CC9"/>
    <w:rsid w:val="008F52DC"/>
    <w:rsid w:val="0091646E"/>
    <w:rsid w:val="00931B44"/>
    <w:rsid w:val="00952B86"/>
    <w:rsid w:val="009935B8"/>
    <w:rsid w:val="00A55722"/>
    <w:rsid w:val="00A84ECA"/>
    <w:rsid w:val="00AD6558"/>
    <w:rsid w:val="00B029EC"/>
    <w:rsid w:val="00C1385D"/>
    <w:rsid w:val="00C50092"/>
    <w:rsid w:val="00CD18FB"/>
    <w:rsid w:val="00CF03AF"/>
    <w:rsid w:val="00D321F0"/>
    <w:rsid w:val="00E2344E"/>
    <w:rsid w:val="00E44529"/>
    <w:rsid w:val="00ED3CEE"/>
    <w:rsid w:val="00F061FE"/>
    <w:rsid w:val="00FA19F6"/>
    <w:rsid w:val="00FC187E"/>
    <w:rsid w:val="00FC5B62"/>
    <w:rsid w:val="00FD5D8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433A6"/>
  <w15:chartTrackingRefBased/>
  <w15:docId w15:val="{FC6D7934-B32A-4E57-B724-CCFCE8090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b/>
      <w:bCs/>
    </w:rPr>
  </w:style>
  <w:style w:type="paragraph" w:styleId="Kop2">
    <w:name w:val="heading 2"/>
    <w:basedOn w:val="Standaard"/>
    <w:next w:val="Standaard"/>
    <w:qFormat/>
    <w:pPr>
      <w:keepNext/>
      <w:outlineLvl w:val="1"/>
    </w:pPr>
    <w:rPr>
      <w:b/>
      <w:bCs/>
      <w:i/>
      <w:iCs/>
      <w:sz w:val="28"/>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E5221"/>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1629</Words>
  <Characters>8962</Characters>
  <Application>Microsoft Office Word</Application>
  <DocSecurity>0</DocSecurity>
  <Lines>74</Lines>
  <Paragraphs>21</Paragraphs>
  <ScaleCrop>false</ScaleCrop>
  <HeadingPairs>
    <vt:vector size="2" baseType="variant">
      <vt:variant>
        <vt:lpstr>Titel</vt:lpstr>
      </vt:variant>
      <vt:variant>
        <vt:i4>1</vt:i4>
      </vt:variant>
    </vt:vector>
  </HeadingPairs>
  <TitlesOfParts>
    <vt:vector size="1" baseType="lpstr">
      <vt:lpstr>Depressief</vt:lpstr>
    </vt:vector>
  </TitlesOfParts>
  <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Depressief</dc:title>
  <dc:subject/>
  <dc:creator>N.C. van der Voet</dc:creator>
  <cp:keywords/>
  <dc:description/>
  <cp:lastModifiedBy>Nico van der Voet</cp:lastModifiedBy>
  <cp:revision>27</cp:revision>
  <dcterms:created xsi:type="dcterms:W3CDTF">2025-09-22T17:38:00Z</dcterms:created>
  <dcterms:modified xsi:type="dcterms:W3CDTF">2025-09-22T18:27:00Z</dcterms:modified>
</cp:coreProperties>
</file>