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94E8F" w14:textId="77777777" w:rsidR="00E56406" w:rsidRPr="00ED4E0B" w:rsidRDefault="00FC0711">
      <w:pPr>
        <w:rPr>
          <w:rFonts w:ascii="Verdana" w:hAnsi="Verdana"/>
          <w:b/>
          <w:sz w:val="32"/>
          <w:szCs w:val="32"/>
        </w:rPr>
      </w:pPr>
      <w:r w:rsidRPr="00ED4E0B">
        <w:rPr>
          <w:rFonts w:ascii="Verdana" w:hAnsi="Verdana"/>
          <w:b/>
          <w:sz w:val="32"/>
          <w:szCs w:val="32"/>
        </w:rPr>
        <w:t>Gelukkige en ongelukkige kinderen</w:t>
      </w:r>
    </w:p>
    <w:p w14:paraId="45E94E90" w14:textId="77777777" w:rsidR="00E56406" w:rsidRPr="00ED4E0B" w:rsidRDefault="00E56406">
      <w:pPr>
        <w:rPr>
          <w:rFonts w:ascii="Verdana" w:hAnsi="Verdana"/>
        </w:rPr>
      </w:pPr>
    </w:p>
    <w:p w14:paraId="1DCAEA3C" w14:textId="77777777" w:rsidR="00BA60B9" w:rsidRDefault="00BA60B9" w:rsidP="00BA60B9">
      <w:pPr>
        <w:rPr>
          <w:rFonts w:ascii="Verdana" w:hAnsi="Verdana"/>
        </w:rPr>
      </w:pPr>
    </w:p>
    <w:p w14:paraId="4F3B8D49" w14:textId="77777777" w:rsidR="00753056" w:rsidRDefault="00753056" w:rsidP="00BA60B9">
      <w:pPr>
        <w:rPr>
          <w:rFonts w:ascii="Verdana" w:hAnsi="Verdana"/>
        </w:rPr>
      </w:pPr>
    </w:p>
    <w:p w14:paraId="0C88D3CC" w14:textId="390596FE" w:rsidR="00BA60B9" w:rsidRPr="00CE7FE7" w:rsidRDefault="00F57A6A" w:rsidP="00BA60B9">
      <w:pPr>
        <w:rPr>
          <w:rFonts w:ascii="Verdana" w:hAnsi="Verdana"/>
        </w:rPr>
      </w:pPr>
      <w:proofErr w:type="spellStart"/>
      <w:r>
        <w:rPr>
          <w:rFonts w:ascii="Verdana" w:hAnsi="Verdana"/>
        </w:rPr>
        <w:t>ChatGPT</w:t>
      </w:r>
      <w:proofErr w:type="spellEnd"/>
      <w:r>
        <w:rPr>
          <w:rFonts w:ascii="Verdana" w:hAnsi="Verdana"/>
        </w:rPr>
        <w:t xml:space="preserve"> (2026) </w:t>
      </w:r>
      <w:r w:rsidR="00BA60B9" w:rsidRPr="00CE7FE7">
        <w:rPr>
          <w:rFonts w:ascii="Verdana" w:hAnsi="Verdana"/>
        </w:rPr>
        <w:t xml:space="preserve">Hier zijn </w:t>
      </w:r>
      <w:r w:rsidR="00BA60B9" w:rsidRPr="00CE7FE7">
        <w:rPr>
          <w:rFonts w:ascii="Verdana" w:hAnsi="Verdana"/>
          <w:b/>
          <w:bCs/>
        </w:rPr>
        <w:t>cijfers over het geluk en problemen van kinderen in Nederland</w:t>
      </w:r>
      <w:r w:rsidR="00BA60B9" w:rsidRPr="00CE7FE7">
        <w:rPr>
          <w:rFonts w:ascii="Verdana" w:hAnsi="Verdana"/>
        </w:rPr>
        <w:t xml:space="preserve"> — ook al zijn precieze percentages voor </w:t>
      </w:r>
      <w:r w:rsidR="00BA60B9" w:rsidRPr="00CE7FE7">
        <w:rPr>
          <w:rFonts w:ascii="Verdana" w:hAnsi="Verdana"/>
          <w:i/>
          <w:iCs/>
        </w:rPr>
        <w:t>alle kinderen tot 12 jaar</w:t>
      </w:r>
      <w:r w:rsidR="00BA60B9" w:rsidRPr="00CE7FE7">
        <w:rPr>
          <w:rFonts w:ascii="Verdana" w:hAnsi="Verdana"/>
        </w:rPr>
        <w:t xml:space="preserve"> niet altijd direct beschikbaar in de meeste onderzoeken (veel onderzoeken zijn van basisschoolleeftijd 8+) en sommige cijfers gelden tot 18 jaar:</w:t>
      </w:r>
    </w:p>
    <w:p w14:paraId="7831DDF9" w14:textId="77777777" w:rsidR="00BA60B9" w:rsidRPr="00CE7FE7" w:rsidRDefault="00000000" w:rsidP="00BA60B9">
      <w:pPr>
        <w:rPr>
          <w:rFonts w:ascii="Verdana" w:hAnsi="Verdana"/>
        </w:rPr>
      </w:pPr>
      <w:r>
        <w:rPr>
          <w:rFonts w:ascii="Verdana" w:hAnsi="Verdana"/>
        </w:rPr>
        <w:pict w14:anchorId="1679A4FA">
          <v:rect id="_x0000_i1025" style="width:0;height:1.5pt" o:hralign="center" o:hrstd="t" o:hr="t" fillcolor="#a0a0a0" stroked="f"/>
        </w:pict>
      </w:r>
    </w:p>
    <w:p w14:paraId="2C1D8162" w14:textId="77777777" w:rsidR="00BA60B9" w:rsidRPr="00CE7FE7" w:rsidRDefault="00BA60B9" w:rsidP="00BA60B9">
      <w:pPr>
        <w:rPr>
          <w:rFonts w:ascii="Verdana" w:hAnsi="Verdana"/>
          <w:b/>
          <w:bCs/>
        </w:rPr>
      </w:pPr>
      <w:r w:rsidRPr="00CE7FE7">
        <w:rPr>
          <w:rFonts w:ascii="Segoe UI Emoji" w:hAnsi="Segoe UI Emoji" w:cs="Segoe UI Emoji"/>
          <w:b/>
          <w:bCs/>
        </w:rPr>
        <w:t>😊</w:t>
      </w:r>
      <w:r w:rsidRPr="00CE7FE7">
        <w:rPr>
          <w:rFonts w:ascii="Verdana" w:hAnsi="Verdana"/>
          <w:b/>
          <w:bCs/>
        </w:rPr>
        <w:t xml:space="preserve"> Hoeveel kinderen zijn gelukkig?</w:t>
      </w:r>
    </w:p>
    <w:p w14:paraId="02F9640C" w14:textId="77777777" w:rsidR="00BA60B9" w:rsidRPr="00CE7FE7" w:rsidRDefault="00BA60B9" w:rsidP="00BA60B9">
      <w:pPr>
        <w:rPr>
          <w:rFonts w:ascii="Verdana" w:hAnsi="Verdana"/>
          <w:b/>
          <w:bCs/>
        </w:rPr>
      </w:pPr>
      <w:r w:rsidRPr="00CE7FE7">
        <w:rPr>
          <w:rFonts w:ascii="Segoe UI Emoji" w:hAnsi="Segoe UI Emoji" w:cs="Segoe UI Emoji"/>
          <w:b/>
          <w:bCs/>
        </w:rPr>
        <w:t>📊</w:t>
      </w:r>
      <w:r w:rsidRPr="00CE7FE7">
        <w:rPr>
          <w:rFonts w:ascii="Verdana" w:hAnsi="Verdana"/>
          <w:b/>
          <w:bCs/>
        </w:rPr>
        <w:t xml:space="preserve"> Levensvoldoening / geluk</w:t>
      </w:r>
    </w:p>
    <w:p w14:paraId="38433585" w14:textId="77777777" w:rsidR="004F7629" w:rsidRDefault="004F7629" w:rsidP="00BA60B9">
      <w:pPr>
        <w:rPr>
          <w:rFonts w:ascii="Verdana" w:hAnsi="Verdana"/>
          <w:b/>
          <w:bCs/>
        </w:rPr>
      </w:pPr>
    </w:p>
    <w:p w14:paraId="347FD2DD" w14:textId="4100016B" w:rsidR="00BA60B9" w:rsidRPr="00CE7FE7" w:rsidRDefault="00BA60B9" w:rsidP="00BA60B9">
      <w:pPr>
        <w:rPr>
          <w:rFonts w:ascii="Verdana" w:hAnsi="Verdana"/>
        </w:rPr>
      </w:pPr>
      <w:r w:rsidRPr="00CE7FE7">
        <w:rPr>
          <w:rFonts w:ascii="Verdana" w:hAnsi="Verdana"/>
          <w:b/>
          <w:bCs/>
        </w:rPr>
        <w:t>1) UNICEF-onderzoek (wereldwijde vergelijking)</w:t>
      </w:r>
      <w:r w:rsidRPr="00CE7FE7">
        <w:rPr>
          <w:rFonts w:ascii="Verdana" w:hAnsi="Verdana"/>
        </w:rPr>
        <w:br/>
        <w:t xml:space="preserve">• Ongeveer </w:t>
      </w:r>
      <w:r w:rsidRPr="00CE7FE7">
        <w:rPr>
          <w:rFonts w:ascii="Verdana" w:hAnsi="Verdana"/>
          <w:b/>
          <w:bCs/>
        </w:rPr>
        <w:t>90–93% van de kinderen en jongeren in Nederland zegt tevreden of “happy” te zijn met hun leven</w:t>
      </w:r>
      <w:r w:rsidRPr="00CE7FE7">
        <w:rPr>
          <w:rFonts w:ascii="Verdana" w:hAnsi="Verdana"/>
        </w:rPr>
        <w:t>. Dit is hoger dan het wereldgemiddelde (~80%).(</w:t>
      </w:r>
      <w:hyperlink r:id="rId7" w:tooltip="Netherlands best place in world for kids to grow up in: UNICEF | NL Times" w:history="1">
        <w:r w:rsidRPr="00CE7FE7">
          <w:rPr>
            <w:rStyle w:val="Hyperlink"/>
            <w:rFonts w:ascii="Verdana" w:hAnsi="Verdana"/>
          </w:rPr>
          <w:t>NL Times</w:t>
        </w:r>
      </w:hyperlink>
      <w:r w:rsidRPr="00CE7FE7">
        <w:rPr>
          <w:rFonts w:ascii="Verdana" w:hAnsi="Verdana"/>
        </w:rPr>
        <w:t>)</w:t>
      </w:r>
      <w:r w:rsidRPr="00CE7FE7">
        <w:rPr>
          <w:rFonts w:ascii="Verdana" w:hAnsi="Verdana"/>
        </w:rPr>
        <w:br/>
      </w:r>
      <w:r w:rsidRPr="00CE7FE7">
        <w:rPr>
          <w:rFonts w:ascii="Arial" w:hAnsi="Arial" w:cs="Arial"/>
        </w:rPr>
        <w:t>→</w:t>
      </w:r>
      <w:r w:rsidRPr="00CE7FE7">
        <w:rPr>
          <w:rFonts w:ascii="Verdana" w:hAnsi="Verdana"/>
        </w:rPr>
        <w:t xml:space="preserve"> Let op: dit cijfer gaat over </w:t>
      </w:r>
      <w:r w:rsidRPr="00CE7FE7">
        <w:rPr>
          <w:rFonts w:ascii="Verdana" w:hAnsi="Verdana"/>
          <w:b/>
          <w:bCs/>
        </w:rPr>
        <w:t>kinderen en jongeren t/m 18 jaar</w:t>
      </w:r>
      <w:r w:rsidRPr="00CE7FE7">
        <w:rPr>
          <w:rFonts w:ascii="Verdana" w:hAnsi="Verdana"/>
        </w:rPr>
        <w:t>, niet exclusief tot 12.</w:t>
      </w:r>
    </w:p>
    <w:p w14:paraId="4A873B70" w14:textId="77777777" w:rsidR="004F7629" w:rsidRDefault="004F7629" w:rsidP="00BA60B9">
      <w:pPr>
        <w:rPr>
          <w:rFonts w:ascii="Verdana" w:hAnsi="Verdana"/>
          <w:b/>
          <w:bCs/>
        </w:rPr>
      </w:pPr>
    </w:p>
    <w:p w14:paraId="26C92C19" w14:textId="697BB979" w:rsidR="00BA60B9" w:rsidRPr="00CE7FE7" w:rsidRDefault="00BA60B9" w:rsidP="00BA60B9">
      <w:pPr>
        <w:rPr>
          <w:rFonts w:ascii="Verdana" w:hAnsi="Verdana"/>
        </w:rPr>
      </w:pPr>
      <w:r w:rsidRPr="00CE7FE7">
        <w:rPr>
          <w:rFonts w:ascii="Verdana" w:hAnsi="Verdana"/>
          <w:b/>
          <w:bCs/>
        </w:rPr>
        <w:t>2) Kinderombudsman-onderzoek (‘Als je het ons vraagt’, n = 2347, 8–18 jaar)</w:t>
      </w:r>
      <w:r w:rsidRPr="00CE7FE7">
        <w:rPr>
          <w:rFonts w:ascii="Verdana" w:hAnsi="Verdana"/>
        </w:rPr>
        <w:br/>
        <w:t xml:space="preserve">• Ongeveer </w:t>
      </w:r>
      <w:r w:rsidRPr="00CE7FE7">
        <w:rPr>
          <w:rFonts w:ascii="Verdana" w:hAnsi="Verdana"/>
          <w:b/>
          <w:bCs/>
        </w:rPr>
        <w:t>86–87% van de kinderen geeft hun leven een voldoende (dus zegt in wezen redelijk gelukkig te zijn)</w:t>
      </w:r>
      <w:r w:rsidRPr="00CE7FE7">
        <w:rPr>
          <w:rFonts w:ascii="Verdana" w:hAnsi="Verdana"/>
        </w:rPr>
        <w:t xml:space="preserve"> (100% – 13,3%).(</w:t>
      </w:r>
      <w:hyperlink r:id="rId8" w:tooltip="Als je het ons vraagt 2022 | De Kinderombudsman" w:history="1">
        <w:r w:rsidRPr="00CE7FE7">
          <w:rPr>
            <w:rStyle w:val="Hyperlink"/>
            <w:rFonts w:ascii="Verdana" w:hAnsi="Verdana"/>
          </w:rPr>
          <w:t>De Kinderombudsman</w:t>
        </w:r>
      </w:hyperlink>
      <w:r w:rsidRPr="00CE7FE7">
        <w:rPr>
          <w:rFonts w:ascii="Verdana" w:hAnsi="Verdana"/>
        </w:rPr>
        <w:t>)</w:t>
      </w:r>
    </w:p>
    <w:p w14:paraId="01599E0A" w14:textId="77777777" w:rsidR="00F46951" w:rsidRDefault="00F46951" w:rsidP="00BA60B9">
      <w:pPr>
        <w:rPr>
          <w:rFonts w:ascii="Segoe UI Emoji" w:hAnsi="Segoe UI Emoji" w:cs="Segoe UI Emoji"/>
        </w:rPr>
      </w:pPr>
    </w:p>
    <w:p w14:paraId="0EAD9453" w14:textId="03C6EC08" w:rsidR="00BA60B9" w:rsidRPr="00CE7FE7" w:rsidRDefault="00BA60B9" w:rsidP="00BA60B9">
      <w:pPr>
        <w:rPr>
          <w:rFonts w:ascii="Verdana" w:hAnsi="Verdana"/>
        </w:rPr>
      </w:pPr>
      <w:r w:rsidRPr="00CE7FE7">
        <w:rPr>
          <w:rFonts w:ascii="Segoe UI Emoji" w:hAnsi="Segoe UI Emoji" w:cs="Segoe UI Emoji"/>
        </w:rPr>
        <w:t>👉</w:t>
      </w:r>
      <w:r w:rsidRPr="00CE7FE7">
        <w:rPr>
          <w:rFonts w:ascii="Verdana" w:hAnsi="Verdana"/>
        </w:rPr>
        <w:t xml:space="preserve"> Samengevat: </w:t>
      </w:r>
      <w:r w:rsidRPr="00CE7FE7">
        <w:rPr>
          <w:rFonts w:ascii="Verdana" w:hAnsi="Verdana"/>
          <w:b/>
          <w:bCs/>
        </w:rPr>
        <w:t>ongeveer 85–93% van kinderen in Nederland voelt zich op dit moment over het algemeen gelukkig met hun leven</w:t>
      </w:r>
      <w:r w:rsidRPr="00CE7FE7">
        <w:rPr>
          <w:rFonts w:ascii="Verdana" w:hAnsi="Verdana"/>
        </w:rPr>
        <w:t xml:space="preserve"> — ook al verschilt dat náár leeftijd en achtergrond.</w:t>
      </w:r>
    </w:p>
    <w:p w14:paraId="341FF471" w14:textId="77777777" w:rsidR="00BA60B9" w:rsidRPr="00CE7FE7" w:rsidRDefault="00000000" w:rsidP="00BA60B9">
      <w:pPr>
        <w:rPr>
          <w:rFonts w:ascii="Verdana" w:hAnsi="Verdana"/>
        </w:rPr>
      </w:pPr>
      <w:r>
        <w:rPr>
          <w:rFonts w:ascii="Verdana" w:hAnsi="Verdana"/>
        </w:rPr>
        <w:pict w14:anchorId="53BACE08">
          <v:rect id="_x0000_i1026" style="width:0;height:1.5pt" o:hralign="center" o:hrstd="t" o:hr="t" fillcolor="#a0a0a0" stroked="f"/>
        </w:pict>
      </w:r>
    </w:p>
    <w:p w14:paraId="48F1670C" w14:textId="77777777" w:rsidR="00BA60B9" w:rsidRPr="00CE7FE7" w:rsidRDefault="00BA60B9" w:rsidP="00BA60B9">
      <w:pPr>
        <w:rPr>
          <w:rFonts w:ascii="Verdana" w:hAnsi="Verdana"/>
          <w:b/>
          <w:bCs/>
        </w:rPr>
      </w:pPr>
      <w:r w:rsidRPr="00CE7FE7">
        <w:rPr>
          <w:rFonts w:ascii="Segoe UI Emoji" w:hAnsi="Segoe UI Emoji" w:cs="Segoe UI Emoji"/>
          <w:b/>
          <w:bCs/>
        </w:rPr>
        <w:t>😟</w:t>
      </w:r>
      <w:r w:rsidRPr="00CE7FE7">
        <w:rPr>
          <w:rFonts w:ascii="Verdana" w:hAnsi="Verdana"/>
          <w:b/>
          <w:bCs/>
        </w:rPr>
        <w:t xml:space="preserve"> Hoeveel kinderen hebben problemen / ervaren ontevredenheid?</w:t>
      </w:r>
    </w:p>
    <w:p w14:paraId="700B0296" w14:textId="77777777" w:rsidR="00BA60B9" w:rsidRPr="00CE7FE7" w:rsidRDefault="00BA60B9" w:rsidP="00BA60B9">
      <w:pPr>
        <w:rPr>
          <w:rFonts w:ascii="Verdana" w:hAnsi="Verdana"/>
          <w:b/>
          <w:bCs/>
        </w:rPr>
      </w:pPr>
      <w:r w:rsidRPr="00CE7FE7">
        <w:rPr>
          <w:rFonts w:ascii="Segoe UI Emoji" w:hAnsi="Segoe UI Emoji" w:cs="Segoe UI Emoji"/>
          <w:b/>
          <w:bCs/>
        </w:rPr>
        <w:t>📉</w:t>
      </w:r>
      <w:r w:rsidRPr="00CE7FE7">
        <w:rPr>
          <w:rFonts w:ascii="Verdana" w:hAnsi="Verdana"/>
          <w:b/>
          <w:bCs/>
        </w:rPr>
        <w:t xml:space="preserve"> Ontevreden of “problemen”</w:t>
      </w:r>
    </w:p>
    <w:p w14:paraId="0E2AB76E" w14:textId="77777777" w:rsidR="004F7629" w:rsidRDefault="004F7629" w:rsidP="00BA60B9">
      <w:pPr>
        <w:rPr>
          <w:rFonts w:ascii="Verdana" w:hAnsi="Verdana"/>
          <w:b/>
          <w:bCs/>
        </w:rPr>
      </w:pPr>
    </w:p>
    <w:p w14:paraId="716F1C6A" w14:textId="4E076E99" w:rsidR="00BA60B9" w:rsidRPr="00CE7FE7" w:rsidRDefault="00BA60B9" w:rsidP="00BA60B9">
      <w:pPr>
        <w:rPr>
          <w:rFonts w:ascii="Verdana" w:hAnsi="Verdana"/>
        </w:rPr>
      </w:pPr>
      <w:r w:rsidRPr="00CE7FE7">
        <w:rPr>
          <w:rFonts w:ascii="Verdana" w:hAnsi="Verdana"/>
          <w:b/>
          <w:bCs/>
        </w:rPr>
        <w:t>1) Kinderombudsman-onderzoek</w:t>
      </w:r>
      <w:r w:rsidRPr="00CE7FE7">
        <w:rPr>
          <w:rFonts w:ascii="Verdana" w:hAnsi="Verdana"/>
        </w:rPr>
        <w:br/>
        <w:t xml:space="preserve">• Ongeveer </w:t>
      </w:r>
      <w:r w:rsidRPr="00CE7FE7">
        <w:rPr>
          <w:rFonts w:ascii="Verdana" w:hAnsi="Verdana"/>
          <w:b/>
          <w:bCs/>
        </w:rPr>
        <w:t>13,3% van kinderen (8–18 jaar) gaf zijn leven een onvoldoende (5 of lager)</w:t>
      </w:r>
      <w:r w:rsidRPr="00CE7FE7">
        <w:rPr>
          <w:rFonts w:ascii="Verdana" w:hAnsi="Verdana"/>
        </w:rPr>
        <w:t xml:space="preserve"> — wat kan duiden op ontevredenheid of problemen.(</w:t>
      </w:r>
      <w:hyperlink r:id="rId9" w:tooltip="Als je het ons vraagt 2022 | De Kinderombudsman" w:history="1">
        <w:r w:rsidRPr="00CE7FE7">
          <w:rPr>
            <w:rStyle w:val="Hyperlink"/>
            <w:rFonts w:ascii="Verdana" w:hAnsi="Verdana"/>
          </w:rPr>
          <w:t>De Kinderombudsman</w:t>
        </w:r>
      </w:hyperlink>
      <w:r w:rsidRPr="00CE7FE7">
        <w:rPr>
          <w:rFonts w:ascii="Verdana" w:hAnsi="Verdana"/>
        </w:rPr>
        <w:t>)</w:t>
      </w:r>
    </w:p>
    <w:p w14:paraId="7CCEEB6A" w14:textId="77777777" w:rsidR="004F7629" w:rsidRDefault="004F7629" w:rsidP="00BA60B9">
      <w:pPr>
        <w:rPr>
          <w:rFonts w:ascii="Verdana" w:hAnsi="Verdana"/>
          <w:b/>
          <w:bCs/>
        </w:rPr>
      </w:pPr>
    </w:p>
    <w:p w14:paraId="4EA20C50" w14:textId="17CBB441" w:rsidR="00BA60B9" w:rsidRPr="00CE7FE7" w:rsidRDefault="00BA60B9" w:rsidP="00BA60B9">
      <w:pPr>
        <w:rPr>
          <w:rFonts w:ascii="Verdana" w:hAnsi="Verdana"/>
        </w:rPr>
      </w:pPr>
      <w:r w:rsidRPr="00CE7FE7">
        <w:rPr>
          <w:rFonts w:ascii="Verdana" w:hAnsi="Verdana"/>
          <w:b/>
          <w:bCs/>
        </w:rPr>
        <w:t>2) Andere rapporten (kinderen in lastige situaties)</w:t>
      </w:r>
      <w:r w:rsidRPr="00CE7FE7">
        <w:rPr>
          <w:rFonts w:ascii="Verdana" w:hAnsi="Verdana"/>
        </w:rPr>
        <w:br/>
        <w:t xml:space="preserve">• In </w:t>
      </w:r>
      <w:r w:rsidRPr="00CE7FE7">
        <w:rPr>
          <w:rFonts w:ascii="Verdana" w:hAnsi="Verdana"/>
          <w:b/>
          <w:bCs/>
        </w:rPr>
        <w:t>kwetsbare groepen</w:t>
      </w:r>
      <w:r w:rsidRPr="00CE7FE7">
        <w:rPr>
          <w:rFonts w:ascii="Verdana" w:hAnsi="Verdana"/>
        </w:rPr>
        <w:t xml:space="preserve"> (e.g. kinderen in jeugdzorg, met armoede of in instelling) zijn veel hogere percentages </w:t>
      </w:r>
      <w:r w:rsidRPr="00CE7FE7">
        <w:rPr>
          <w:rFonts w:ascii="Verdana" w:hAnsi="Verdana"/>
          <w:b/>
          <w:bCs/>
        </w:rPr>
        <w:t>laag tevreden / ontevreden</w:t>
      </w:r>
      <w:r w:rsidRPr="00CE7FE7">
        <w:rPr>
          <w:rFonts w:ascii="Verdana" w:hAnsi="Verdana"/>
        </w:rPr>
        <w:t xml:space="preserve"> gemeten — maar exacte percentages verschillen per groep en zijn niet altijd landelijk doorgetrokken.(</w:t>
      </w:r>
      <w:hyperlink r:id="rId10" w:tooltip="A growing divide in children’s contentment | Nationale ombudsman" w:history="1">
        <w:r w:rsidRPr="00CE7FE7">
          <w:rPr>
            <w:rStyle w:val="Hyperlink"/>
            <w:rFonts w:ascii="Verdana" w:hAnsi="Verdana"/>
          </w:rPr>
          <w:t>Nationale ombudsman</w:t>
        </w:r>
      </w:hyperlink>
      <w:r w:rsidRPr="00CE7FE7">
        <w:rPr>
          <w:rFonts w:ascii="Verdana" w:hAnsi="Verdana"/>
        </w:rPr>
        <w:t>)</w:t>
      </w:r>
    </w:p>
    <w:p w14:paraId="54AC1A59" w14:textId="77777777" w:rsidR="004F7629" w:rsidRDefault="004F7629" w:rsidP="00BA60B9">
      <w:pPr>
        <w:rPr>
          <w:rFonts w:ascii="Verdana" w:hAnsi="Verdana"/>
          <w:b/>
          <w:bCs/>
        </w:rPr>
      </w:pPr>
    </w:p>
    <w:p w14:paraId="39BF3201" w14:textId="292A3E7D" w:rsidR="00BA60B9" w:rsidRDefault="00BA60B9" w:rsidP="00BA60B9">
      <w:pPr>
        <w:rPr>
          <w:rFonts w:ascii="Verdana" w:hAnsi="Verdana"/>
        </w:rPr>
      </w:pPr>
      <w:r w:rsidRPr="00CE7FE7">
        <w:rPr>
          <w:rFonts w:ascii="Verdana" w:hAnsi="Verdana"/>
          <w:b/>
          <w:bCs/>
        </w:rPr>
        <w:t xml:space="preserve">3) </w:t>
      </w:r>
      <w:proofErr w:type="spellStart"/>
      <w:r w:rsidRPr="00CE7FE7">
        <w:rPr>
          <w:rFonts w:ascii="Verdana" w:hAnsi="Verdana"/>
          <w:b/>
          <w:bCs/>
        </w:rPr>
        <w:t>KidsRights</w:t>
      </w:r>
      <w:proofErr w:type="spellEnd"/>
      <w:r w:rsidRPr="00CE7FE7">
        <w:rPr>
          <w:rFonts w:ascii="Verdana" w:hAnsi="Verdana"/>
          <w:b/>
          <w:bCs/>
        </w:rPr>
        <w:t xml:space="preserve"> / WHO-gerelateerde cijferindicatie</w:t>
      </w:r>
      <w:r w:rsidRPr="00CE7FE7">
        <w:rPr>
          <w:rFonts w:ascii="Verdana" w:hAnsi="Verdana"/>
        </w:rPr>
        <w:br/>
        <w:t xml:space="preserve">• Wereldwijd kampt volgens WHO-gerelateerde gegevens </w:t>
      </w:r>
      <w:r w:rsidRPr="00CE7FE7">
        <w:rPr>
          <w:rFonts w:ascii="Verdana" w:hAnsi="Verdana"/>
          <w:b/>
          <w:bCs/>
        </w:rPr>
        <w:t xml:space="preserve">meer dan </w:t>
      </w:r>
      <w:r w:rsidRPr="00CE7FE7">
        <w:rPr>
          <w:rFonts w:ascii="Verdana" w:hAnsi="Verdana"/>
          <w:b/>
          <w:bCs/>
        </w:rPr>
        <w:lastRenderedPageBreak/>
        <w:t>~14% van kinderen en adolescenten (10–19 jaar) met (ernstige) psychische problemen</w:t>
      </w:r>
      <w:r w:rsidRPr="00CE7FE7">
        <w:rPr>
          <w:rFonts w:ascii="Verdana" w:hAnsi="Verdana"/>
        </w:rPr>
        <w:t xml:space="preserve"> — dit geeft een indicatie dat </w:t>
      </w:r>
      <w:r w:rsidRPr="00CE7FE7">
        <w:rPr>
          <w:rFonts w:ascii="Verdana" w:hAnsi="Verdana"/>
          <w:b/>
          <w:bCs/>
        </w:rPr>
        <w:t>een significant deel van de jongeren te maken heeft met mentale uitdagingen</w:t>
      </w:r>
      <w:r w:rsidRPr="00CE7FE7">
        <w:rPr>
          <w:rFonts w:ascii="Verdana" w:hAnsi="Verdana"/>
        </w:rPr>
        <w:t>.(</w:t>
      </w:r>
      <w:hyperlink r:id="rId11" w:tooltip="KidsRights Index 2025: Mentaal welzijn kinderen wereldwijd onder druk" w:history="1">
        <w:r w:rsidRPr="00CE7FE7">
          <w:rPr>
            <w:rStyle w:val="Hyperlink"/>
            <w:rFonts w:ascii="Verdana" w:hAnsi="Verdana"/>
          </w:rPr>
          <w:t>Kinderrechten</w:t>
        </w:r>
      </w:hyperlink>
      <w:r w:rsidRPr="00CE7FE7">
        <w:rPr>
          <w:rFonts w:ascii="Verdana" w:hAnsi="Verdana"/>
        </w:rPr>
        <w:t>)</w:t>
      </w:r>
    </w:p>
    <w:p w14:paraId="2C55E9F5" w14:textId="77777777" w:rsidR="00F46951" w:rsidRPr="00CE7FE7" w:rsidRDefault="00F46951" w:rsidP="00BA60B9">
      <w:pPr>
        <w:rPr>
          <w:rFonts w:ascii="Verdana" w:hAnsi="Verdana"/>
        </w:rPr>
      </w:pPr>
    </w:p>
    <w:p w14:paraId="2794188F" w14:textId="77777777" w:rsidR="00BA60B9" w:rsidRPr="00CE7FE7" w:rsidRDefault="00000000" w:rsidP="00BA60B9">
      <w:pPr>
        <w:rPr>
          <w:rFonts w:ascii="Verdana" w:hAnsi="Verdana"/>
        </w:rPr>
      </w:pPr>
      <w:r>
        <w:rPr>
          <w:rFonts w:ascii="Verdana" w:hAnsi="Verdana"/>
        </w:rPr>
        <w:pict w14:anchorId="407EE020">
          <v:rect id="_x0000_i1027" style="width:0;height:1.5pt" o:hralign="center" o:hrstd="t" o:hr="t" fillcolor="#a0a0a0" stroked="f"/>
        </w:pict>
      </w:r>
    </w:p>
    <w:p w14:paraId="777EEFC0" w14:textId="6610A2C6" w:rsidR="00BA60B9" w:rsidRPr="00CE7FE7" w:rsidRDefault="00BA60B9" w:rsidP="00BA60B9">
      <w:pPr>
        <w:rPr>
          <w:rFonts w:ascii="Verdana" w:hAnsi="Verdana"/>
          <w:b/>
          <w:bCs/>
        </w:rPr>
      </w:pPr>
      <w:r w:rsidRPr="00CE7FE7">
        <w:rPr>
          <w:rFonts w:ascii="Segoe UI Emoji" w:hAnsi="Segoe UI Emoji" w:cs="Segoe UI Emoji"/>
          <w:b/>
          <w:bCs/>
        </w:rPr>
        <w:t>📌</w:t>
      </w:r>
      <w:r w:rsidRPr="00CE7FE7">
        <w:rPr>
          <w:rFonts w:ascii="Verdana" w:hAnsi="Verdana"/>
          <w:b/>
          <w:bCs/>
        </w:rPr>
        <w:t xml:space="preserve"> Samenvatting in percentages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16"/>
        <w:gridCol w:w="4846"/>
      </w:tblGrid>
      <w:tr w:rsidR="00BA60B9" w:rsidRPr="00CE7FE7" w14:paraId="6D30FF27" w14:textId="77777777" w:rsidTr="006E6FE6">
        <w:trPr>
          <w:tblHeader/>
          <w:tblCellSpacing w:w="15" w:type="dxa"/>
        </w:trPr>
        <w:tc>
          <w:tcPr>
            <w:tcW w:w="0" w:type="auto"/>
            <w:vAlign w:val="center"/>
            <w:hideMark/>
          </w:tcPr>
          <w:p w14:paraId="5BC095BB" w14:textId="77777777" w:rsidR="00BA60B9" w:rsidRPr="00CE7FE7" w:rsidRDefault="00BA60B9" w:rsidP="006E6FE6">
            <w:pPr>
              <w:rPr>
                <w:rFonts w:ascii="Verdana" w:hAnsi="Verdana"/>
                <w:b/>
                <w:bCs/>
              </w:rPr>
            </w:pPr>
            <w:r w:rsidRPr="00CE7FE7">
              <w:rPr>
                <w:rFonts w:ascii="Verdana" w:hAnsi="Verdana"/>
                <w:b/>
                <w:bCs/>
              </w:rPr>
              <w:t>Categorie</w:t>
            </w:r>
          </w:p>
        </w:tc>
        <w:tc>
          <w:tcPr>
            <w:tcW w:w="0" w:type="auto"/>
            <w:vAlign w:val="center"/>
            <w:hideMark/>
          </w:tcPr>
          <w:p w14:paraId="063CFFE1" w14:textId="77777777" w:rsidR="00BA60B9" w:rsidRPr="00CE7FE7" w:rsidRDefault="00BA60B9" w:rsidP="006E6FE6">
            <w:pPr>
              <w:rPr>
                <w:rFonts w:ascii="Verdana" w:hAnsi="Verdana"/>
                <w:b/>
                <w:bCs/>
              </w:rPr>
            </w:pPr>
            <w:r w:rsidRPr="00CE7FE7">
              <w:rPr>
                <w:rFonts w:ascii="Verdana" w:hAnsi="Verdana"/>
                <w:b/>
                <w:bCs/>
              </w:rPr>
              <w:t>Percentage kinderen (indicatief)</w:t>
            </w:r>
          </w:p>
        </w:tc>
      </w:tr>
      <w:tr w:rsidR="00BA60B9" w:rsidRPr="00CE7FE7" w14:paraId="7FAA61C9" w14:textId="77777777" w:rsidTr="006E6FE6">
        <w:trPr>
          <w:tblCellSpacing w:w="15" w:type="dxa"/>
        </w:trPr>
        <w:tc>
          <w:tcPr>
            <w:tcW w:w="0" w:type="auto"/>
            <w:vAlign w:val="center"/>
            <w:hideMark/>
          </w:tcPr>
          <w:p w14:paraId="0BB95FA6" w14:textId="77777777" w:rsidR="00BA60B9" w:rsidRPr="00CE7FE7" w:rsidRDefault="00BA60B9" w:rsidP="006E6FE6">
            <w:pPr>
              <w:rPr>
                <w:rFonts w:ascii="Verdana" w:hAnsi="Verdana"/>
              </w:rPr>
            </w:pPr>
            <w:r w:rsidRPr="00CE7FE7">
              <w:rPr>
                <w:rFonts w:ascii="Verdana" w:hAnsi="Verdana"/>
                <w:b/>
                <w:bCs/>
              </w:rPr>
              <w:t>Algemeen gelukkig / tevreden met leven</w:t>
            </w:r>
          </w:p>
        </w:tc>
        <w:tc>
          <w:tcPr>
            <w:tcW w:w="0" w:type="auto"/>
            <w:vAlign w:val="center"/>
            <w:hideMark/>
          </w:tcPr>
          <w:p w14:paraId="61972D1B" w14:textId="77777777" w:rsidR="00BA60B9" w:rsidRPr="00CE7FE7" w:rsidRDefault="00BA60B9" w:rsidP="006E6FE6">
            <w:pPr>
              <w:rPr>
                <w:rFonts w:ascii="Verdana" w:hAnsi="Verdana"/>
              </w:rPr>
            </w:pPr>
            <w:r w:rsidRPr="00CE7FE7">
              <w:rPr>
                <w:rFonts w:ascii="Verdana" w:hAnsi="Verdana"/>
              </w:rPr>
              <w:t>~85% – 93% (</w:t>
            </w:r>
            <w:hyperlink r:id="rId12" w:tooltip="Netherlands best place in world for kids to grow up in: UNICEF | NL Times" w:history="1">
              <w:r w:rsidRPr="00CE7FE7">
                <w:rPr>
                  <w:rStyle w:val="Hyperlink"/>
                  <w:rFonts w:ascii="Verdana" w:hAnsi="Verdana"/>
                </w:rPr>
                <w:t>NL Times</w:t>
              </w:r>
            </w:hyperlink>
            <w:r w:rsidRPr="00CE7FE7">
              <w:rPr>
                <w:rFonts w:ascii="Verdana" w:hAnsi="Verdana"/>
              </w:rPr>
              <w:t>)</w:t>
            </w:r>
          </w:p>
        </w:tc>
      </w:tr>
      <w:tr w:rsidR="00BA60B9" w:rsidRPr="00CE7FE7" w14:paraId="4B15F3CF" w14:textId="77777777" w:rsidTr="006E6FE6">
        <w:trPr>
          <w:tblCellSpacing w:w="15" w:type="dxa"/>
        </w:trPr>
        <w:tc>
          <w:tcPr>
            <w:tcW w:w="0" w:type="auto"/>
            <w:vAlign w:val="center"/>
            <w:hideMark/>
          </w:tcPr>
          <w:p w14:paraId="46765B53" w14:textId="77777777" w:rsidR="00BA60B9" w:rsidRPr="00CE7FE7" w:rsidRDefault="00BA60B9" w:rsidP="006E6FE6">
            <w:pPr>
              <w:rPr>
                <w:rFonts w:ascii="Verdana" w:hAnsi="Verdana"/>
              </w:rPr>
            </w:pPr>
            <w:r w:rsidRPr="00CE7FE7">
              <w:rPr>
                <w:rFonts w:ascii="Verdana" w:hAnsi="Verdana"/>
                <w:b/>
                <w:bCs/>
              </w:rPr>
              <w:t>Gevoelens van ontevredenheid / onvoldoende levenskwaliteit</w:t>
            </w:r>
          </w:p>
        </w:tc>
        <w:tc>
          <w:tcPr>
            <w:tcW w:w="0" w:type="auto"/>
            <w:vAlign w:val="center"/>
            <w:hideMark/>
          </w:tcPr>
          <w:p w14:paraId="459A4A01" w14:textId="77777777" w:rsidR="00BA60B9" w:rsidRPr="00CE7FE7" w:rsidRDefault="00BA60B9" w:rsidP="006E6FE6">
            <w:pPr>
              <w:rPr>
                <w:rFonts w:ascii="Verdana" w:hAnsi="Verdana"/>
              </w:rPr>
            </w:pPr>
            <w:r w:rsidRPr="00CE7FE7">
              <w:rPr>
                <w:rFonts w:ascii="Verdana" w:hAnsi="Verdana"/>
              </w:rPr>
              <w:t>~13% – 15% (bij 8–18-jarige kinderen) (</w:t>
            </w:r>
            <w:hyperlink r:id="rId13" w:tooltip="Als je het ons vraagt 2022 | De Kinderombudsman" w:history="1">
              <w:r w:rsidRPr="00CE7FE7">
                <w:rPr>
                  <w:rStyle w:val="Hyperlink"/>
                  <w:rFonts w:ascii="Verdana" w:hAnsi="Verdana"/>
                </w:rPr>
                <w:t>De Kinderombudsman</w:t>
              </w:r>
            </w:hyperlink>
            <w:r w:rsidRPr="00CE7FE7">
              <w:rPr>
                <w:rFonts w:ascii="Verdana" w:hAnsi="Verdana"/>
              </w:rPr>
              <w:t>)</w:t>
            </w:r>
          </w:p>
        </w:tc>
      </w:tr>
      <w:tr w:rsidR="00BA60B9" w:rsidRPr="00CE7FE7" w14:paraId="4E3CE644" w14:textId="77777777" w:rsidTr="006E6FE6">
        <w:trPr>
          <w:tblCellSpacing w:w="15" w:type="dxa"/>
        </w:trPr>
        <w:tc>
          <w:tcPr>
            <w:tcW w:w="0" w:type="auto"/>
            <w:vAlign w:val="center"/>
            <w:hideMark/>
          </w:tcPr>
          <w:p w14:paraId="2437382C" w14:textId="77777777" w:rsidR="00BA60B9" w:rsidRPr="00CE7FE7" w:rsidRDefault="00BA60B9" w:rsidP="006E6FE6">
            <w:pPr>
              <w:rPr>
                <w:rFonts w:ascii="Verdana" w:hAnsi="Verdana"/>
              </w:rPr>
            </w:pPr>
            <w:r w:rsidRPr="00CE7FE7">
              <w:rPr>
                <w:rFonts w:ascii="Verdana" w:hAnsi="Verdana"/>
                <w:b/>
                <w:bCs/>
              </w:rPr>
              <w:t>Mogelijk mentale problemen (WHO-gerelateerd)</w:t>
            </w:r>
          </w:p>
        </w:tc>
        <w:tc>
          <w:tcPr>
            <w:tcW w:w="0" w:type="auto"/>
            <w:vAlign w:val="center"/>
            <w:hideMark/>
          </w:tcPr>
          <w:p w14:paraId="7572C001" w14:textId="77777777" w:rsidR="00BA60B9" w:rsidRPr="00CE7FE7" w:rsidRDefault="00BA60B9" w:rsidP="006E6FE6">
            <w:pPr>
              <w:rPr>
                <w:rFonts w:ascii="Verdana" w:hAnsi="Verdana"/>
              </w:rPr>
            </w:pPr>
            <w:r w:rsidRPr="00CE7FE7">
              <w:rPr>
                <w:rFonts w:ascii="Verdana" w:hAnsi="Verdana"/>
              </w:rPr>
              <w:t>~14%+ bij 10–19-jarigen (bijv. angst, depressieve klachten) (</w:t>
            </w:r>
            <w:hyperlink r:id="rId14" w:tooltip="KidsRights Index 2025: Mentaal welzijn kinderen wereldwijd onder druk" w:history="1">
              <w:r w:rsidRPr="00CE7FE7">
                <w:rPr>
                  <w:rStyle w:val="Hyperlink"/>
                  <w:rFonts w:ascii="Verdana" w:hAnsi="Verdana"/>
                </w:rPr>
                <w:t>Kinderrechten</w:t>
              </w:r>
            </w:hyperlink>
            <w:r w:rsidRPr="00CE7FE7">
              <w:rPr>
                <w:rFonts w:ascii="Verdana" w:hAnsi="Verdana"/>
              </w:rPr>
              <w:t>)</w:t>
            </w:r>
          </w:p>
        </w:tc>
      </w:tr>
    </w:tbl>
    <w:p w14:paraId="115A9AF1" w14:textId="77777777" w:rsidR="00BA60B9" w:rsidRDefault="00BA60B9" w:rsidP="00BA60B9">
      <w:pPr>
        <w:rPr>
          <w:rFonts w:ascii="Verdana" w:hAnsi="Verdana"/>
        </w:rPr>
      </w:pPr>
      <w:r w:rsidRPr="00CE7FE7">
        <w:rPr>
          <w:rFonts w:ascii="Verdana" w:hAnsi="Verdana"/>
          <w:b/>
          <w:bCs/>
        </w:rPr>
        <w:t>Let op:</w:t>
      </w:r>
      <w:r w:rsidRPr="00CE7FE7">
        <w:rPr>
          <w:rFonts w:ascii="Verdana" w:hAnsi="Verdana"/>
        </w:rPr>
        <w:t xml:space="preserve"> Deze cijfers zijn vooral gebaseerd op onderzoek onder </w:t>
      </w:r>
      <w:r w:rsidRPr="00CE7FE7">
        <w:rPr>
          <w:rFonts w:ascii="Verdana" w:hAnsi="Verdana"/>
          <w:b/>
          <w:bCs/>
        </w:rPr>
        <w:t>kinderen 8 jaar en ouder</w:t>
      </w:r>
      <w:r w:rsidRPr="00CE7FE7">
        <w:rPr>
          <w:rFonts w:ascii="Verdana" w:hAnsi="Verdana"/>
        </w:rPr>
        <w:t xml:space="preserve"> en vaak gecombineerd met jeugd tot 18. Er zijn — zoals ook het Trimbos-instituut aangeeft — </w:t>
      </w:r>
      <w:r w:rsidRPr="00CE7FE7">
        <w:rPr>
          <w:rFonts w:ascii="Verdana" w:hAnsi="Verdana"/>
          <w:b/>
          <w:bCs/>
        </w:rPr>
        <w:t>weinig landelijke cijfers specifiek alleen voor leeftijd 0–12 beschikbaar</w:t>
      </w:r>
      <w:r w:rsidRPr="00CE7FE7">
        <w:rPr>
          <w:rFonts w:ascii="Verdana" w:hAnsi="Verdana"/>
        </w:rPr>
        <w:t xml:space="preserve"> die alle aspecten van welzijn meten.(</w:t>
      </w:r>
      <w:hyperlink r:id="rId15" w:tooltip="Waar vind je cijfers over mentale gezondheid jeugd? - Trimbos-instituut" w:history="1">
        <w:r w:rsidRPr="00CE7FE7">
          <w:rPr>
            <w:rStyle w:val="Hyperlink"/>
            <w:rFonts w:ascii="Verdana" w:hAnsi="Verdana"/>
          </w:rPr>
          <w:t>Trimbos-instituut</w:t>
        </w:r>
      </w:hyperlink>
      <w:r w:rsidRPr="00CE7FE7">
        <w:rPr>
          <w:rFonts w:ascii="Verdana" w:hAnsi="Verdana"/>
        </w:rPr>
        <w:t>)</w:t>
      </w:r>
    </w:p>
    <w:p w14:paraId="68D6EA5B" w14:textId="77777777" w:rsidR="00F46951" w:rsidRPr="00CE7FE7" w:rsidRDefault="00F46951" w:rsidP="00BA60B9">
      <w:pPr>
        <w:rPr>
          <w:rFonts w:ascii="Verdana" w:hAnsi="Verdana"/>
        </w:rPr>
      </w:pPr>
    </w:p>
    <w:p w14:paraId="5BF6DA07" w14:textId="77777777" w:rsidR="00BA60B9" w:rsidRPr="00CE7FE7" w:rsidRDefault="00000000" w:rsidP="00BA60B9">
      <w:pPr>
        <w:rPr>
          <w:rFonts w:ascii="Verdana" w:hAnsi="Verdana"/>
        </w:rPr>
      </w:pPr>
      <w:r>
        <w:rPr>
          <w:rFonts w:ascii="Verdana" w:hAnsi="Verdana"/>
        </w:rPr>
        <w:pict w14:anchorId="5E68EF95">
          <v:rect id="_x0000_i1028" style="width:0;height:1.5pt" o:hralign="center" o:hrstd="t" o:hr="t" fillcolor="#a0a0a0" stroked="f"/>
        </w:pict>
      </w:r>
    </w:p>
    <w:p w14:paraId="28172D83" w14:textId="77777777" w:rsidR="00BA60B9" w:rsidRPr="00CE7FE7" w:rsidRDefault="00BA60B9" w:rsidP="00BA60B9">
      <w:pPr>
        <w:rPr>
          <w:rFonts w:ascii="Verdana" w:hAnsi="Verdana"/>
          <w:b/>
          <w:bCs/>
        </w:rPr>
      </w:pPr>
      <w:r w:rsidRPr="00CE7FE7">
        <w:rPr>
          <w:rFonts w:ascii="Segoe UI Emoji" w:hAnsi="Segoe UI Emoji" w:cs="Segoe UI Emoji"/>
          <w:b/>
          <w:bCs/>
        </w:rPr>
        <w:t>📌</w:t>
      </w:r>
      <w:r w:rsidRPr="00CE7FE7">
        <w:rPr>
          <w:rFonts w:ascii="Verdana" w:hAnsi="Verdana"/>
          <w:b/>
          <w:bCs/>
        </w:rPr>
        <w:t xml:space="preserve"> Wat zeggen deze cijfers eigenlijk?</w:t>
      </w:r>
    </w:p>
    <w:p w14:paraId="1C39D4CE" w14:textId="77777777" w:rsidR="00BA60B9" w:rsidRPr="00CE7FE7" w:rsidRDefault="00BA60B9" w:rsidP="00BA60B9">
      <w:pPr>
        <w:rPr>
          <w:rFonts w:ascii="Verdana" w:hAnsi="Verdana"/>
        </w:rPr>
      </w:pPr>
      <w:r w:rsidRPr="00CE7FE7">
        <w:rPr>
          <w:rFonts w:ascii="Segoe UI Emoji" w:hAnsi="Segoe UI Emoji" w:cs="Segoe UI Emoji"/>
        </w:rPr>
        <w:t>✔️</w:t>
      </w:r>
      <w:r w:rsidRPr="00CE7FE7">
        <w:rPr>
          <w:rFonts w:ascii="Verdana" w:hAnsi="Verdana"/>
        </w:rPr>
        <w:t xml:space="preserve"> </w:t>
      </w:r>
      <w:r w:rsidRPr="00CE7FE7">
        <w:rPr>
          <w:rFonts w:ascii="Verdana" w:hAnsi="Verdana"/>
          <w:b/>
          <w:bCs/>
        </w:rPr>
        <w:t>Grote meerderheid (ruim 8 van de 10 kinderen) ervaart hun leven als gelukkig of redelijk tevreden.</w:t>
      </w:r>
      <w:r w:rsidRPr="00CE7FE7">
        <w:rPr>
          <w:rFonts w:ascii="Verdana" w:hAnsi="Verdana"/>
        </w:rPr>
        <w:br/>
      </w:r>
      <w:r w:rsidRPr="00CE7FE7">
        <w:rPr>
          <w:rFonts w:ascii="Segoe UI Emoji" w:hAnsi="Segoe UI Emoji" w:cs="Segoe UI Emoji"/>
        </w:rPr>
        <w:t>✔️</w:t>
      </w:r>
      <w:r w:rsidRPr="00CE7FE7">
        <w:rPr>
          <w:rFonts w:ascii="Verdana" w:hAnsi="Verdana"/>
        </w:rPr>
        <w:t xml:space="preserve"> Maar </w:t>
      </w:r>
      <w:r w:rsidRPr="00CE7FE7">
        <w:rPr>
          <w:rFonts w:ascii="Verdana" w:hAnsi="Verdana"/>
          <w:b/>
          <w:bCs/>
        </w:rPr>
        <w:t>ongeveer 1 op de 7 kinderen ervaart onvoldoende levenskwaliteit of heeft problemen</w:t>
      </w:r>
      <w:r w:rsidRPr="00CE7FE7">
        <w:rPr>
          <w:rFonts w:ascii="Verdana" w:hAnsi="Verdana"/>
        </w:rPr>
        <w:t>, vooral als ze in kwetsbare omstandigheden opgroeien.</w:t>
      </w:r>
      <w:r w:rsidRPr="00CE7FE7">
        <w:rPr>
          <w:rFonts w:ascii="Verdana" w:hAnsi="Verdana"/>
        </w:rPr>
        <w:br/>
      </w:r>
      <w:r w:rsidRPr="00CE7FE7">
        <w:rPr>
          <w:rFonts w:ascii="Segoe UI Emoji" w:hAnsi="Segoe UI Emoji" w:cs="Segoe UI Emoji"/>
        </w:rPr>
        <w:t>✔️</w:t>
      </w:r>
      <w:r w:rsidRPr="00CE7FE7">
        <w:rPr>
          <w:rFonts w:ascii="Verdana" w:hAnsi="Verdana"/>
        </w:rPr>
        <w:t xml:space="preserve"> Een deel kinderen </w:t>
      </w:r>
      <w:r w:rsidRPr="00CE7FE7">
        <w:rPr>
          <w:rFonts w:ascii="Verdana" w:hAnsi="Verdana"/>
          <w:b/>
          <w:bCs/>
        </w:rPr>
        <w:t>heeft mentale gezondheidsuitdagingen</w:t>
      </w:r>
      <w:r w:rsidRPr="00CE7FE7">
        <w:rPr>
          <w:rFonts w:ascii="Verdana" w:hAnsi="Verdana"/>
        </w:rPr>
        <w:t xml:space="preserve"> (zoals psychische klachten), vooral bij oudere basisschool- en middelbare schoolleerlingen.</w:t>
      </w:r>
    </w:p>
    <w:p w14:paraId="71A5B0FC" w14:textId="77777777" w:rsidR="00BA60B9" w:rsidRPr="00CE7FE7" w:rsidRDefault="00000000" w:rsidP="00BA60B9">
      <w:pPr>
        <w:rPr>
          <w:rFonts w:ascii="Verdana" w:hAnsi="Verdana"/>
        </w:rPr>
      </w:pPr>
      <w:r>
        <w:rPr>
          <w:rFonts w:ascii="Verdana" w:hAnsi="Verdana"/>
        </w:rPr>
        <w:pict w14:anchorId="7ABC1DAA">
          <v:rect id="_x0000_i1029" style="width:0;height:1.5pt" o:hralign="center" o:hrstd="t" o:hr="t" fillcolor="#a0a0a0" stroked="f"/>
        </w:pict>
      </w:r>
    </w:p>
    <w:p w14:paraId="7C839EB1" w14:textId="77777777" w:rsidR="00BA60B9" w:rsidRPr="00ED4E0B" w:rsidRDefault="00BA60B9" w:rsidP="00BA60B9">
      <w:pPr>
        <w:rPr>
          <w:rFonts w:ascii="Verdana" w:hAnsi="Verdana"/>
        </w:rPr>
      </w:pPr>
    </w:p>
    <w:p w14:paraId="45E94E92" w14:textId="77777777" w:rsidR="00612154" w:rsidRDefault="00612154">
      <w:pPr>
        <w:rPr>
          <w:rFonts w:ascii="Verdana" w:hAnsi="Verdana"/>
        </w:rPr>
      </w:pPr>
    </w:p>
    <w:p w14:paraId="45E94E93" w14:textId="77777777" w:rsidR="00E56406" w:rsidRPr="00C91E77" w:rsidRDefault="00FC0711">
      <w:pPr>
        <w:rPr>
          <w:rFonts w:ascii="Verdana" w:hAnsi="Verdana"/>
          <w:b/>
          <w:bCs/>
          <w:i/>
          <w:iCs/>
        </w:rPr>
      </w:pPr>
      <w:r w:rsidRPr="00C91E77">
        <w:rPr>
          <w:rFonts w:ascii="Verdana" w:hAnsi="Verdana"/>
          <w:b/>
          <w:bCs/>
          <w:i/>
          <w:iCs/>
        </w:rPr>
        <w:t>Welke kind is gelukkig, welk kind ongelukkig?</w:t>
      </w:r>
    </w:p>
    <w:p w14:paraId="45E94E94" w14:textId="77777777" w:rsidR="00E56406" w:rsidRDefault="00E56406">
      <w:pPr>
        <w:rPr>
          <w:rFonts w:ascii="Verdana" w:hAnsi="Verdana"/>
        </w:rPr>
      </w:pPr>
    </w:p>
    <w:p w14:paraId="45E94E9A" w14:textId="55DBDABC" w:rsidR="00E56406" w:rsidRPr="00ED4E0B" w:rsidRDefault="0069404C" w:rsidP="00393C19">
      <w:pPr>
        <w:rPr>
          <w:rFonts w:ascii="Verdana" w:hAnsi="Verdana"/>
        </w:rPr>
      </w:pPr>
      <w:r>
        <w:rPr>
          <w:rFonts w:ascii="Verdana" w:hAnsi="Verdana"/>
        </w:rPr>
        <w:t>Een</w:t>
      </w:r>
      <w:r w:rsidR="00E36EF0">
        <w:rPr>
          <w:rFonts w:ascii="Verdana" w:hAnsi="Verdana"/>
        </w:rPr>
        <w:t xml:space="preserve"> leerkracht in het basisonderwijs </w:t>
      </w:r>
      <w:r>
        <w:rPr>
          <w:rFonts w:ascii="Verdana" w:hAnsi="Verdana"/>
        </w:rPr>
        <w:t>zou zomaar kunnen uitroepen</w:t>
      </w:r>
      <w:r w:rsidR="0014041C">
        <w:rPr>
          <w:rFonts w:ascii="Verdana" w:hAnsi="Verdana"/>
        </w:rPr>
        <w:t xml:space="preserve">: </w:t>
      </w:r>
      <w:r w:rsidR="007B6F1E">
        <w:rPr>
          <w:rFonts w:ascii="Verdana" w:hAnsi="Verdana"/>
        </w:rPr>
        <w:t>‘</w:t>
      </w:r>
      <w:r w:rsidR="00475F1E">
        <w:rPr>
          <w:rFonts w:ascii="Verdana" w:hAnsi="Verdana"/>
        </w:rPr>
        <w:t>Zijn er nog wel kinderen van wie het leven helemaal</w:t>
      </w:r>
      <w:r>
        <w:rPr>
          <w:rFonts w:ascii="Verdana" w:hAnsi="Verdana"/>
        </w:rPr>
        <w:t xml:space="preserve"> </w:t>
      </w:r>
      <w:r w:rsidR="00475F1E">
        <w:rPr>
          <w:rFonts w:ascii="Verdana" w:hAnsi="Verdana"/>
        </w:rPr>
        <w:t>normaal verloopt</w:t>
      </w:r>
      <w:r w:rsidR="007B6F1E">
        <w:rPr>
          <w:rFonts w:ascii="Verdana" w:hAnsi="Verdana"/>
        </w:rPr>
        <w:t>, elk jaar heb ik meer kinderen met problemen in de klas!</w:t>
      </w:r>
      <w:r w:rsidR="00475F1E">
        <w:rPr>
          <w:rFonts w:ascii="Verdana" w:hAnsi="Verdana"/>
        </w:rPr>
        <w:t>??’</w:t>
      </w:r>
      <w:r w:rsidR="0014041C">
        <w:rPr>
          <w:rFonts w:ascii="Verdana" w:hAnsi="Verdana"/>
        </w:rPr>
        <w:t>. Ondanks dit pessimisme</w:t>
      </w:r>
      <w:r>
        <w:rPr>
          <w:rFonts w:ascii="Verdana" w:hAnsi="Verdana"/>
        </w:rPr>
        <w:t xml:space="preserve"> </w:t>
      </w:r>
      <w:r w:rsidR="00504E35">
        <w:rPr>
          <w:rFonts w:ascii="Verdana" w:hAnsi="Verdana"/>
        </w:rPr>
        <w:t>kunnen we ervanuit gaan dat de meeste kinderen het goed maken</w:t>
      </w:r>
      <w:r w:rsidR="00740C98">
        <w:rPr>
          <w:rFonts w:ascii="Verdana" w:hAnsi="Verdana"/>
        </w:rPr>
        <w:t xml:space="preserve">. </w:t>
      </w:r>
      <w:r w:rsidR="000035F5">
        <w:rPr>
          <w:rFonts w:ascii="Verdana" w:hAnsi="Verdana"/>
        </w:rPr>
        <w:t xml:space="preserve">Maar als we aannemen dat </w:t>
      </w:r>
      <w:r w:rsidR="00FC0711" w:rsidRPr="00ED4E0B">
        <w:rPr>
          <w:rFonts w:ascii="Verdana" w:hAnsi="Verdana"/>
        </w:rPr>
        <w:t>85 % van de kinderen tot twaalf jaar geen grote problemen</w:t>
      </w:r>
      <w:r w:rsidR="00A87D83">
        <w:rPr>
          <w:rFonts w:ascii="Verdana" w:hAnsi="Verdana"/>
        </w:rPr>
        <w:t xml:space="preserve"> heeft en 15% van de Nederlandse kinderen </w:t>
      </w:r>
      <w:r w:rsidR="003624FB">
        <w:rPr>
          <w:rFonts w:ascii="Verdana" w:hAnsi="Verdana"/>
        </w:rPr>
        <w:t xml:space="preserve">wél problemen </w:t>
      </w:r>
      <w:r w:rsidR="000B7B6E">
        <w:rPr>
          <w:rFonts w:ascii="Verdana" w:hAnsi="Verdana"/>
        </w:rPr>
        <w:t xml:space="preserve">heeft </w:t>
      </w:r>
      <w:r w:rsidR="003624FB">
        <w:rPr>
          <w:rFonts w:ascii="Verdana" w:hAnsi="Verdana"/>
        </w:rPr>
        <w:t>(</w:t>
      </w:r>
      <w:proofErr w:type="spellStart"/>
      <w:r w:rsidR="00FC0711" w:rsidRPr="00ED4E0B">
        <w:rPr>
          <w:rFonts w:ascii="Verdana" w:hAnsi="Verdana"/>
        </w:rPr>
        <w:t>psycho-sociale</w:t>
      </w:r>
      <w:proofErr w:type="spellEnd"/>
      <w:r w:rsidR="00FC0711" w:rsidRPr="00ED4E0B">
        <w:rPr>
          <w:rFonts w:ascii="Verdana" w:hAnsi="Verdana"/>
        </w:rPr>
        <w:t xml:space="preserve"> problemen</w:t>
      </w:r>
      <w:r w:rsidR="003624FB">
        <w:rPr>
          <w:rFonts w:ascii="Verdana" w:hAnsi="Verdana"/>
        </w:rPr>
        <w:t xml:space="preserve">, </w:t>
      </w:r>
      <w:r w:rsidR="00FC0711" w:rsidRPr="00ED4E0B">
        <w:rPr>
          <w:rFonts w:ascii="Verdana" w:hAnsi="Verdana"/>
        </w:rPr>
        <w:t>opvoedingsmoeilijkheden</w:t>
      </w:r>
      <w:r w:rsidR="003624FB">
        <w:rPr>
          <w:rFonts w:ascii="Verdana" w:hAnsi="Verdana"/>
        </w:rPr>
        <w:t xml:space="preserve">, </w:t>
      </w:r>
      <w:r w:rsidR="009D05F7">
        <w:rPr>
          <w:rFonts w:ascii="Verdana" w:hAnsi="Verdana"/>
        </w:rPr>
        <w:t xml:space="preserve">ziekte, handicap, </w:t>
      </w:r>
      <w:r w:rsidR="00D21306">
        <w:rPr>
          <w:rFonts w:ascii="Verdana" w:hAnsi="Verdana"/>
        </w:rPr>
        <w:t>armoede</w:t>
      </w:r>
      <w:r w:rsidR="00EE3CE8">
        <w:rPr>
          <w:rFonts w:ascii="Verdana" w:hAnsi="Verdana"/>
        </w:rPr>
        <w:t xml:space="preserve"> en dergelijke en soms</w:t>
      </w:r>
      <w:r w:rsidR="00D21306">
        <w:rPr>
          <w:rFonts w:ascii="Verdana" w:hAnsi="Verdana"/>
        </w:rPr>
        <w:t xml:space="preserve"> </w:t>
      </w:r>
      <w:r w:rsidR="009D05F7">
        <w:rPr>
          <w:rFonts w:ascii="Verdana" w:hAnsi="Verdana"/>
        </w:rPr>
        <w:t>verschillende</w:t>
      </w:r>
      <w:r w:rsidR="00FC0711" w:rsidRPr="00ED4E0B">
        <w:rPr>
          <w:rFonts w:ascii="Verdana" w:hAnsi="Verdana"/>
        </w:rPr>
        <w:t xml:space="preserve"> zware problemen</w:t>
      </w:r>
      <w:r w:rsidR="009D05F7">
        <w:rPr>
          <w:rFonts w:ascii="Verdana" w:hAnsi="Verdana"/>
        </w:rPr>
        <w:t xml:space="preserve"> bij elkaar) dan praten we over 320.00 kinderen</w:t>
      </w:r>
      <w:r w:rsidR="00D21306">
        <w:rPr>
          <w:rFonts w:ascii="Verdana" w:hAnsi="Verdana"/>
        </w:rPr>
        <w:t>! En als we de pubers erbij optellen</w:t>
      </w:r>
      <w:r w:rsidR="00F546D9">
        <w:rPr>
          <w:rFonts w:ascii="Verdana" w:hAnsi="Verdana"/>
        </w:rPr>
        <w:t xml:space="preserve"> </w:t>
      </w:r>
      <w:r w:rsidR="00D21306">
        <w:rPr>
          <w:rFonts w:ascii="Verdana" w:hAnsi="Verdana"/>
        </w:rPr>
        <w:t>zijn</w:t>
      </w:r>
      <w:r w:rsidR="00F546D9">
        <w:rPr>
          <w:rFonts w:ascii="Verdana" w:hAnsi="Verdana"/>
        </w:rPr>
        <w:t xml:space="preserve"> </w:t>
      </w:r>
      <w:r w:rsidR="00D21306">
        <w:rPr>
          <w:rFonts w:ascii="Verdana" w:hAnsi="Verdana"/>
        </w:rPr>
        <w:t xml:space="preserve">er in ons land ongeveer </w:t>
      </w:r>
      <w:r w:rsidR="00F546D9">
        <w:rPr>
          <w:rFonts w:ascii="Verdana" w:hAnsi="Verdana"/>
        </w:rPr>
        <w:t xml:space="preserve">500.000 kinderen die </w:t>
      </w:r>
      <w:r w:rsidR="00F546D9">
        <w:rPr>
          <w:rFonts w:ascii="Verdana" w:hAnsi="Verdana"/>
        </w:rPr>
        <w:lastRenderedPageBreak/>
        <w:t>tijdelijk of langdurig in de knel zitten</w:t>
      </w:r>
      <w:r w:rsidR="00FC0711" w:rsidRPr="00ED4E0B">
        <w:rPr>
          <w:rFonts w:ascii="Verdana" w:hAnsi="Verdana"/>
        </w:rPr>
        <w:t>.</w:t>
      </w:r>
      <w:r w:rsidR="00393C19">
        <w:rPr>
          <w:rFonts w:ascii="Verdana" w:hAnsi="Verdana"/>
        </w:rPr>
        <w:t xml:space="preserve"> Dan snappen we de </w:t>
      </w:r>
      <w:r w:rsidR="00B5553B">
        <w:rPr>
          <w:rFonts w:ascii="Verdana" w:hAnsi="Verdana"/>
        </w:rPr>
        <w:t xml:space="preserve">ongeruste </w:t>
      </w:r>
      <w:r w:rsidR="00393C19">
        <w:rPr>
          <w:rFonts w:ascii="Verdana" w:hAnsi="Verdana"/>
        </w:rPr>
        <w:t>leerkrachten wel</w:t>
      </w:r>
      <w:r w:rsidR="00F50DE3">
        <w:rPr>
          <w:rFonts w:ascii="Verdana" w:hAnsi="Verdana"/>
        </w:rPr>
        <w:t>!</w:t>
      </w:r>
    </w:p>
    <w:p w14:paraId="45E94E9B" w14:textId="77777777" w:rsidR="00E56406" w:rsidRPr="00ED4E0B" w:rsidRDefault="00E56406">
      <w:pPr>
        <w:rPr>
          <w:rFonts w:ascii="Verdana" w:hAnsi="Verdana"/>
        </w:rPr>
      </w:pPr>
    </w:p>
    <w:p w14:paraId="45E94E9C" w14:textId="6D7849B4" w:rsidR="00E56406" w:rsidRPr="00ED4E0B" w:rsidRDefault="00FC0711">
      <w:pPr>
        <w:rPr>
          <w:rFonts w:ascii="Verdana" w:hAnsi="Verdana"/>
        </w:rPr>
      </w:pPr>
      <w:r w:rsidRPr="00ED4E0B">
        <w:rPr>
          <w:rFonts w:ascii="Verdana" w:hAnsi="Verdana"/>
        </w:rPr>
        <w:t>Ik h</w:t>
      </w:r>
      <w:r w:rsidR="007078BE">
        <w:rPr>
          <w:rFonts w:ascii="Verdana" w:hAnsi="Verdana"/>
        </w:rPr>
        <w:t>anteerde eind vorige eeuw op de middelbare school deze cijfers:</w:t>
      </w:r>
    </w:p>
    <w:p w14:paraId="45E94E9D" w14:textId="77777777" w:rsidR="00E56406" w:rsidRPr="00ED4E0B" w:rsidRDefault="00FC0711">
      <w:pPr>
        <w:rPr>
          <w:rFonts w:ascii="Verdana" w:hAnsi="Verdana"/>
        </w:rPr>
      </w:pPr>
      <w:r w:rsidRPr="00ED4E0B">
        <w:rPr>
          <w:rFonts w:ascii="Verdana" w:hAnsi="Verdana"/>
        </w:rPr>
        <w:t>Van 28 leerlingen (een klas dus) op de middelbare school zijn op een willekeurig moment 21 leerlingen gelukkig (75%), hebben vijf leerlingen problemen van voorbijgaande aard (18%) en twee leerlingen ernstige problemen, die hulp noodzakelijk maken (7%).</w:t>
      </w:r>
    </w:p>
    <w:p w14:paraId="45E94E9E" w14:textId="77777777" w:rsidR="00E56406" w:rsidRPr="00ED4E0B" w:rsidRDefault="00E56406">
      <w:pPr>
        <w:rPr>
          <w:rFonts w:ascii="Verdana" w:hAnsi="Verdana"/>
        </w:rPr>
      </w:pPr>
    </w:p>
    <w:p w14:paraId="45E94EA0" w14:textId="77777777" w:rsidR="00E56406" w:rsidRPr="00ED4E0B" w:rsidRDefault="00E56406">
      <w:pPr>
        <w:rPr>
          <w:rFonts w:ascii="Verdana" w:hAnsi="Verdana"/>
        </w:rPr>
      </w:pPr>
    </w:p>
    <w:p w14:paraId="45E94EA1" w14:textId="77777777" w:rsidR="00E56406" w:rsidRPr="00ED4E0B" w:rsidRDefault="00FC0711">
      <w:pPr>
        <w:rPr>
          <w:rFonts w:ascii="Verdana" w:hAnsi="Verdana"/>
        </w:rPr>
      </w:pPr>
      <w:r w:rsidRPr="00ED4E0B">
        <w:rPr>
          <w:rFonts w:ascii="Verdana" w:hAnsi="Verdana"/>
        </w:rPr>
        <w:t xml:space="preserve">De Amerikaan Kenneth </w:t>
      </w:r>
      <w:proofErr w:type="spellStart"/>
      <w:r w:rsidRPr="00ED4E0B">
        <w:rPr>
          <w:rFonts w:ascii="Verdana" w:hAnsi="Verdana"/>
        </w:rPr>
        <w:t>Condrell</w:t>
      </w:r>
      <w:proofErr w:type="spellEnd"/>
      <w:r w:rsidRPr="00ED4E0B">
        <w:rPr>
          <w:rFonts w:ascii="Verdana" w:hAnsi="Verdana"/>
        </w:rPr>
        <w:t xml:space="preserve">, hoogleraar </w:t>
      </w:r>
      <w:proofErr w:type="spellStart"/>
      <w:r w:rsidRPr="00ED4E0B">
        <w:rPr>
          <w:rFonts w:ascii="Verdana" w:hAnsi="Verdana"/>
        </w:rPr>
        <w:t>ontwikkelingspychologie</w:t>
      </w:r>
      <w:proofErr w:type="spellEnd"/>
      <w:r w:rsidRPr="00ED4E0B">
        <w:rPr>
          <w:rFonts w:ascii="Verdana" w:hAnsi="Verdana"/>
        </w:rPr>
        <w:t xml:space="preserve"> heeft in het boek </w:t>
      </w:r>
      <w:r w:rsidR="00ED4E0B">
        <w:rPr>
          <w:rFonts w:ascii="Verdana" w:hAnsi="Verdana"/>
        </w:rPr>
        <w:t>‘</w:t>
      </w:r>
      <w:r w:rsidRPr="00ED4E0B">
        <w:rPr>
          <w:rFonts w:ascii="Verdana" w:hAnsi="Verdana"/>
        </w:rPr>
        <w:t xml:space="preserve">The </w:t>
      </w:r>
      <w:proofErr w:type="spellStart"/>
      <w:r w:rsidRPr="00ED4E0B">
        <w:rPr>
          <w:rFonts w:ascii="Verdana" w:hAnsi="Verdana"/>
        </w:rPr>
        <w:t>unhappy</w:t>
      </w:r>
      <w:proofErr w:type="spellEnd"/>
      <w:r w:rsidRPr="00ED4E0B">
        <w:rPr>
          <w:rFonts w:ascii="Verdana" w:hAnsi="Verdana"/>
        </w:rPr>
        <w:t xml:space="preserve"> </w:t>
      </w:r>
      <w:proofErr w:type="spellStart"/>
      <w:r w:rsidRPr="00ED4E0B">
        <w:rPr>
          <w:rFonts w:ascii="Verdana" w:hAnsi="Verdana"/>
        </w:rPr>
        <w:t>child</w:t>
      </w:r>
      <w:proofErr w:type="spellEnd"/>
      <w:r w:rsidRPr="00ED4E0B">
        <w:rPr>
          <w:rFonts w:ascii="Verdana" w:hAnsi="Verdana"/>
        </w:rPr>
        <w:t>’ onderzocht wanneer kinderen zich ongelukkig voelen, door het gewoon aan ze te vragen. Hij komt tot het volgende lijstje van oorzaken van ongeluk:</w:t>
      </w:r>
    </w:p>
    <w:p w14:paraId="45E94EA2" w14:textId="77777777" w:rsidR="00E56406" w:rsidRPr="00ED4E0B" w:rsidRDefault="00E56406">
      <w:pPr>
        <w:rPr>
          <w:rFonts w:ascii="Verdana" w:hAnsi="Verdana"/>
        </w:rPr>
      </w:pPr>
    </w:p>
    <w:p w14:paraId="45E94EA3" w14:textId="77777777" w:rsidR="00E56406" w:rsidRPr="00ED4E0B" w:rsidRDefault="00FC0711">
      <w:pPr>
        <w:numPr>
          <w:ilvl w:val="0"/>
          <w:numId w:val="1"/>
        </w:numPr>
        <w:rPr>
          <w:rFonts w:ascii="Verdana" w:hAnsi="Verdana"/>
        </w:rPr>
      </w:pPr>
      <w:r w:rsidRPr="00ED4E0B">
        <w:rPr>
          <w:rFonts w:ascii="Verdana" w:hAnsi="Verdana"/>
        </w:rPr>
        <w:t>Echtscheiding</w:t>
      </w:r>
    </w:p>
    <w:p w14:paraId="45E94EA4" w14:textId="77777777" w:rsidR="00E56406" w:rsidRPr="00ED4E0B" w:rsidRDefault="00FC0711">
      <w:pPr>
        <w:numPr>
          <w:ilvl w:val="0"/>
          <w:numId w:val="1"/>
        </w:numPr>
        <w:rPr>
          <w:rFonts w:ascii="Verdana" w:hAnsi="Verdana"/>
        </w:rPr>
      </w:pPr>
      <w:r w:rsidRPr="00ED4E0B">
        <w:rPr>
          <w:rFonts w:ascii="Verdana" w:hAnsi="Verdana"/>
        </w:rPr>
        <w:t>Ouders met depressie</w:t>
      </w:r>
    </w:p>
    <w:p w14:paraId="45E94EA5" w14:textId="77777777" w:rsidR="00E56406" w:rsidRPr="00ED4E0B" w:rsidRDefault="00FC0711">
      <w:pPr>
        <w:numPr>
          <w:ilvl w:val="0"/>
          <w:numId w:val="1"/>
        </w:numPr>
        <w:rPr>
          <w:rFonts w:ascii="Verdana" w:hAnsi="Verdana"/>
        </w:rPr>
      </w:pPr>
      <w:r w:rsidRPr="00ED4E0B">
        <w:rPr>
          <w:rFonts w:ascii="Verdana" w:hAnsi="Verdana"/>
        </w:rPr>
        <w:t>Een negatief zelfbeeld</w:t>
      </w:r>
    </w:p>
    <w:p w14:paraId="45E94EA6" w14:textId="77777777" w:rsidR="00E56406" w:rsidRPr="00ED4E0B" w:rsidRDefault="00FC0711">
      <w:pPr>
        <w:numPr>
          <w:ilvl w:val="0"/>
          <w:numId w:val="1"/>
        </w:numPr>
        <w:rPr>
          <w:rFonts w:ascii="Verdana" w:hAnsi="Verdana"/>
        </w:rPr>
      </w:pPr>
      <w:r w:rsidRPr="00ED4E0B">
        <w:rPr>
          <w:rFonts w:ascii="Verdana" w:hAnsi="Verdana"/>
        </w:rPr>
        <w:t>Geen vrienden</w:t>
      </w:r>
    </w:p>
    <w:p w14:paraId="45E94EA7" w14:textId="77777777" w:rsidR="00E56406" w:rsidRPr="00ED4E0B" w:rsidRDefault="00FC0711">
      <w:pPr>
        <w:numPr>
          <w:ilvl w:val="0"/>
          <w:numId w:val="1"/>
        </w:numPr>
        <w:rPr>
          <w:rFonts w:ascii="Verdana" w:hAnsi="Verdana"/>
        </w:rPr>
      </w:pPr>
      <w:r w:rsidRPr="00ED4E0B">
        <w:rPr>
          <w:rFonts w:ascii="Verdana" w:hAnsi="Verdana"/>
        </w:rPr>
        <w:t>Ouders die ruzie maken</w:t>
      </w:r>
    </w:p>
    <w:p w14:paraId="45E94EA8" w14:textId="77777777" w:rsidR="00E56406" w:rsidRPr="00ED4E0B" w:rsidRDefault="00FC0711">
      <w:pPr>
        <w:numPr>
          <w:ilvl w:val="0"/>
          <w:numId w:val="1"/>
        </w:numPr>
        <w:rPr>
          <w:rFonts w:ascii="Verdana" w:hAnsi="Verdana"/>
        </w:rPr>
      </w:pPr>
      <w:r w:rsidRPr="00ED4E0B">
        <w:rPr>
          <w:rFonts w:ascii="Verdana" w:hAnsi="Verdana"/>
        </w:rPr>
        <w:t>Ander kind is favoriet</w:t>
      </w:r>
    </w:p>
    <w:p w14:paraId="45E94EA9" w14:textId="3FA0494E" w:rsidR="00E56406" w:rsidRPr="00ED4E0B" w:rsidRDefault="00023080">
      <w:pPr>
        <w:numPr>
          <w:ilvl w:val="0"/>
          <w:numId w:val="1"/>
        </w:numPr>
        <w:rPr>
          <w:rFonts w:ascii="Verdana" w:hAnsi="Verdana"/>
        </w:rPr>
      </w:pPr>
      <w:r>
        <w:rPr>
          <w:rFonts w:ascii="Verdana" w:hAnsi="Verdana"/>
        </w:rPr>
        <w:t>T</w:t>
      </w:r>
      <w:r w:rsidR="00FC0711" w:rsidRPr="00ED4E0B">
        <w:rPr>
          <w:rFonts w:ascii="Verdana" w:hAnsi="Verdana"/>
        </w:rPr>
        <w:t>e veel verwend worden</w:t>
      </w:r>
    </w:p>
    <w:p w14:paraId="45E94EAA" w14:textId="77777777" w:rsidR="00E56406" w:rsidRPr="00ED4E0B" w:rsidRDefault="00FC0711">
      <w:pPr>
        <w:numPr>
          <w:ilvl w:val="0"/>
          <w:numId w:val="1"/>
        </w:numPr>
        <w:rPr>
          <w:rFonts w:ascii="Verdana" w:hAnsi="Verdana"/>
        </w:rPr>
      </w:pPr>
      <w:r w:rsidRPr="00ED4E0B">
        <w:rPr>
          <w:rFonts w:ascii="Verdana" w:hAnsi="Verdana"/>
        </w:rPr>
        <w:t>Ongewenst stiefgezin</w:t>
      </w:r>
    </w:p>
    <w:p w14:paraId="77839BDD" w14:textId="77777777" w:rsidR="003777E9" w:rsidRDefault="00FC0711" w:rsidP="003777E9">
      <w:pPr>
        <w:numPr>
          <w:ilvl w:val="0"/>
          <w:numId w:val="1"/>
        </w:numPr>
        <w:rPr>
          <w:rFonts w:ascii="Verdana" w:hAnsi="Verdana"/>
        </w:rPr>
      </w:pPr>
      <w:r w:rsidRPr="00ED4E0B">
        <w:rPr>
          <w:rFonts w:ascii="Verdana" w:hAnsi="Verdana"/>
        </w:rPr>
        <w:t>Slechte band broer/zus</w:t>
      </w:r>
    </w:p>
    <w:p w14:paraId="45E94EAC" w14:textId="358CD993" w:rsidR="00E56406" w:rsidRPr="003777E9" w:rsidRDefault="00FC0711" w:rsidP="003777E9">
      <w:pPr>
        <w:numPr>
          <w:ilvl w:val="0"/>
          <w:numId w:val="1"/>
        </w:numPr>
        <w:rPr>
          <w:rFonts w:ascii="Verdana" w:hAnsi="Verdana"/>
        </w:rPr>
      </w:pPr>
      <w:r w:rsidRPr="003777E9">
        <w:rPr>
          <w:rFonts w:ascii="Verdana" w:hAnsi="Verdana"/>
        </w:rPr>
        <w:t>Boosheid bij ouders</w:t>
      </w:r>
    </w:p>
    <w:p w14:paraId="45E94EAD" w14:textId="77777777" w:rsidR="00E56406" w:rsidRPr="00ED4E0B" w:rsidRDefault="00E56406">
      <w:pPr>
        <w:rPr>
          <w:rFonts w:ascii="Verdana" w:hAnsi="Verdana"/>
        </w:rPr>
      </w:pPr>
    </w:p>
    <w:p w14:paraId="45E94EAE" w14:textId="77777777" w:rsidR="00E56406" w:rsidRPr="00ED4E0B" w:rsidRDefault="00FC0711">
      <w:pPr>
        <w:rPr>
          <w:rFonts w:ascii="Verdana" w:hAnsi="Verdana"/>
        </w:rPr>
      </w:pPr>
      <w:proofErr w:type="spellStart"/>
      <w:r w:rsidRPr="00ED4E0B">
        <w:rPr>
          <w:rFonts w:ascii="Verdana" w:hAnsi="Verdana"/>
        </w:rPr>
        <w:t>Condrell</w:t>
      </w:r>
      <w:proofErr w:type="spellEnd"/>
      <w:r w:rsidRPr="00ED4E0B">
        <w:rPr>
          <w:rFonts w:ascii="Verdana" w:hAnsi="Verdana"/>
        </w:rPr>
        <w:t xml:space="preserve"> komt ook tot een omgekeerd rijtje. Kinderen zijn het gelukkigst in een gezin waarin</w:t>
      </w:r>
    </w:p>
    <w:p w14:paraId="45E94EAF" w14:textId="77777777" w:rsidR="00E56406" w:rsidRPr="00ED4E0B" w:rsidRDefault="00FC0711">
      <w:pPr>
        <w:numPr>
          <w:ilvl w:val="1"/>
          <w:numId w:val="1"/>
        </w:numPr>
        <w:rPr>
          <w:rFonts w:ascii="Verdana" w:hAnsi="Verdana"/>
        </w:rPr>
      </w:pPr>
      <w:r w:rsidRPr="00ED4E0B">
        <w:rPr>
          <w:rFonts w:ascii="Verdana" w:hAnsi="Verdana"/>
        </w:rPr>
        <w:t>beide ouders elkaar positief waarderen</w:t>
      </w:r>
    </w:p>
    <w:p w14:paraId="45E94EB0" w14:textId="77777777" w:rsidR="00E56406" w:rsidRPr="00ED4E0B" w:rsidRDefault="00FC0711">
      <w:pPr>
        <w:numPr>
          <w:ilvl w:val="1"/>
          <w:numId w:val="1"/>
        </w:numPr>
        <w:rPr>
          <w:rFonts w:ascii="Verdana" w:hAnsi="Verdana"/>
        </w:rPr>
      </w:pPr>
      <w:r w:rsidRPr="00ED4E0B">
        <w:rPr>
          <w:rFonts w:ascii="Verdana" w:hAnsi="Verdana"/>
        </w:rPr>
        <w:t>ouders hun kinderen positief waarderen</w:t>
      </w:r>
    </w:p>
    <w:p w14:paraId="45E94EB1" w14:textId="77777777" w:rsidR="00E56406" w:rsidRPr="00ED4E0B" w:rsidRDefault="00FC0711">
      <w:pPr>
        <w:numPr>
          <w:ilvl w:val="1"/>
          <w:numId w:val="1"/>
        </w:numPr>
        <w:rPr>
          <w:rFonts w:ascii="Verdana" w:hAnsi="Verdana"/>
        </w:rPr>
      </w:pPr>
      <w:r w:rsidRPr="00ED4E0B">
        <w:rPr>
          <w:rFonts w:ascii="Verdana" w:hAnsi="Verdana"/>
        </w:rPr>
        <w:t>ouders hun kinderen stimuleren</w:t>
      </w:r>
    </w:p>
    <w:p w14:paraId="45E94EB2" w14:textId="77777777" w:rsidR="00E56406" w:rsidRPr="00ED4E0B" w:rsidRDefault="00FC0711">
      <w:pPr>
        <w:numPr>
          <w:ilvl w:val="1"/>
          <w:numId w:val="1"/>
        </w:numPr>
        <w:rPr>
          <w:rFonts w:ascii="Verdana" w:hAnsi="Verdana"/>
        </w:rPr>
      </w:pPr>
      <w:r w:rsidRPr="00ED4E0B">
        <w:rPr>
          <w:rFonts w:ascii="Verdana" w:hAnsi="Verdana"/>
        </w:rPr>
        <w:t>ouders hun kinderen respectvol behandelen</w:t>
      </w:r>
    </w:p>
    <w:p w14:paraId="45E94EB3" w14:textId="77777777" w:rsidR="00E56406" w:rsidRPr="00ED4E0B" w:rsidRDefault="00FC0711">
      <w:pPr>
        <w:numPr>
          <w:ilvl w:val="1"/>
          <w:numId w:val="1"/>
        </w:numPr>
        <w:rPr>
          <w:rFonts w:ascii="Verdana" w:hAnsi="Verdana"/>
        </w:rPr>
      </w:pPr>
      <w:r w:rsidRPr="00ED4E0B">
        <w:rPr>
          <w:rFonts w:ascii="Verdana" w:hAnsi="Verdana"/>
        </w:rPr>
        <w:t>plezier wordt gemaakt</w:t>
      </w:r>
    </w:p>
    <w:p w14:paraId="45E94EB4" w14:textId="77777777" w:rsidR="00E56406" w:rsidRPr="00ED4E0B" w:rsidRDefault="00FC0711">
      <w:pPr>
        <w:numPr>
          <w:ilvl w:val="1"/>
          <w:numId w:val="1"/>
        </w:numPr>
        <w:rPr>
          <w:rFonts w:ascii="Verdana" w:hAnsi="Verdana"/>
        </w:rPr>
      </w:pPr>
      <w:r w:rsidRPr="00ED4E0B">
        <w:rPr>
          <w:rFonts w:ascii="Verdana" w:hAnsi="Verdana"/>
        </w:rPr>
        <w:t>tradities en regels belangrijk zijn</w:t>
      </w:r>
    </w:p>
    <w:p w14:paraId="45E94EB5" w14:textId="77777777" w:rsidR="00E56406" w:rsidRPr="00ED4E0B" w:rsidRDefault="00FC0711">
      <w:pPr>
        <w:numPr>
          <w:ilvl w:val="1"/>
          <w:numId w:val="1"/>
        </w:numPr>
        <w:rPr>
          <w:rFonts w:ascii="Verdana" w:hAnsi="Verdana"/>
        </w:rPr>
      </w:pPr>
      <w:r w:rsidRPr="00ED4E0B">
        <w:rPr>
          <w:rFonts w:ascii="Verdana" w:hAnsi="Verdana"/>
        </w:rPr>
        <w:t>veel wordt gecommuniceerd</w:t>
      </w:r>
    </w:p>
    <w:p w14:paraId="45E94EB6" w14:textId="77777777" w:rsidR="00E56406" w:rsidRPr="00ED4E0B" w:rsidRDefault="00FC0711">
      <w:pPr>
        <w:numPr>
          <w:ilvl w:val="1"/>
          <w:numId w:val="1"/>
        </w:numPr>
        <w:rPr>
          <w:rFonts w:ascii="Verdana" w:hAnsi="Verdana"/>
        </w:rPr>
      </w:pPr>
      <w:r w:rsidRPr="00ED4E0B">
        <w:rPr>
          <w:rFonts w:ascii="Verdana" w:hAnsi="Verdana"/>
        </w:rPr>
        <w:t xml:space="preserve">familieleden en vrienden in hoog aanzien staan </w:t>
      </w:r>
    </w:p>
    <w:p w14:paraId="45E94EB7" w14:textId="77777777" w:rsidR="00E56406" w:rsidRDefault="00E56406">
      <w:pPr>
        <w:rPr>
          <w:rFonts w:ascii="Verdana" w:hAnsi="Verdana"/>
        </w:rPr>
      </w:pPr>
    </w:p>
    <w:p w14:paraId="67F45D54" w14:textId="3A9BD8EA" w:rsidR="00D12912" w:rsidRPr="00D12912" w:rsidRDefault="00D12912">
      <w:pPr>
        <w:rPr>
          <w:rFonts w:ascii="Verdana" w:hAnsi="Verdana"/>
          <w:i/>
          <w:iCs/>
        </w:rPr>
      </w:pPr>
      <w:r w:rsidRPr="00D12912">
        <w:rPr>
          <w:rFonts w:ascii="Verdana" w:hAnsi="Verdana"/>
          <w:i/>
          <w:iCs/>
        </w:rPr>
        <w:t>Toelichting van deze punten:</w:t>
      </w:r>
    </w:p>
    <w:p w14:paraId="46896433" w14:textId="77777777" w:rsidR="00D12912" w:rsidRPr="00ED4E0B" w:rsidRDefault="00D12912">
      <w:pPr>
        <w:rPr>
          <w:rFonts w:ascii="Verdana" w:hAnsi="Verdana"/>
        </w:rPr>
      </w:pPr>
    </w:p>
    <w:p w14:paraId="45E94EB9" w14:textId="6695CE73" w:rsidR="00E56406" w:rsidRPr="00ED4E0B" w:rsidRDefault="00FC0711">
      <w:pPr>
        <w:numPr>
          <w:ilvl w:val="0"/>
          <w:numId w:val="2"/>
        </w:numPr>
        <w:rPr>
          <w:rFonts w:ascii="Verdana" w:hAnsi="Verdana"/>
        </w:rPr>
      </w:pPr>
      <w:r w:rsidRPr="00ED4E0B">
        <w:rPr>
          <w:rFonts w:ascii="Verdana" w:hAnsi="Verdana"/>
        </w:rPr>
        <w:t>Echtscheiding (</w:t>
      </w:r>
      <w:r w:rsidR="001E1919">
        <w:rPr>
          <w:rFonts w:ascii="Verdana" w:hAnsi="Verdana"/>
        </w:rPr>
        <w:t>N</w:t>
      </w:r>
      <w:r w:rsidR="00131E5B">
        <w:rPr>
          <w:rFonts w:ascii="Verdana" w:hAnsi="Verdana"/>
        </w:rPr>
        <w:t>iet alleen</w:t>
      </w:r>
      <w:r w:rsidR="00F02AF3">
        <w:rPr>
          <w:rFonts w:ascii="Verdana" w:hAnsi="Verdana"/>
        </w:rPr>
        <w:t xml:space="preserve"> </w:t>
      </w:r>
      <w:r w:rsidR="00131E5B">
        <w:rPr>
          <w:rFonts w:ascii="Verdana" w:hAnsi="Verdana"/>
        </w:rPr>
        <w:t>een vechtscheiding</w:t>
      </w:r>
      <w:r w:rsidR="007F09CA">
        <w:rPr>
          <w:rFonts w:ascii="Verdana" w:hAnsi="Verdana"/>
        </w:rPr>
        <w:t xml:space="preserve"> maar é</w:t>
      </w:r>
      <w:r w:rsidRPr="00ED4E0B">
        <w:rPr>
          <w:rFonts w:ascii="Verdana" w:hAnsi="Verdana"/>
        </w:rPr>
        <w:t>lke echtscheiding is slecht</w:t>
      </w:r>
      <w:r w:rsidR="007F09CA">
        <w:rPr>
          <w:rFonts w:ascii="Verdana" w:hAnsi="Verdana"/>
        </w:rPr>
        <w:t xml:space="preserve"> voor kinderen</w:t>
      </w:r>
      <w:r w:rsidRPr="00ED4E0B">
        <w:rPr>
          <w:rFonts w:ascii="Verdana" w:hAnsi="Verdana"/>
        </w:rPr>
        <w:t xml:space="preserve">, zelfs al heerst er opluchting na jarenlange narigheid; juist die opluchting verhindert weer het rouwen en de eerlijke klacht </w:t>
      </w:r>
      <w:r w:rsidR="007F09CA">
        <w:rPr>
          <w:rFonts w:ascii="Verdana" w:hAnsi="Verdana"/>
        </w:rPr>
        <w:t>over</w:t>
      </w:r>
      <w:r w:rsidRPr="00ED4E0B">
        <w:rPr>
          <w:rFonts w:ascii="Verdana" w:hAnsi="Verdana"/>
        </w:rPr>
        <w:t xml:space="preserve"> het gemis van de vertrokken </w:t>
      </w:r>
      <w:r w:rsidR="007F09CA">
        <w:rPr>
          <w:rFonts w:ascii="Verdana" w:hAnsi="Verdana"/>
        </w:rPr>
        <w:t>ouder</w:t>
      </w:r>
      <w:r w:rsidRPr="00ED4E0B">
        <w:rPr>
          <w:rFonts w:ascii="Verdana" w:hAnsi="Verdana"/>
        </w:rPr>
        <w:t>)</w:t>
      </w:r>
    </w:p>
    <w:p w14:paraId="45E94EBA" w14:textId="0BDACE2D" w:rsidR="00E56406" w:rsidRPr="00ED4E0B" w:rsidRDefault="00FC0711">
      <w:pPr>
        <w:numPr>
          <w:ilvl w:val="0"/>
          <w:numId w:val="2"/>
        </w:numPr>
        <w:rPr>
          <w:rFonts w:ascii="Verdana" w:hAnsi="Verdana"/>
        </w:rPr>
      </w:pPr>
      <w:r w:rsidRPr="00ED4E0B">
        <w:rPr>
          <w:rFonts w:ascii="Verdana" w:hAnsi="Verdana"/>
        </w:rPr>
        <w:t xml:space="preserve">Ouders met depressie (Als </w:t>
      </w:r>
      <w:r w:rsidR="001E1919">
        <w:rPr>
          <w:rFonts w:ascii="Verdana" w:hAnsi="Verdana"/>
        </w:rPr>
        <w:t>een ouder</w:t>
      </w:r>
      <w:r w:rsidRPr="00ED4E0B">
        <w:rPr>
          <w:rFonts w:ascii="Verdana" w:hAnsi="Verdana"/>
        </w:rPr>
        <w:t xml:space="preserve"> ongelukkig is, is het gezin ongelukkig. Dat is zelfs al zo bij voorbijgaande stemmingen van ouders. KOPP</w:t>
      </w:r>
      <w:r w:rsidR="00A6657C">
        <w:rPr>
          <w:rFonts w:ascii="Verdana" w:hAnsi="Verdana"/>
        </w:rPr>
        <w:t>-</w:t>
      </w:r>
      <w:r w:rsidRPr="00ED4E0B">
        <w:rPr>
          <w:rFonts w:ascii="Verdana" w:hAnsi="Verdana"/>
        </w:rPr>
        <w:t>kinderen hebben het zwaar)</w:t>
      </w:r>
    </w:p>
    <w:p w14:paraId="45E94EBB" w14:textId="6F712A8C" w:rsidR="00E56406" w:rsidRPr="00ED4E0B" w:rsidRDefault="00FC0711">
      <w:pPr>
        <w:numPr>
          <w:ilvl w:val="0"/>
          <w:numId w:val="2"/>
        </w:numPr>
        <w:rPr>
          <w:rFonts w:ascii="Verdana" w:hAnsi="Verdana"/>
        </w:rPr>
      </w:pPr>
      <w:r w:rsidRPr="00ED4E0B">
        <w:rPr>
          <w:rFonts w:ascii="Verdana" w:hAnsi="Verdana"/>
        </w:rPr>
        <w:lastRenderedPageBreak/>
        <w:t>Een negatief zelfbeeld (Veel kinderen voelen zich mislukt</w:t>
      </w:r>
      <w:r w:rsidR="009E3576">
        <w:rPr>
          <w:rFonts w:ascii="Verdana" w:hAnsi="Verdana"/>
        </w:rPr>
        <w:t>, ze falen</w:t>
      </w:r>
      <w:r w:rsidRPr="00ED4E0B">
        <w:rPr>
          <w:rFonts w:ascii="Verdana" w:hAnsi="Verdana"/>
        </w:rPr>
        <w:t xml:space="preserve">. Dat heeft te maken met de eisen die ouders, docenten, vrienden, de samenleving stellen) </w:t>
      </w:r>
    </w:p>
    <w:p w14:paraId="45E94EBC" w14:textId="5CADC6A3" w:rsidR="00E56406" w:rsidRPr="00ED4E0B" w:rsidRDefault="00FC0711">
      <w:pPr>
        <w:numPr>
          <w:ilvl w:val="0"/>
          <w:numId w:val="2"/>
        </w:numPr>
        <w:rPr>
          <w:rFonts w:ascii="Verdana" w:hAnsi="Verdana"/>
        </w:rPr>
      </w:pPr>
      <w:r w:rsidRPr="00ED4E0B">
        <w:rPr>
          <w:rFonts w:ascii="Verdana" w:hAnsi="Verdana"/>
        </w:rPr>
        <w:t>Geen vrienden (</w:t>
      </w:r>
      <w:r w:rsidR="00AE62E5">
        <w:rPr>
          <w:rFonts w:ascii="Verdana" w:hAnsi="Verdana"/>
        </w:rPr>
        <w:t>G</w:t>
      </w:r>
      <w:r w:rsidRPr="00ED4E0B">
        <w:rPr>
          <w:rFonts w:ascii="Verdana" w:hAnsi="Verdana"/>
        </w:rPr>
        <w:t>een vrienden</w:t>
      </w:r>
      <w:r w:rsidR="00AE62E5">
        <w:rPr>
          <w:rFonts w:ascii="Verdana" w:hAnsi="Verdana"/>
        </w:rPr>
        <w:t xml:space="preserve"> hebben</w:t>
      </w:r>
      <w:r w:rsidRPr="00ED4E0B">
        <w:rPr>
          <w:rFonts w:ascii="Verdana" w:hAnsi="Verdana"/>
        </w:rPr>
        <w:t xml:space="preserve">, </w:t>
      </w:r>
      <w:r w:rsidR="00A6657C">
        <w:rPr>
          <w:rFonts w:ascii="Verdana" w:hAnsi="Verdana"/>
        </w:rPr>
        <w:t>nog ge</w:t>
      </w:r>
      <w:r w:rsidRPr="00ED4E0B">
        <w:rPr>
          <w:rFonts w:ascii="Verdana" w:hAnsi="Verdana"/>
        </w:rPr>
        <w:t>pest worden door leeftijdgenoten</w:t>
      </w:r>
      <w:r w:rsidR="00FE1537">
        <w:rPr>
          <w:rFonts w:ascii="Verdana" w:hAnsi="Verdana"/>
        </w:rPr>
        <w:t xml:space="preserve"> beschadigt kinderen</w:t>
      </w:r>
      <w:r w:rsidR="00BC40D8">
        <w:rPr>
          <w:rFonts w:ascii="Verdana" w:hAnsi="Verdana"/>
        </w:rPr>
        <w:t>. Afgewezen worden raakt een oerangst van iedereen.)</w:t>
      </w:r>
    </w:p>
    <w:p w14:paraId="45E94EBD" w14:textId="43838F01" w:rsidR="00E56406" w:rsidRPr="00ED4E0B" w:rsidRDefault="00FC0711">
      <w:pPr>
        <w:numPr>
          <w:ilvl w:val="0"/>
          <w:numId w:val="2"/>
        </w:numPr>
        <w:rPr>
          <w:rFonts w:ascii="Verdana" w:hAnsi="Verdana"/>
        </w:rPr>
      </w:pPr>
      <w:r w:rsidRPr="00ED4E0B">
        <w:rPr>
          <w:rFonts w:ascii="Verdana" w:hAnsi="Verdana"/>
        </w:rPr>
        <w:t>Ouders die ruzie maken (</w:t>
      </w:r>
      <w:r w:rsidR="009F57C9">
        <w:rPr>
          <w:rFonts w:ascii="Verdana" w:hAnsi="Verdana"/>
        </w:rPr>
        <w:t xml:space="preserve">De </w:t>
      </w:r>
      <w:r w:rsidRPr="00ED4E0B">
        <w:rPr>
          <w:rFonts w:ascii="Verdana" w:hAnsi="Verdana"/>
        </w:rPr>
        <w:t xml:space="preserve">sfeer </w:t>
      </w:r>
      <w:r w:rsidR="009F57C9">
        <w:rPr>
          <w:rFonts w:ascii="Verdana" w:hAnsi="Verdana"/>
        </w:rPr>
        <w:t xml:space="preserve">wordt thuis </w:t>
      </w:r>
      <w:r w:rsidRPr="00ED4E0B">
        <w:rPr>
          <w:rFonts w:ascii="Verdana" w:hAnsi="Verdana"/>
        </w:rPr>
        <w:t>verknal</w:t>
      </w:r>
      <w:r w:rsidR="00501025">
        <w:rPr>
          <w:rFonts w:ascii="Verdana" w:hAnsi="Verdana"/>
        </w:rPr>
        <w:t>d</w:t>
      </w:r>
      <w:r w:rsidRPr="00ED4E0B">
        <w:rPr>
          <w:rFonts w:ascii="Verdana" w:hAnsi="Verdana"/>
        </w:rPr>
        <w:t>, lieve kinderen gaan zich schuldig voelen, deprigevoelens; angst voor scheiding; ouders tonen geen normaal probleemoplossend vermogen, geven slechte voorbeeld</w:t>
      </w:r>
      <w:r w:rsidR="009F57C9">
        <w:rPr>
          <w:rFonts w:ascii="Verdana" w:hAnsi="Verdana"/>
        </w:rPr>
        <w:t>, denk ook aan alcoholmisbruik.</w:t>
      </w:r>
      <w:r w:rsidR="00A6657C">
        <w:rPr>
          <w:rFonts w:ascii="Verdana" w:hAnsi="Verdana"/>
        </w:rPr>
        <w:t>)</w:t>
      </w:r>
    </w:p>
    <w:p w14:paraId="45E94EBE" w14:textId="17DC992F" w:rsidR="00E56406" w:rsidRPr="00ED4E0B" w:rsidRDefault="00FC0711">
      <w:pPr>
        <w:numPr>
          <w:ilvl w:val="0"/>
          <w:numId w:val="2"/>
        </w:numPr>
        <w:rPr>
          <w:rFonts w:ascii="Verdana" w:hAnsi="Verdana"/>
        </w:rPr>
      </w:pPr>
      <w:r w:rsidRPr="00ED4E0B">
        <w:rPr>
          <w:rFonts w:ascii="Verdana" w:hAnsi="Verdana"/>
        </w:rPr>
        <w:t>Ander kind is favoriet (</w:t>
      </w:r>
      <w:r w:rsidR="009F57C9">
        <w:rPr>
          <w:rFonts w:ascii="Verdana" w:hAnsi="Verdana"/>
        </w:rPr>
        <w:t xml:space="preserve">Dit </w:t>
      </w:r>
      <w:r w:rsidRPr="00ED4E0B">
        <w:rPr>
          <w:rFonts w:ascii="Verdana" w:hAnsi="Verdana"/>
        </w:rPr>
        <w:t xml:space="preserve">leidt tot minderwaardigheidsgevoelens, </w:t>
      </w:r>
      <w:r w:rsidR="000B40C0">
        <w:rPr>
          <w:rFonts w:ascii="Verdana" w:hAnsi="Verdana"/>
        </w:rPr>
        <w:t xml:space="preserve">het </w:t>
      </w:r>
      <w:r w:rsidRPr="00ED4E0B">
        <w:rPr>
          <w:rFonts w:ascii="Verdana" w:hAnsi="Verdana"/>
        </w:rPr>
        <w:t>kind voelt zich niet geliefd en wordt wantrouwig en depressief. Stief</w:t>
      </w:r>
      <w:r w:rsidR="000B40C0">
        <w:rPr>
          <w:rFonts w:ascii="Verdana" w:hAnsi="Verdana"/>
        </w:rPr>
        <w:t>-</w:t>
      </w:r>
      <w:r w:rsidR="00D5349E">
        <w:rPr>
          <w:rFonts w:ascii="Verdana" w:hAnsi="Verdana"/>
        </w:rPr>
        <w:t xml:space="preserve"> </w:t>
      </w:r>
      <w:r w:rsidR="000B40C0">
        <w:rPr>
          <w:rFonts w:ascii="Verdana" w:hAnsi="Verdana"/>
        </w:rPr>
        <w:t>pleeg</w:t>
      </w:r>
      <w:r w:rsidR="00D5349E">
        <w:rPr>
          <w:rFonts w:ascii="Verdana" w:hAnsi="Verdana"/>
        </w:rPr>
        <w:t xml:space="preserve">- </w:t>
      </w:r>
      <w:r w:rsidRPr="00ED4E0B">
        <w:rPr>
          <w:rFonts w:ascii="Verdana" w:hAnsi="Verdana"/>
        </w:rPr>
        <w:t>en adoptie</w:t>
      </w:r>
      <w:r w:rsidR="00D5349E">
        <w:rPr>
          <w:rFonts w:ascii="Verdana" w:hAnsi="Verdana"/>
        </w:rPr>
        <w:t>kinderen hebben hier meer last van</w:t>
      </w:r>
      <w:r w:rsidRPr="00ED4E0B">
        <w:rPr>
          <w:rFonts w:ascii="Verdana" w:hAnsi="Verdana"/>
        </w:rPr>
        <w:t>)</w:t>
      </w:r>
    </w:p>
    <w:p w14:paraId="45E94EBF" w14:textId="19ED5C2B" w:rsidR="00E56406" w:rsidRPr="00ED4E0B" w:rsidRDefault="00FC0711">
      <w:pPr>
        <w:numPr>
          <w:ilvl w:val="0"/>
          <w:numId w:val="2"/>
        </w:numPr>
        <w:rPr>
          <w:rFonts w:ascii="Verdana" w:hAnsi="Verdana"/>
        </w:rPr>
      </w:pPr>
      <w:r w:rsidRPr="00ED4E0B">
        <w:rPr>
          <w:rFonts w:ascii="Verdana" w:hAnsi="Verdana"/>
        </w:rPr>
        <w:t>Te veel verwend worden (</w:t>
      </w:r>
      <w:r w:rsidR="002475F1">
        <w:rPr>
          <w:rFonts w:ascii="Verdana" w:hAnsi="Verdana"/>
        </w:rPr>
        <w:t>M</w:t>
      </w:r>
      <w:r w:rsidRPr="00ED4E0B">
        <w:rPr>
          <w:rFonts w:ascii="Verdana" w:hAnsi="Verdana"/>
        </w:rPr>
        <w:t>aterieel</w:t>
      </w:r>
      <w:r w:rsidR="002475F1">
        <w:rPr>
          <w:rFonts w:ascii="Verdana" w:hAnsi="Verdana"/>
        </w:rPr>
        <w:t xml:space="preserve"> verwend</w:t>
      </w:r>
      <w:r w:rsidR="00A809E7">
        <w:rPr>
          <w:rFonts w:ascii="Verdana" w:hAnsi="Verdana"/>
        </w:rPr>
        <w:t xml:space="preserve"> en dan soms </w:t>
      </w:r>
      <w:r w:rsidRPr="00ED4E0B">
        <w:rPr>
          <w:rFonts w:ascii="Verdana" w:hAnsi="Verdana"/>
        </w:rPr>
        <w:t xml:space="preserve">emotioneel </w:t>
      </w:r>
      <w:r w:rsidR="00A809E7">
        <w:rPr>
          <w:rFonts w:ascii="Verdana" w:hAnsi="Verdana"/>
        </w:rPr>
        <w:t xml:space="preserve">verwaarloosd worden. </w:t>
      </w:r>
      <w:r w:rsidR="00EF1E1D">
        <w:rPr>
          <w:rFonts w:ascii="Verdana" w:hAnsi="Verdana"/>
        </w:rPr>
        <w:t xml:space="preserve">Pedagogisch verwennen kan ook. </w:t>
      </w:r>
      <w:r w:rsidRPr="00ED4E0B">
        <w:rPr>
          <w:rFonts w:ascii="Verdana" w:hAnsi="Verdana"/>
        </w:rPr>
        <w:t>Als alles mag en een kind alles mag hebben, leert het nooit grenzen en sociale vaardigheden en zal het in de buitenwereld vastlopen</w:t>
      </w:r>
      <w:r w:rsidR="00EF1E1D">
        <w:rPr>
          <w:rFonts w:ascii="Verdana" w:hAnsi="Verdana"/>
        </w:rPr>
        <w:t>.</w:t>
      </w:r>
      <w:r w:rsidRPr="00ED4E0B">
        <w:rPr>
          <w:rFonts w:ascii="Verdana" w:hAnsi="Verdana"/>
        </w:rPr>
        <w:t>)</w:t>
      </w:r>
    </w:p>
    <w:p w14:paraId="45E94EC0" w14:textId="10727BE0" w:rsidR="00E56406" w:rsidRPr="00ED4E0B" w:rsidRDefault="00FC0711">
      <w:pPr>
        <w:numPr>
          <w:ilvl w:val="0"/>
          <w:numId w:val="2"/>
        </w:numPr>
        <w:rPr>
          <w:rFonts w:ascii="Verdana" w:hAnsi="Verdana"/>
        </w:rPr>
      </w:pPr>
      <w:r w:rsidRPr="00ED4E0B">
        <w:rPr>
          <w:rFonts w:ascii="Verdana" w:hAnsi="Verdana"/>
        </w:rPr>
        <w:t>Ongewenst stiefgezin (</w:t>
      </w:r>
      <w:r w:rsidR="001E6A6B">
        <w:rPr>
          <w:rFonts w:ascii="Verdana" w:hAnsi="Verdana"/>
        </w:rPr>
        <w:t>G</w:t>
      </w:r>
      <w:r w:rsidRPr="00ED4E0B">
        <w:rPr>
          <w:rFonts w:ascii="Verdana" w:hAnsi="Verdana"/>
        </w:rPr>
        <w:t xml:space="preserve">edwongen samenleven met de derde vriend van mamma met zijn kinderen is heel zwaar. Kinderen zoeken de anderen niet uit of hebben er zelfs een hekel aan. Het goed opschieten met stiefouders geeft juist weer schuldgevoelens ten op </w:t>
      </w:r>
      <w:proofErr w:type="spellStart"/>
      <w:r w:rsidRPr="00ED4E0B">
        <w:rPr>
          <w:rFonts w:ascii="Verdana" w:hAnsi="Verdana"/>
        </w:rPr>
        <w:t>zichte</w:t>
      </w:r>
      <w:proofErr w:type="spellEnd"/>
      <w:r w:rsidRPr="00ED4E0B">
        <w:rPr>
          <w:rFonts w:ascii="Verdana" w:hAnsi="Verdana"/>
        </w:rPr>
        <w:t xml:space="preserve"> van de eigen ouders</w:t>
      </w:r>
      <w:r w:rsidR="001E6A6B">
        <w:rPr>
          <w:rFonts w:ascii="Verdana" w:hAnsi="Verdana"/>
        </w:rPr>
        <w:t>.)</w:t>
      </w:r>
    </w:p>
    <w:p w14:paraId="45E94EC1" w14:textId="4EE980FB" w:rsidR="00E56406" w:rsidRPr="00ED4E0B" w:rsidRDefault="00FC0711">
      <w:pPr>
        <w:numPr>
          <w:ilvl w:val="0"/>
          <w:numId w:val="2"/>
        </w:numPr>
        <w:rPr>
          <w:rFonts w:ascii="Verdana" w:hAnsi="Verdana"/>
        </w:rPr>
      </w:pPr>
      <w:r w:rsidRPr="00ED4E0B">
        <w:rPr>
          <w:rFonts w:ascii="Verdana" w:hAnsi="Verdana"/>
        </w:rPr>
        <w:t xml:space="preserve">Slechte band broer/zus (pesterijen, agressie, misbruik thuis door gezinsleden, al dan niet </w:t>
      </w:r>
      <w:r w:rsidR="001E6A6B">
        <w:rPr>
          <w:rFonts w:ascii="Verdana" w:hAnsi="Verdana"/>
        </w:rPr>
        <w:t xml:space="preserve">in een </w:t>
      </w:r>
      <w:r w:rsidR="00F66DBD">
        <w:rPr>
          <w:rFonts w:ascii="Verdana" w:hAnsi="Verdana"/>
        </w:rPr>
        <w:t>samengesteld gezin</w:t>
      </w:r>
      <w:r w:rsidRPr="00ED4E0B">
        <w:rPr>
          <w:rFonts w:ascii="Verdana" w:hAnsi="Verdana"/>
        </w:rPr>
        <w:t>)</w:t>
      </w:r>
    </w:p>
    <w:p w14:paraId="45E94EC2" w14:textId="01F45289" w:rsidR="00E56406" w:rsidRPr="00ED4E0B" w:rsidRDefault="00FC0711">
      <w:pPr>
        <w:numPr>
          <w:ilvl w:val="0"/>
          <w:numId w:val="2"/>
        </w:numPr>
        <w:rPr>
          <w:rFonts w:ascii="Verdana" w:hAnsi="Verdana"/>
        </w:rPr>
      </w:pPr>
      <w:r w:rsidRPr="00ED4E0B">
        <w:rPr>
          <w:rFonts w:ascii="Verdana" w:hAnsi="Verdana"/>
        </w:rPr>
        <w:t>Boosheid bij ouders (</w:t>
      </w:r>
      <w:r w:rsidR="00B96605">
        <w:rPr>
          <w:rFonts w:ascii="Verdana" w:hAnsi="Verdana"/>
        </w:rPr>
        <w:t>E</w:t>
      </w:r>
      <w:r w:rsidRPr="00ED4E0B">
        <w:rPr>
          <w:rFonts w:ascii="Verdana" w:hAnsi="Verdana"/>
        </w:rPr>
        <w:t xml:space="preserve">en negatieve ouder, </w:t>
      </w:r>
      <w:r w:rsidR="00B96605">
        <w:rPr>
          <w:rFonts w:ascii="Verdana" w:hAnsi="Verdana"/>
        </w:rPr>
        <w:t xml:space="preserve">die </w:t>
      </w:r>
      <w:r w:rsidR="00C979A5">
        <w:rPr>
          <w:rFonts w:ascii="Verdana" w:hAnsi="Verdana"/>
        </w:rPr>
        <w:t>veel</w:t>
      </w:r>
      <w:r w:rsidR="00B96605">
        <w:rPr>
          <w:rFonts w:ascii="Verdana" w:hAnsi="Verdana"/>
        </w:rPr>
        <w:t xml:space="preserve"> moppert</w:t>
      </w:r>
      <w:r w:rsidR="00C979A5">
        <w:rPr>
          <w:rFonts w:ascii="Verdana" w:hAnsi="Verdana"/>
        </w:rPr>
        <w:t xml:space="preserve"> en boos is </w:t>
      </w:r>
      <w:r w:rsidRPr="00ED4E0B">
        <w:rPr>
          <w:rFonts w:ascii="Verdana" w:hAnsi="Verdana"/>
        </w:rPr>
        <w:t>heeft een negatief effect op het kind</w:t>
      </w:r>
      <w:r w:rsidR="00C979A5">
        <w:rPr>
          <w:rFonts w:ascii="Verdana" w:hAnsi="Verdana"/>
        </w:rPr>
        <w:t>.</w:t>
      </w:r>
      <w:r w:rsidRPr="00ED4E0B">
        <w:rPr>
          <w:rFonts w:ascii="Verdana" w:hAnsi="Verdana"/>
        </w:rPr>
        <w:t>)</w:t>
      </w:r>
    </w:p>
    <w:p w14:paraId="45E94EC3" w14:textId="77777777" w:rsidR="00E56406" w:rsidRPr="00ED4E0B" w:rsidRDefault="00E56406">
      <w:pPr>
        <w:rPr>
          <w:rFonts w:ascii="Verdana" w:hAnsi="Verdana"/>
        </w:rPr>
      </w:pPr>
    </w:p>
    <w:p w14:paraId="45E94EC4" w14:textId="77777777" w:rsidR="00E56406" w:rsidRPr="00ED4E0B" w:rsidRDefault="00FC0711">
      <w:pPr>
        <w:rPr>
          <w:rFonts w:ascii="Verdana" w:hAnsi="Verdana"/>
        </w:rPr>
      </w:pPr>
      <w:r w:rsidRPr="00ED4E0B">
        <w:rPr>
          <w:rFonts w:ascii="Verdana" w:hAnsi="Verdana"/>
        </w:rPr>
        <w:t>Kinderen zijn het gelukkigst af in een gezin waarin</w:t>
      </w:r>
    </w:p>
    <w:p w14:paraId="45E94EC5" w14:textId="77777777" w:rsidR="00E56406" w:rsidRPr="00ED4E0B" w:rsidRDefault="00E56406">
      <w:pPr>
        <w:rPr>
          <w:rFonts w:ascii="Verdana" w:hAnsi="Verdana"/>
        </w:rPr>
      </w:pPr>
    </w:p>
    <w:p w14:paraId="45E94EC6" w14:textId="4900D55B" w:rsidR="00E56406" w:rsidRPr="00ED4E0B" w:rsidRDefault="00FC0711">
      <w:pPr>
        <w:numPr>
          <w:ilvl w:val="1"/>
          <w:numId w:val="2"/>
        </w:numPr>
        <w:rPr>
          <w:rFonts w:ascii="Verdana" w:hAnsi="Verdana"/>
        </w:rPr>
      </w:pPr>
      <w:r w:rsidRPr="00ED4E0B">
        <w:rPr>
          <w:rFonts w:ascii="Verdana" w:hAnsi="Verdana"/>
        </w:rPr>
        <w:t>beide ouders elkaar positief waarderen (</w:t>
      </w:r>
      <w:r w:rsidR="005446EF">
        <w:rPr>
          <w:rFonts w:ascii="Verdana" w:hAnsi="Verdana"/>
        </w:rPr>
        <w:t>H</w:t>
      </w:r>
      <w:r w:rsidRPr="00ED4E0B">
        <w:rPr>
          <w:rFonts w:ascii="Verdana" w:hAnsi="Verdana"/>
        </w:rPr>
        <w:t>et grootste geschenk</w:t>
      </w:r>
      <w:r w:rsidR="000A13FE">
        <w:rPr>
          <w:rFonts w:ascii="Verdana" w:hAnsi="Verdana"/>
        </w:rPr>
        <w:t xml:space="preserve"> dat ouders hun kinderen kunnen geven is een goed huwelijk;</w:t>
      </w:r>
      <w:r w:rsidRPr="00ED4E0B">
        <w:rPr>
          <w:rFonts w:ascii="Verdana" w:hAnsi="Verdana"/>
        </w:rPr>
        <w:t xml:space="preserve"> </w:t>
      </w:r>
      <w:r w:rsidR="005446EF">
        <w:rPr>
          <w:rFonts w:ascii="Verdana" w:hAnsi="Verdana"/>
        </w:rPr>
        <w:t>levenslang is dat het goede voorbeeld.</w:t>
      </w:r>
      <w:r w:rsidRPr="00ED4E0B">
        <w:rPr>
          <w:rFonts w:ascii="Verdana" w:hAnsi="Verdana"/>
        </w:rPr>
        <w:t>)</w:t>
      </w:r>
    </w:p>
    <w:p w14:paraId="45E94EC7" w14:textId="4FA68C71" w:rsidR="00E56406" w:rsidRPr="00ED4E0B" w:rsidRDefault="00FC0711">
      <w:pPr>
        <w:numPr>
          <w:ilvl w:val="1"/>
          <w:numId w:val="2"/>
        </w:numPr>
        <w:rPr>
          <w:rFonts w:ascii="Verdana" w:hAnsi="Verdana"/>
        </w:rPr>
      </w:pPr>
      <w:r w:rsidRPr="00ED4E0B">
        <w:rPr>
          <w:rFonts w:ascii="Verdana" w:hAnsi="Verdana"/>
        </w:rPr>
        <w:t>ouders hun kinderen positief waarderen (</w:t>
      </w:r>
      <w:r w:rsidR="00062B48">
        <w:rPr>
          <w:rFonts w:ascii="Verdana" w:hAnsi="Verdana"/>
        </w:rPr>
        <w:t>O</w:t>
      </w:r>
      <w:r w:rsidRPr="00ED4E0B">
        <w:rPr>
          <w:rFonts w:ascii="Verdana" w:hAnsi="Verdana"/>
        </w:rPr>
        <w:t xml:space="preserve">nvoorwaardelijke liefde </w:t>
      </w:r>
      <w:r w:rsidR="00062B48">
        <w:rPr>
          <w:rFonts w:ascii="Verdana" w:hAnsi="Verdana"/>
        </w:rPr>
        <w:t xml:space="preserve">moet zelfs de basis onder </w:t>
      </w:r>
      <w:r w:rsidRPr="00ED4E0B">
        <w:rPr>
          <w:rFonts w:ascii="Verdana" w:hAnsi="Verdana"/>
        </w:rPr>
        <w:t>kritiek</w:t>
      </w:r>
      <w:r w:rsidR="00062B48">
        <w:rPr>
          <w:rFonts w:ascii="Verdana" w:hAnsi="Verdana"/>
        </w:rPr>
        <w:t xml:space="preserve"> zijn.</w:t>
      </w:r>
      <w:r w:rsidRPr="00ED4E0B">
        <w:rPr>
          <w:rFonts w:ascii="Verdana" w:hAnsi="Verdana"/>
        </w:rPr>
        <w:t xml:space="preserve"> Houd het meest van ze als ze dat</w:t>
      </w:r>
      <w:r w:rsidR="000A13FE">
        <w:rPr>
          <w:rFonts w:ascii="Verdana" w:hAnsi="Verdana"/>
        </w:rPr>
        <w:t xml:space="preserve"> het minst verdienen want dan hebben ze dat het hardste nodig</w:t>
      </w:r>
      <w:r w:rsidRPr="00ED4E0B">
        <w:rPr>
          <w:rFonts w:ascii="Verdana" w:hAnsi="Verdana"/>
        </w:rPr>
        <w:t>.)</w:t>
      </w:r>
    </w:p>
    <w:p w14:paraId="45E94EC8" w14:textId="29F4F11C" w:rsidR="00E56406" w:rsidRPr="00ED4E0B" w:rsidRDefault="00FC0711">
      <w:pPr>
        <w:numPr>
          <w:ilvl w:val="1"/>
          <w:numId w:val="2"/>
        </w:numPr>
        <w:rPr>
          <w:rFonts w:ascii="Verdana" w:hAnsi="Verdana"/>
        </w:rPr>
      </w:pPr>
      <w:r w:rsidRPr="00ED4E0B">
        <w:rPr>
          <w:rFonts w:ascii="Verdana" w:hAnsi="Verdana"/>
        </w:rPr>
        <w:t>ouders hun kinderen stimuleren (</w:t>
      </w:r>
      <w:r w:rsidR="00062B48">
        <w:rPr>
          <w:rFonts w:ascii="Verdana" w:hAnsi="Verdana"/>
        </w:rPr>
        <w:t>V</w:t>
      </w:r>
      <w:r w:rsidRPr="00ED4E0B">
        <w:rPr>
          <w:rFonts w:ascii="Verdana" w:hAnsi="Verdana"/>
        </w:rPr>
        <w:t xml:space="preserve">roeger vooral door </w:t>
      </w:r>
      <w:r w:rsidR="00322FEE">
        <w:rPr>
          <w:rFonts w:ascii="Verdana" w:hAnsi="Verdana"/>
        </w:rPr>
        <w:t xml:space="preserve">hen </w:t>
      </w:r>
      <w:r w:rsidRPr="00ED4E0B">
        <w:rPr>
          <w:rFonts w:ascii="Verdana" w:hAnsi="Verdana"/>
        </w:rPr>
        <w:t>niet te snel te prijzen</w:t>
      </w:r>
      <w:r w:rsidR="00062B48">
        <w:rPr>
          <w:rFonts w:ascii="Verdana" w:hAnsi="Verdana"/>
        </w:rPr>
        <w:t xml:space="preserve"> en</w:t>
      </w:r>
      <w:r w:rsidRPr="00ED4E0B">
        <w:rPr>
          <w:rFonts w:ascii="Verdana" w:hAnsi="Verdana"/>
        </w:rPr>
        <w:t xml:space="preserve"> geen complimenten</w:t>
      </w:r>
      <w:r w:rsidR="00322FEE">
        <w:rPr>
          <w:rFonts w:ascii="Verdana" w:hAnsi="Verdana"/>
        </w:rPr>
        <w:t xml:space="preserve"> te geven</w:t>
      </w:r>
      <w:r w:rsidRPr="00ED4E0B">
        <w:rPr>
          <w:rFonts w:ascii="Verdana" w:hAnsi="Verdana"/>
        </w:rPr>
        <w:t xml:space="preserve">. Nu niet doorschieten naar andere uiterste. </w:t>
      </w:r>
      <w:r w:rsidR="00E5571E">
        <w:rPr>
          <w:rFonts w:ascii="Verdana" w:hAnsi="Verdana"/>
        </w:rPr>
        <w:t>Kinderen worden voortdurend geprezen. Het gaat om s</w:t>
      </w:r>
      <w:r w:rsidRPr="00ED4E0B">
        <w:rPr>
          <w:rFonts w:ascii="Verdana" w:hAnsi="Verdana"/>
        </w:rPr>
        <w:t xml:space="preserve">timuleren </w:t>
      </w:r>
      <w:r w:rsidR="00E5571E">
        <w:rPr>
          <w:rFonts w:ascii="Verdana" w:hAnsi="Verdana"/>
        </w:rPr>
        <w:t xml:space="preserve">in combinatie </w:t>
      </w:r>
      <w:r w:rsidR="000252AF">
        <w:rPr>
          <w:rFonts w:ascii="Verdana" w:hAnsi="Verdana"/>
        </w:rPr>
        <w:t>met realistische eisen</w:t>
      </w:r>
      <w:r w:rsidR="00322FEE">
        <w:rPr>
          <w:rFonts w:ascii="Verdana" w:hAnsi="Verdana"/>
        </w:rPr>
        <w:t>.</w:t>
      </w:r>
      <w:r w:rsidRPr="00ED4E0B">
        <w:rPr>
          <w:rFonts w:ascii="Verdana" w:hAnsi="Verdana"/>
        </w:rPr>
        <w:t>)</w:t>
      </w:r>
    </w:p>
    <w:p w14:paraId="45E94EC9" w14:textId="5CBE371F" w:rsidR="00E56406" w:rsidRPr="00ED4E0B" w:rsidRDefault="00FC0711">
      <w:pPr>
        <w:numPr>
          <w:ilvl w:val="1"/>
          <w:numId w:val="2"/>
        </w:numPr>
        <w:rPr>
          <w:rFonts w:ascii="Verdana" w:hAnsi="Verdana"/>
        </w:rPr>
      </w:pPr>
      <w:r w:rsidRPr="00ED4E0B">
        <w:rPr>
          <w:rFonts w:ascii="Verdana" w:hAnsi="Verdana"/>
        </w:rPr>
        <w:t>ouders hun kinderen respectvol behandelen (</w:t>
      </w:r>
      <w:r w:rsidR="000252AF">
        <w:rPr>
          <w:rFonts w:ascii="Verdana" w:hAnsi="Verdana"/>
        </w:rPr>
        <w:t xml:space="preserve">hun </w:t>
      </w:r>
      <w:r w:rsidRPr="00ED4E0B">
        <w:rPr>
          <w:rFonts w:ascii="Verdana" w:hAnsi="Verdana"/>
        </w:rPr>
        <w:t>psychische en lichamelijke integriteit</w:t>
      </w:r>
      <w:r w:rsidR="005D1390">
        <w:rPr>
          <w:rFonts w:ascii="Verdana" w:hAnsi="Verdana"/>
        </w:rPr>
        <w:t xml:space="preserve"> respecteren</w:t>
      </w:r>
      <w:r w:rsidRPr="00ED4E0B">
        <w:rPr>
          <w:rFonts w:ascii="Verdana" w:hAnsi="Verdana"/>
        </w:rPr>
        <w:t>; niet vernederen</w:t>
      </w:r>
      <w:r w:rsidR="00322FEE">
        <w:rPr>
          <w:rFonts w:ascii="Verdana" w:hAnsi="Verdana"/>
        </w:rPr>
        <w:t xml:space="preserve"> of</w:t>
      </w:r>
      <w:r w:rsidRPr="00ED4E0B">
        <w:rPr>
          <w:rFonts w:ascii="Verdana" w:hAnsi="Verdana"/>
        </w:rPr>
        <w:t xml:space="preserve"> treiteren, </w:t>
      </w:r>
      <w:r w:rsidR="005D1390">
        <w:rPr>
          <w:rFonts w:ascii="Verdana" w:hAnsi="Verdana"/>
        </w:rPr>
        <w:t xml:space="preserve">hen </w:t>
      </w:r>
      <w:r w:rsidRPr="00ED4E0B">
        <w:rPr>
          <w:rFonts w:ascii="Verdana" w:hAnsi="Verdana"/>
        </w:rPr>
        <w:t xml:space="preserve">serieus nemen. Gesprek </w:t>
      </w:r>
      <w:r w:rsidR="004B7CA8">
        <w:rPr>
          <w:rFonts w:ascii="Verdana" w:hAnsi="Verdana"/>
        </w:rPr>
        <w:t xml:space="preserve">voeren </w:t>
      </w:r>
      <w:r w:rsidRPr="00ED4E0B">
        <w:rPr>
          <w:rFonts w:ascii="Verdana" w:hAnsi="Verdana"/>
        </w:rPr>
        <w:t>op niveau dat past</w:t>
      </w:r>
      <w:r w:rsidR="00322FEE">
        <w:rPr>
          <w:rFonts w:ascii="Verdana" w:hAnsi="Verdana"/>
        </w:rPr>
        <w:t xml:space="preserve"> bij de leeftijd.</w:t>
      </w:r>
      <w:r w:rsidR="009B253A">
        <w:rPr>
          <w:rFonts w:ascii="Verdana" w:hAnsi="Verdana"/>
        </w:rPr>
        <w:t>)</w:t>
      </w:r>
    </w:p>
    <w:p w14:paraId="45E94ECA" w14:textId="77777777" w:rsidR="00E56406" w:rsidRPr="00ED4E0B" w:rsidRDefault="00FC0711">
      <w:pPr>
        <w:numPr>
          <w:ilvl w:val="1"/>
          <w:numId w:val="2"/>
        </w:numPr>
        <w:rPr>
          <w:rFonts w:ascii="Verdana" w:hAnsi="Verdana"/>
        </w:rPr>
      </w:pPr>
      <w:r w:rsidRPr="00ED4E0B">
        <w:rPr>
          <w:rFonts w:ascii="Verdana" w:hAnsi="Verdana"/>
        </w:rPr>
        <w:t xml:space="preserve">plezier wordt gemaakt (gezelligheid, leuke dingen doen; tijd maken voor </w:t>
      </w:r>
      <w:r w:rsidR="00322FEE">
        <w:rPr>
          <w:rFonts w:ascii="Verdana" w:hAnsi="Verdana"/>
        </w:rPr>
        <w:t>elkaar</w:t>
      </w:r>
      <w:r w:rsidRPr="00ED4E0B">
        <w:rPr>
          <w:rFonts w:ascii="Verdana" w:hAnsi="Verdana"/>
        </w:rPr>
        <w:t>)</w:t>
      </w:r>
    </w:p>
    <w:p w14:paraId="45E94ECB" w14:textId="6842C15D" w:rsidR="00E56406" w:rsidRPr="00ED4E0B" w:rsidRDefault="00FC0711">
      <w:pPr>
        <w:numPr>
          <w:ilvl w:val="1"/>
          <w:numId w:val="2"/>
        </w:numPr>
        <w:rPr>
          <w:rFonts w:ascii="Verdana" w:hAnsi="Verdana"/>
        </w:rPr>
      </w:pPr>
      <w:r w:rsidRPr="00ED4E0B">
        <w:rPr>
          <w:rFonts w:ascii="Verdana" w:hAnsi="Verdana"/>
        </w:rPr>
        <w:t>tradities en regels belangrijk zijn (</w:t>
      </w:r>
      <w:r w:rsidR="004B7CA8">
        <w:rPr>
          <w:rFonts w:ascii="Verdana" w:hAnsi="Verdana"/>
        </w:rPr>
        <w:t xml:space="preserve">in </w:t>
      </w:r>
      <w:r w:rsidRPr="00ED4E0B">
        <w:rPr>
          <w:rFonts w:ascii="Verdana" w:hAnsi="Verdana"/>
        </w:rPr>
        <w:t>geloof en levenswandel)</w:t>
      </w:r>
    </w:p>
    <w:p w14:paraId="45E94ECC" w14:textId="22ED57DE" w:rsidR="00E56406" w:rsidRPr="00ED4E0B" w:rsidRDefault="00FC0711">
      <w:pPr>
        <w:numPr>
          <w:ilvl w:val="1"/>
          <w:numId w:val="2"/>
        </w:numPr>
        <w:rPr>
          <w:rFonts w:ascii="Verdana" w:hAnsi="Verdana"/>
        </w:rPr>
      </w:pPr>
      <w:r w:rsidRPr="00ED4E0B">
        <w:rPr>
          <w:rFonts w:ascii="Verdana" w:hAnsi="Verdana"/>
        </w:rPr>
        <w:lastRenderedPageBreak/>
        <w:t>veel wordt gecommuniceerd (</w:t>
      </w:r>
      <w:proofErr w:type="spellStart"/>
      <w:r w:rsidRPr="00ED4E0B">
        <w:rPr>
          <w:rFonts w:ascii="Verdana" w:hAnsi="Verdana"/>
        </w:rPr>
        <w:t>nonverbaal</w:t>
      </w:r>
      <w:proofErr w:type="spellEnd"/>
      <w:r w:rsidRPr="00ED4E0B">
        <w:rPr>
          <w:rFonts w:ascii="Verdana" w:hAnsi="Verdana"/>
        </w:rPr>
        <w:t xml:space="preserve"> </w:t>
      </w:r>
      <w:r w:rsidR="00CD1F32">
        <w:rPr>
          <w:rFonts w:ascii="Verdana" w:hAnsi="Verdana"/>
        </w:rPr>
        <w:t>en</w:t>
      </w:r>
      <w:r w:rsidRPr="00ED4E0B">
        <w:rPr>
          <w:rFonts w:ascii="Verdana" w:hAnsi="Verdana"/>
        </w:rPr>
        <w:t xml:space="preserve"> verbaal; </w:t>
      </w:r>
      <w:r w:rsidR="00B37F89">
        <w:rPr>
          <w:rFonts w:ascii="Verdana" w:hAnsi="Verdana"/>
        </w:rPr>
        <w:t>een kind kan</w:t>
      </w:r>
      <w:r w:rsidR="00322FEE">
        <w:rPr>
          <w:rFonts w:ascii="Verdana" w:hAnsi="Verdana"/>
        </w:rPr>
        <w:t xml:space="preserve"> bij problemen </w:t>
      </w:r>
      <w:r w:rsidR="00B37F89">
        <w:rPr>
          <w:rFonts w:ascii="Verdana" w:hAnsi="Verdana"/>
        </w:rPr>
        <w:t xml:space="preserve">gaan </w:t>
      </w:r>
      <w:r w:rsidR="00322FEE">
        <w:rPr>
          <w:rFonts w:ascii="Verdana" w:hAnsi="Verdana"/>
        </w:rPr>
        <w:t xml:space="preserve">vechten, </w:t>
      </w:r>
      <w:r w:rsidR="00B37F89">
        <w:rPr>
          <w:rFonts w:ascii="Verdana" w:hAnsi="Verdana"/>
        </w:rPr>
        <w:t>zich</w:t>
      </w:r>
      <w:r w:rsidR="00322FEE">
        <w:rPr>
          <w:rFonts w:ascii="Verdana" w:hAnsi="Verdana"/>
        </w:rPr>
        <w:t xml:space="preserve"> terugtrekken </w:t>
      </w:r>
      <w:r w:rsidR="004E303F">
        <w:rPr>
          <w:rFonts w:ascii="Verdana" w:hAnsi="Verdana"/>
        </w:rPr>
        <w:t xml:space="preserve">óf </w:t>
      </w:r>
      <w:r w:rsidR="00322FEE">
        <w:rPr>
          <w:rFonts w:ascii="Verdana" w:hAnsi="Verdana"/>
        </w:rPr>
        <w:t xml:space="preserve"> communiceren.</w:t>
      </w:r>
      <w:r w:rsidR="004E303F">
        <w:rPr>
          <w:rFonts w:ascii="Verdana" w:hAnsi="Verdana"/>
        </w:rPr>
        <w:t xml:space="preserve"> Ouders moeten het voorbeeld geven</w:t>
      </w:r>
      <w:r w:rsidR="00CD1F32">
        <w:rPr>
          <w:rFonts w:ascii="Verdana" w:hAnsi="Verdana"/>
        </w:rPr>
        <w:t xml:space="preserve"> dat dat laatste de enige uitweg biedt</w:t>
      </w:r>
      <w:r w:rsidR="004E303F">
        <w:rPr>
          <w:rFonts w:ascii="Verdana" w:hAnsi="Verdana"/>
        </w:rPr>
        <w:t>.)</w:t>
      </w:r>
    </w:p>
    <w:p w14:paraId="45E94ECD" w14:textId="1DE074B7" w:rsidR="00E56406" w:rsidRPr="00ED4E0B" w:rsidRDefault="00FC0711">
      <w:pPr>
        <w:numPr>
          <w:ilvl w:val="1"/>
          <w:numId w:val="2"/>
        </w:numPr>
        <w:rPr>
          <w:rFonts w:ascii="Verdana" w:hAnsi="Verdana"/>
        </w:rPr>
      </w:pPr>
      <w:r w:rsidRPr="00ED4E0B">
        <w:rPr>
          <w:rFonts w:ascii="Verdana" w:hAnsi="Verdana"/>
        </w:rPr>
        <w:t xml:space="preserve">familieleden en vrienden in hoog aanzien staan (geïsoleerde gezinnen worden toneelgezinnen en soms probleemgezinnen; </w:t>
      </w:r>
      <w:r w:rsidR="009D2C1B">
        <w:rPr>
          <w:rFonts w:ascii="Verdana" w:hAnsi="Verdana"/>
        </w:rPr>
        <w:t xml:space="preserve">familie </w:t>
      </w:r>
      <w:r w:rsidR="00ED56CB">
        <w:rPr>
          <w:rFonts w:ascii="Verdana" w:hAnsi="Verdana"/>
        </w:rPr>
        <w:t xml:space="preserve">en vrienden zijn voor een kind </w:t>
      </w:r>
      <w:r w:rsidRPr="00ED4E0B">
        <w:rPr>
          <w:rFonts w:ascii="Verdana" w:hAnsi="Verdana"/>
        </w:rPr>
        <w:t>voorbeeld</w:t>
      </w:r>
      <w:r w:rsidR="00ED56CB">
        <w:rPr>
          <w:rFonts w:ascii="Verdana" w:hAnsi="Verdana"/>
        </w:rPr>
        <w:t xml:space="preserve"> voor</w:t>
      </w:r>
      <w:r w:rsidRPr="00ED4E0B">
        <w:rPr>
          <w:rFonts w:ascii="Verdana" w:hAnsi="Verdana"/>
        </w:rPr>
        <w:t xml:space="preserve"> sociale vaardigheden; kijk uit voor roulerende rekening</w:t>
      </w:r>
      <w:r w:rsidR="00ED56CB">
        <w:rPr>
          <w:rFonts w:ascii="Verdana" w:hAnsi="Verdana"/>
        </w:rPr>
        <w:t>: ouders moeten niet bij kinderen zoeken wat ze bij hun eigen ouders niet kregen</w:t>
      </w:r>
      <w:r w:rsidRPr="00ED4E0B">
        <w:rPr>
          <w:rFonts w:ascii="Verdana" w:hAnsi="Verdana"/>
        </w:rPr>
        <w:t xml:space="preserve">; door echtscheidingen </w:t>
      </w:r>
      <w:r w:rsidR="00635F9F">
        <w:rPr>
          <w:rFonts w:ascii="Verdana" w:hAnsi="Verdana"/>
        </w:rPr>
        <w:t>vervreemden kinderen soms van een deel van de famil</w:t>
      </w:r>
      <w:r w:rsidR="003217A0">
        <w:rPr>
          <w:rFonts w:ascii="Verdana" w:hAnsi="Verdana"/>
        </w:rPr>
        <w:t>i</w:t>
      </w:r>
      <w:r w:rsidR="00635F9F">
        <w:rPr>
          <w:rFonts w:ascii="Verdana" w:hAnsi="Verdana"/>
        </w:rPr>
        <w:t>e</w:t>
      </w:r>
      <w:r w:rsidRPr="00ED4E0B">
        <w:rPr>
          <w:rFonts w:ascii="Verdana" w:hAnsi="Verdana"/>
        </w:rPr>
        <w:t xml:space="preserve">; verbreek banden nooit, al </w:t>
      </w:r>
      <w:r w:rsidR="00322FEE">
        <w:rPr>
          <w:rFonts w:ascii="Verdana" w:hAnsi="Verdana"/>
        </w:rPr>
        <w:t>kan</w:t>
      </w:r>
      <w:r w:rsidRPr="00ED4E0B">
        <w:rPr>
          <w:rFonts w:ascii="Verdana" w:hAnsi="Verdana"/>
        </w:rPr>
        <w:t xml:space="preserve"> afstand </w:t>
      </w:r>
      <w:r w:rsidR="00322FEE">
        <w:rPr>
          <w:rFonts w:ascii="Verdana" w:hAnsi="Verdana"/>
        </w:rPr>
        <w:t xml:space="preserve">nemen </w:t>
      </w:r>
      <w:r w:rsidRPr="00ED4E0B">
        <w:rPr>
          <w:rFonts w:ascii="Verdana" w:hAnsi="Verdana"/>
        </w:rPr>
        <w:t>tijdelijk</w:t>
      </w:r>
      <w:r w:rsidR="00322FEE">
        <w:rPr>
          <w:rFonts w:ascii="Verdana" w:hAnsi="Verdana"/>
        </w:rPr>
        <w:t xml:space="preserve"> verlichting geven</w:t>
      </w:r>
      <w:r w:rsidRPr="00ED4E0B">
        <w:rPr>
          <w:rFonts w:ascii="Verdana" w:hAnsi="Verdana"/>
        </w:rPr>
        <w:t>)</w:t>
      </w:r>
    </w:p>
    <w:p w14:paraId="45E94ECE" w14:textId="77777777" w:rsidR="00E56406" w:rsidRPr="00ED4E0B" w:rsidRDefault="00E56406">
      <w:pPr>
        <w:rPr>
          <w:rFonts w:ascii="Verdana" w:hAnsi="Verdana"/>
        </w:rPr>
      </w:pPr>
    </w:p>
    <w:p w14:paraId="45E94ECF" w14:textId="69EAA984" w:rsidR="00E56406" w:rsidRDefault="00322FEE">
      <w:pPr>
        <w:rPr>
          <w:rFonts w:ascii="Verdana" w:hAnsi="Verdana"/>
          <w:i/>
        </w:rPr>
      </w:pPr>
      <w:r w:rsidRPr="00FD34EA">
        <w:rPr>
          <w:rFonts w:ascii="Verdana" w:hAnsi="Verdana"/>
          <w:i/>
        </w:rPr>
        <w:t>Opdracht</w:t>
      </w:r>
      <w:r w:rsidR="00FC0711" w:rsidRPr="00FD34EA">
        <w:rPr>
          <w:rFonts w:ascii="Verdana" w:hAnsi="Verdana"/>
          <w:i/>
        </w:rPr>
        <w:t xml:space="preserve">: zet eens kruisjes voor </w:t>
      </w:r>
      <w:r w:rsidRPr="00FD34EA">
        <w:rPr>
          <w:rFonts w:ascii="Verdana" w:hAnsi="Verdana"/>
          <w:i/>
        </w:rPr>
        <w:t xml:space="preserve">wat </w:t>
      </w:r>
      <w:r w:rsidR="00FD34EA" w:rsidRPr="00FD34EA">
        <w:rPr>
          <w:rFonts w:ascii="Verdana" w:hAnsi="Verdana"/>
          <w:i/>
        </w:rPr>
        <w:t>u in de bovenstaande tekst</w:t>
      </w:r>
      <w:r w:rsidRPr="00FD34EA">
        <w:rPr>
          <w:rFonts w:ascii="Verdana" w:hAnsi="Verdana"/>
          <w:i/>
        </w:rPr>
        <w:t xml:space="preserve"> herkent in </w:t>
      </w:r>
      <w:r w:rsidR="00FC0711" w:rsidRPr="00FD34EA">
        <w:rPr>
          <w:rFonts w:ascii="Verdana" w:hAnsi="Verdana"/>
          <w:i/>
        </w:rPr>
        <w:t>uw gezin</w:t>
      </w:r>
      <w:r w:rsidR="00E82B0B">
        <w:rPr>
          <w:rFonts w:ascii="Verdana" w:hAnsi="Verdana"/>
          <w:i/>
        </w:rPr>
        <w:t xml:space="preserve"> (van vroeger of van nu</w:t>
      </w:r>
      <w:r w:rsidR="001D6FA2">
        <w:rPr>
          <w:rFonts w:ascii="Verdana" w:hAnsi="Verdana"/>
          <w:i/>
        </w:rPr>
        <w:t>)</w:t>
      </w:r>
      <w:r w:rsidR="00FC0711" w:rsidRPr="00FD34EA">
        <w:rPr>
          <w:rFonts w:ascii="Verdana" w:hAnsi="Verdana"/>
          <w:i/>
        </w:rPr>
        <w:t>.</w:t>
      </w:r>
      <w:r w:rsidRPr="00FD34EA">
        <w:rPr>
          <w:rFonts w:ascii="Verdana" w:hAnsi="Verdana"/>
          <w:i/>
        </w:rPr>
        <w:t xml:space="preserve"> Leg dat uit aan degene met wie u over dit thema nadenkt.</w:t>
      </w:r>
    </w:p>
    <w:p w14:paraId="75826DE1" w14:textId="77777777" w:rsidR="00C91E77" w:rsidRDefault="00C91E77">
      <w:pPr>
        <w:rPr>
          <w:rFonts w:ascii="Verdana" w:hAnsi="Verdana"/>
          <w:i/>
        </w:rPr>
      </w:pPr>
    </w:p>
    <w:p w14:paraId="474BAC4E" w14:textId="154CB9EF" w:rsidR="00C91E77" w:rsidRDefault="00C91E77">
      <w:pPr>
        <w:rPr>
          <w:rFonts w:ascii="Verdana" w:hAnsi="Verdana"/>
          <w:i/>
        </w:rPr>
      </w:pPr>
      <w:r>
        <w:rPr>
          <w:rFonts w:ascii="Verdana" w:hAnsi="Verdana"/>
          <w:i/>
        </w:rPr>
        <w:t>Vraag: in deze overzichten wordt niets gezegd over geloof. Hoe zou dat van betekenis kunnen zijn (positief of negatief) voor het geluk van kinderen?</w:t>
      </w:r>
    </w:p>
    <w:p w14:paraId="59278CFC" w14:textId="77777777" w:rsidR="001D6ED6" w:rsidRDefault="001D6ED6">
      <w:pPr>
        <w:rPr>
          <w:rFonts w:ascii="Verdana" w:hAnsi="Verdana"/>
          <w:i/>
        </w:rPr>
      </w:pPr>
    </w:p>
    <w:p w14:paraId="290CDBEB" w14:textId="3B85C00B" w:rsidR="001D6ED6" w:rsidRPr="001D6FA2" w:rsidRDefault="001D6FA2">
      <w:pPr>
        <w:rPr>
          <w:rFonts w:ascii="Verdana" w:hAnsi="Verdana"/>
          <w:iCs/>
        </w:rPr>
      </w:pPr>
      <w:r>
        <w:rPr>
          <w:rFonts w:ascii="Verdana" w:hAnsi="Verdana"/>
          <w:iCs/>
        </w:rPr>
        <w:t>Je kunt in een soort samenvatting zeggen dat kinderen het gelukkigst zijn als hun relaties (vooral in het gezin) goed functioneren.</w:t>
      </w:r>
      <w:r w:rsidR="00831961">
        <w:rPr>
          <w:rFonts w:ascii="Verdana" w:hAnsi="Verdana"/>
          <w:iCs/>
        </w:rPr>
        <w:t xml:space="preserve"> </w:t>
      </w:r>
      <w:r>
        <w:rPr>
          <w:rFonts w:ascii="Verdana" w:hAnsi="Verdana"/>
          <w:iCs/>
        </w:rPr>
        <w:t>Ze zijn</w:t>
      </w:r>
      <w:r w:rsidR="00831961">
        <w:rPr>
          <w:rFonts w:ascii="Verdana" w:hAnsi="Verdana"/>
          <w:iCs/>
        </w:rPr>
        <w:t xml:space="preserve"> </w:t>
      </w:r>
      <w:r>
        <w:rPr>
          <w:rFonts w:ascii="Verdana" w:hAnsi="Verdana"/>
          <w:iCs/>
        </w:rPr>
        <w:t xml:space="preserve">het meest ongelukkig als ze er </w:t>
      </w:r>
      <w:r w:rsidR="00831961">
        <w:rPr>
          <w:rFonts w:ascii="Verdana" w:hAnsi="Verdana"/>
          <w:iCs/>
        </w:rPr>
        <w:t>echt of voor hun gevoel alleen voorstaan.</w:t>
      </w:r>
      <w:r>
        <w:rPr>
          <w:rFonts w:ascii="Verdana" w:hAnsi="Verdana"/>
          <w:iCs/>
        </w:rPr>
        <w:t xml:space="preserve"> </w:t>
      </w:r>
      <w:r w:rsidR="008E3642">
        <w:rPr>
          <w:rFonts w:ascii="Verdana" w:hAnsi="Verdana"/>
          <w:iCs/>
        </w:rPr>
        <w:t>Hier verwijs ik naar een inzicht</w:t>
      </w:r>
      <w:r w:rsidR="00C91E77">
        <w:rPr>
          <w:rFonts w:ascii="Verdana" w:hAnsi="Verdana"/>
          <w:iCs/>
        </w:rPr>
        <w:t xml:space="preserve"> </w:t>
      </w:r>
      <w:r w:rsidR="008E3642">
        <w:rPr>
          <w:rFonts w:ascii="Verdana" w:hAnsi="Verdana"/>
          <w:iCs/>
        </w:rPr>
        <w:t>gevend artikel daarover van De Correspondent:</w:t>
      </w:r>
    </w:p>
    <w:p w14:paraId="45E94ED0" w14:textId="77777777" w:rsidR="00E56406" w:rsidRDefault="00E56406">
      <w:pPr>
        <w:rPr>
          <w:rFonts w:ascii="Verdana" w:hAnsi="Verdana"/>
        </w:rPr>
      </w:pPr>
    </w:p>
    <w:p w14:paraId="0E61BB51" w14:textId="77777777" w:rsidR="00831961" w:rsidRDefault="00831961">
      <w:pPr>
        <w:rPr>
          <w:rFonts w:ascii="Verdana" w:hAnsi="Verdana"/>
        </w:rPr>
      </w:pPr>
    </w:p>
    <w:p w14:paraId="1B732D32" w14:textId="2A30DB13" w:rsidR="00831961" w:rsidRDefault="00256F54">
      <w:pPr>
        <w:rPr>
          <w:rFonts w:ascii="Verdana" w:hAnsi="Verdana"/>
        </w:rPr>
      </w:pPr>
      <w:r w:rsidRPr="00256F54">
        <w:rPr>
          <w:rFonts w:ascii="Verdana" w:hAnsi="Verdana"/>
        </w:rPr>
        <w:t>https://decorrespondent.nl/16708/opgroeien-zonder-vangnet-wat-het-betekent-als-er-niet-naar-je-wordt-omgekeken/4fa5cf2b-6738-0b26-0216-27491e4d0717?pk_campaign=daily&amp;mc_cid=1cf431543c&amp;mc_eid=1bd6fb029f</w:t>
      </w:r>
    </w:p>
    <w:p w14:paraId="736779A1" w14:textId="77777777" w:rsidR="00A459BC" w:rsidRDefault="00A459BC">
      <w:pPr>
        <w:rPr>
          <w:rFonts w:ascii="Verdana" w:hAnsi="Verdana"/>
        </w:rPr>
      </w:pPr>
    </w:p>
    <w:p w14:paraId="62BC6704" w14:textId="77777777" w:rsidR="00167671" w:rsidRDefault="00167671">
      <w:pPr>
        <w:rPr>
          <w:rFonts w:ascii="Verdana" w:hAnsi="Verdana"/>
        </w:rPr>
      </w:pPr>
    </w:p>
    <w:p w14:paraId="61647DDB" w14:textId="3BC1AF93" w:rsidR="00A729A5" w:rsidRDefault="00167671" w:rsidP="00A729A5">
      <w:pPr>
        <w:rPr>
          <w:rFonts w:ascii="Verdana" w:hAnsi="Verdana"/>
        </w:rPr>
      </w:pPr>
      <w:r>
        <w:rPr>
          <w:rFonts w:ascii="Verdana" w:hAnsi="Verdana"/>
        </w:rPr>
        <w:t>Tot slot</w:t>
      </w:r>
      <w:r w:rsidR="00A729A5" w:rsidRPr="00A729A5">
        <w:rPr>
          <w:rFonts w:ascii="Verdana" w:hAnsi="Verdana"/>
        </w:rPr>
        <w:t xml:space="preserve"> een overzicht </w:t>
      </w:r>
      <w:r w:rsidR="003D658C">
        <w:rPr>
          <w:rFonts w:ascii="Verdana" w:hAnsi="Verdana"/>
        </w:rPr>
        <w:t xml:space="preserve">van </w:t>
      </w:r>
      <w:proofErr w:type="spellStart"/>
      <w:r w:rsidR="003D658C">
        <w:rPr>
          <w:rFonts w:ascii="Verdana" w:hAnsi="Verdana"/>
        </w:rPr>
        <w:t>ChatGPT</w:t>
      </w:r>
      <w:proofErr w:type="spellEnd"/>
      <w:r w:rsidR="003D658C">
        <w:rPr>
          <w:rFonts w:ascii="Verdana" w:hAnsi="Verdana"/>
        </w:rPr>
        <w:t xml:space="preserve"> </w:t>
      </w:r>
      <w:r w:rsidR="00A729A5" w:rsidRPr="00A729A5">
        <w:rPr>
          <w:rFonts w:ascii="Verdana" w:hAnsi="Verdana"/>
        </w:rPr>
        <w:t xml:space="preserve">van hoe het </w:t>
      </w:r>
      <w:r w:rsidR="00A729A5" w:rsidRPr="00A729A5">
        <w:rPr>
          <w:rFonts w:ascii="Verdana" w:hAnsi="Verdana"/>
          <w:b/>
          <w:bCs/>
        </w:rPr>
        <w:t>welzijn van kinderen tot 12 jaar in Nederland</w:t>
      </w:r>
      <w:r w:rsidR="00A729A5" w:rsidRPr="00A729A5">
        <w:rPr>
          <w:rFonts w:ascii="Verdana" w:hAnsi="Verdana"/>
        </w:rPr>
        <w:t xml:space="preserve"> er momenteel </w:t>
      </w:r>
      <w:r w:rsidR="003D658C">
        <w:rPr>
          <w:rFonts w:ascii="Verdana" w:hAnsi="Verdana"/>
        </w:rPr>
        <w:t xml:space="preserve">(= 2026) </w:t>
      </w:r>
      <w:r w:rsidR="00A729A5" w:rsidRPr="00A729A5">
        <w:rPr>
          <w:rFonts w:ascii="Verdana" w:hAnsi="Verdana"/>
        </w:rPr>
        <w:t xml:space="preserve">uitziet — met zowel de sterke punten als belangrijke </w:t>
      </w:r>
      <w:r w:rsidR="00A729A5" w:rsidRPr="00A729A5">
        <w:rPr>
          <w:rFonts w:ascii="Verdana" w:hAnsi="Verdana"/>
          <w:b/>
          <w:bCs/>
        </w:rPr>
        <w:t>knelpunten</w:t>
      </w:r>
      <w:r w:rsidR="00A729A5" w:rsidRPr="00A729A5">
        <w:rPr>
          <w:rFonts w:ascii="Verdana" w:hAnsi="Verdana"/>
        </w:rPr>
        <w:t xml:space="preserve"> op basis van recente onderzoeken, rapporten en analyses.</w:t>
      </w:r>
    </w:p>
    <w:p w14:paraId="51D51D7D" w14:textId="77777777" w:rsidR="00C91E77" w:rsidRPr="00A729A5" w:rsidRDefault="00C91E77" w:rsidP="00A729A5">
      <w:pPr>
        <w:rPr>
          <w:rFonts w:ascii="Verdana" w:hAnsi="Verdana"/>
        </w:rPr>
      </w:pPr>
    </w:p>
    <w:p w14:paraId="673D2A6D" w14:textId="77777777" w:rsidR="00A729A5" w:rsidRPr="00A729A5" w:rsidRDefault="00000000" w:rsidP="00A729A5">
      <w:pPr>
        <w:rPr>
          <w:rFonts w:ascii="Verdana" w:hAnsi="Verdana"/>
        </w:rPr>
      </w:pPr>
      <w:r>
        <w:rPr>
          <w:rFonts w:ascii="Verdana" w:hAnsi="Verdana"/>
        </w:rPr>
        <w:pict w14:anchorId="226FF5BC">
          <v:rect id="_x0000_i1030" style="width:0;height:1.5pt" o:hralign="center" o:hrstd="t" o:hr="t" fillcolor="#a0a0a0" stroked="f"/>
        </w:pict>
      </w:r>
    </w:p>
    <w:p w14:paraId="309178B5" w14:textId="77777777" w:rsidR="00A729A5" w:rsidRPr="00A729A5" w:rsidRDefault="00A729A5" w:rsidP="00A729A5">
      <w:pPr>
        <w:rPr>
          <w:rFonts w:ascii="Verdana" w:hAnsi="Verdana"/>
          <w:b/>
          <w:bCs/>
        </w:rPr>
      </w:pPr>
      <w:r w:rsidRPr="00A729A5">
        <w:rPr>
          <w:rFonts w:ascii="Segoe UI Emoji" w:hAnsi="Segoe UI Emoji" w:cs="Segoe UI Emoji"/>
          <w:b/>
          <w:bCs/>
        </w:rPr>
        <w:t>🌟</w:t>
      </w:r>
      <w:r w:rsidRPr="00A729A5">
        <w:rPr>
          <w:rFonts w:ascii="Verdana" w:hAnsi="Verdana"/>
          <w:b/>
          <w:bCs/>
        </w:rPr>
        <w:t xml:space="preserve"> Algemene stand van welzijn</w:t>
      </w:r>
    </w:p>
    <w:p w14:paraId="57D07AD0" w14:textId="77777777" w:rsidR="00A729A5" w:rsidRPr="00A729A5" w:rsidRDefault="00A729A5" w:rsidP="00A729A5">
      <w:pPr>
        <w:rPr>
          <w:rFonts w:ascii="Verdana" w:hAnsi="Verdana"/>
          <w:b/>
          <w:bCs/>
        </w:rPr>
      </w:pPr>
      <w:r w:rsidRPr="00A729A5">
        <w:rPr>
          <w:rFonts w:ascii="Segoe UI Emoji" w:hAnsi="Segoe UI Emoji" w:cs="Segoe UI Emoji"/>
          <w:b/>
          <w:bCs/>
        </w:rPr>
        <w:t>👍</w:t>
      </w:r>
      <w:r w:rsidRPr="00A729A5">
        <w:rPr>
          <w:rFonts w:ascii="Verdana" w:hAnsi="Verdana"/>
          <w:b/>
          <w:bCs/>
        </w:rPr>
        <w:t xml:space="preserve"> Nederland scoort hoog, maar niet overal gelijk</w:t>
      </w:r>
    </w:p>
    <w:p w14:paraId="74046D34" w14:textId="77777777" w:rsidR="00A729A5" w:rsidRPr="00A729A5" w:rsidRDefault="00A729A5" w:rsidP="00A729A5">
      <w:pPr>
        <w:rPr>
          <w:rFonts w:ascii="Verdana" w:hAnsi="Verdana"/>
        </w:rPr>
      </w:pPr>
      <w:r w:rsidRPr="00A729A5">
        <w:rPr>
          <w:rFonts w:ascii="Verdana" w:hAnsi="Verdana"/>
        </w:rPr>
        <w:t xml:space="preserve">• Volgens UNICEF-gegevens scoort Nederland </w:t>
      </w:r>
      <w:r w:rsidRPr="00A729A5">
        <w:rPr>
          <w:rFonts w:ascii="Verdana" w:hAnsi="Verdana"/>
          <w:b/>
          <w:bCs/>
        </w:rPr>
        <w:t>hoog op algemeen welbevinden van kinderen</w:t>
      </w:r>
      <w:r w:rsidRPr="00A729A5">
        <w:rPr>
          <w:rFonts w:ascii="Verdana" w:hAnsi="Verdana"/>
        </w:rPr>
        <w:t xml:space="preserve"> vergeleken met 43 landen — Nederlandse kinderen (ook onder 15) geven vaak een hoge levenskwaliteit aan. (</w:t>
      </w:r>
      <w:hyperlink r:id="rId16" w:tooltip="Nederlandse kinderen scoren het hoogst op algemeen welbevinden- UNICEF" w:history="1">
        <w:r w:rsidRPr="00A729A5">
          <w:rPr>
            <w:rStyle w:val="Hyperlink"/>
            <w:rFonts w:ascii="Verdana" w:hAnsi="Verdana"/>
          </w:rPr>
          <w:t>UNICEF</w:t>
        </w:r>
      </w:hyperlink>
      <w:r w:rsidRPr="00A729A5">
        <w:rPr>
          <w:rFonts w:ascii="Verdana" w:hAnsi="Verdana"/>
        </w:rPr>
        <w:t>)</w:t>
      </w:r>
      <w:r w:rsidRPr="00A729A5">
        <w:rPr>
          <w:rFonts w:ascii="Verdana" w:hAnsi="Verdana"/>
        </w:rPr>
        <w:br/>
      </w:r>
      <w:r w:rsidRPr="00A729A5">
        <w:rPr>
          <w:rFonts w:ascii="Verdana" w:hAnsi="Verdana"/>
        </w:rPr>
        <w:lastRenderedPageBreak/>
        <w:t xml:space="preserve">• Nederlandse kinderen ervaren relatief veel </w:t>
      </w:r>
      <w:r w:rsidRPr="00A729A5">
        <w:rPr>
          <w:rFonts w:ascii="Verdana" w:hAnsi="Verdana"/>
          <w:b/>
          <w:bCs/>
        </w:rPr>
        <w:t>positieve sociale relaties</w:t>
      </w:r>
      <w:r w:rsidRPr="00A729A5">
        <w:rPr>
          <w:rFonts w:ascii="Verdana" w:hAnsi="Verdana"/>
        </w:rPr>
        <w:t>, wat een belangrijke basis is voor welzijn. (</w:t>
      </w:r>
      <w:hyperlink r:id="rId17" w:tooltip="Facts and figures | Nederlands Jeugdinstituut" w:history="1">
        <w:r w:rsidRPr="00A729A5">
          <w:rPr>
            <w:rStyle w:val="Hyperlink"/>
            <w:rFonts w:ascii="Verdana" w:hAnsi="Verdana"/>
          </w:rPr>
          <w:t>Nederlands Jeugdinstituut</w:t>
        </w:r>
      </w:hyperlink>
      <w:r w:rsidRPr="00A729A5">
        <w:rPr>
          <w:rFonts w:ascii="Verdana" w:hAnsi="Verdana"/>
        </w:rPr>
        <w:t>)</w:t>
      </w:r>
    </w:p>
    <w:p w14:paraId="68DE5674" w14:textId="77777777" w:rsidR="00A729A5" w:rsidRDefault="00A729A5" w:rsidP="00A729A5">
      <w:pPr>
        <w:rPr>
          <w:rFonts w:ascii="Verdana" w:hAnsi="Verdana"/>
        </w:rPr>
      </w:pPr>
      <w:r w:rsidRPr="00A729A5">
        <w:rPr>
          <w:rFonts w:ascii="Verdana" w:hAnsi="Verdana"/>
        </w:rPr>
        <w:t xml:space="preserve">Dit beeld betekent niet dat alles goed is — er zijn duidelijke </w:t>
      </w:r>
      <w:r w:rsidRPr="00A729A5">
        <w:rPr>
          <w:rFonts w:ascii="Verdana" w:hAnsi="Verdana"/>
          <w:b/>
          <w:bCs/>
        </w:rPr>
        <w:t>verschillen binnen de populatie</w:t>
      </w:r>
      <w:r w:rsidRPr="00A729A5">
        <w:rPr>
          <w:rFonts w:ascii="Verdana" w:hAnsi="Verdana"/>
        </w:rPr>
        <w:t xml:space="preserve"> van kinderen en verschillende zorgen blijven bestaan.</w:t>
      </w:r>
    </w:p>
    <w:p w14:paraId="62BA48C5" w14:textId="77777777" w:rsidR="00C91E77" w:rsidRPr="00A729A5" w:rsidRDefault="00C91E77" w:rsidP="00A729A5">
      <w:pPr>
        <w:rPr>
          <w:rFonts w:ascii="Verdana" w:hAnsi="Verdana"/>
        </w:rPr>
      </w:pPr>
    </w:p>
    <w:p w14:paraId="34A79601" w14:textId="77777777" w:rsidR="00A729A5" w:rsidRPr="00A729A5" w:rsidRDefault="00000000" w:rsidP="00A729A5">
      <w:pPr>
        <w:rPr>
          <w:rFonts w:ascii="Verdana" w:hAnsi="Verdana"/>
        </w:rPr>
      </w:pPr>
      <w:r>
        <w:rPr>
          <w:rFonts w:ascii="Verdana" w:hAnsi="Verdana"/>
        </w:rPr>
        <w:pict w14:anchorId="3C32E651">
          <v:rect id="_x0000_i1031" style="width:0;height:1.5pt" o:hralign="center" o:hrstd="t" o:hr="t" fillcolor="#a0a0a0" stroked="f"/>
        </w:pict>
      </w:r>
    </w:p>
    <w:p w14:paraId="1C32737D" w14:textId="77777777" w:rsidR="00A729A5" w:rsidRPr="00A729A5" w:rsidRDefault="00A729A5" w:rsidP="00A729A5">
      <w:pPr>
        <w:rPr>
          <w:rFonts w:ascii="Verdana" w:hAnsi="Verdana"/>
          <w:b/>
          <w:bCs/>
        </w:rPr>
      </w:pPr>
      <w:r w:rsidRPr="00A729A5">
        <w:rPr>
          <w:rFonts w:ascii="Segoe UI Emoji" w:hAnsi="Segoe UI Emoji" w:cs="Segoe UI Emoji"/>
          <w:b/>
          <w:bCs/>
        </w:rPr>
        <w:t>🚩</w:t>
      </w:r>
      <w:r w:rsidRPr="00A729A5">
        <w:rPr>
          <w:rFonts w:ascii="Verdana" w:hAnsi="Verdana"/>
          <w:b/>
          <w:bCs/>
        </w:rPr>
        <w:t xml:space="preserve"> Belangrijke knelpunten</w:t>
      </w:r>
    </w:p>
    <w:p w14:paraId="08C01E8A" w14:textId="77777777" w:rsidR="00C91E77" w:rsidRDefault="00C91E77" w:rsidP="00A729A5">
      <w:pPr>
        <w:rPr>
          <w:rFonts w:ascii="Verdana" w:hAnsi="Verdana"/>
          <w:b/>
          <w:bCs/>
        </w:rPr>
      </w:pPr>
    </w:p>
    <w:p w14:paraId="5685550E" w14:textId="1F8692F2" w:rsidR="00A729A5" w:rsidRPr="00A729A5" w:rsidRDefault="00A729A5" w:rsidP="00A729A5">
      <w:pPr>
        <w:rPr>
          <w:rFonts w:ascii="Verdana" w:hAnsi="Verdana"/>
          <w:b/>
          <w:bCs/>
        </w:rPr>
      </w:pPr>
      <w:r w:rsidRPr="00A729A5">
        <w:rPr>
          <w:rFonts w:ascii="Verdana" w:hAnsi="Verdana"/>
          <w:b/>
          <w:bCs/>
        </w:rPr>
        <w:t xml:space="preserve">1. </w:t>
      </w:r>
      <w:r w:rsidRPr="00A729A5">
        <w:rPr>
          <w:rFonts w:ascii="Segoe UI Emoji" w:hAnsi="Segoe UI Emoji" w:cs="Segoe UI Emoji"/>
          <w:b/>
          <w:bCs/>
        </w:rPr>
        <w:t>📉</w:t>
      </w:r>
      <w:r w:rsidRPr="00A729A5">
        <w:rPr>
          <w:rFonts w:ascii="Verdana" w:hAnsi="Verdana"/>
          <w:b/>
          <w:bCs/>
        </w:rPr>
        <w:t xml:space="preserve"> Sociale ongelijkheid en armoede</w:t>
      </w:r>
    </w:p>
    <w:p w14:paraId="541CE156" w14:textId="77777777" w:rsidR="00A729A5" w:rsidRPr="00A729A5" w:rsidRDefault="00A729A5" w:rsidP="00A729A5">
      <w:pPr>
        <w:rPr>
          <w:rFonts w:ascii="Verdana" w:hAnsi="Verdana"/>
        </w:rPr>
      </w:pPr>
      <w:r w:rsidRPr="00A729A5">
        <w:rPr>
          <w:rFonts w:ascii="Verdana" w:hAnsi="Verdana"/>
        </w:rPr>
        <w:t xml:space="preserve">• Een aanzienlijk deel van de kinderen groeit op rond de armoede- en sociale-uitsluiting-grens in Nederland, met een grotere kans op </w:t>
      </w:r>
      <w:r w:rsidRPr="00A729A5">
        <w:rPr>
          <w:rFonts w:ascii="Verdana" w:hAnsi="Verdana"/>
          <w:b/>
          <w:bCs/>
        </w:rPr>
        <w:t>slechtere gezondheidsuitkomsten, schoolprestaties en leefomstandigheden</w:t>
      </w:r>
      <w:r w:rsidRPr="00A729A5">
        <w:rPr>
          <w:rFonts w:ascii="Verdana" w:hAnsi="Verdana"/>
        </w:rPr>
        <w:t>. (</w:t>
      </w:r>
      <w:hyperlink r:id="rId18" w:tooltip="Action needed to decrease child poverty and youth mental health problems - News - Utrecht University" w:history="1">
        <w:r w:rsidRPr="00A729A5">
          <w:rPr>
            <w:rStyle w:val="Hyperlink"/>
            <w:rFonts w:ascii="Verdana" w:hAnsi="Verdana"/>
          </w:rPr>
          <w:t>Universiteit Utrecht</w:t>
        </w:r>
      </w:hyperlink>
      <w:r w:rsidRPr="00A729A5">
        <w:rPr>
          <w:rFonts w:ascii="Verdana" w:hAnsi="Verdana"/>
        </w:rPr>
        <w:t>)</w:t>
      </w:r>
      <w:r w:rsidRPr="00A729A5">
        <w:rPr>
          <w:rFonts w:ascii="Verdana" w:hAnsi="Verdana"/>
        </w:rPr>
        <w:br/>
        <w:t xml:space="preserve">• </w:t>
      </w:r>
      <w:r w:rsidRPr="00A729A5">
        <w:rPr>
          <w:rFonts w:ascii="Verdana" w:hAnsi="Verdana"/>
          <w:b/>
          <w:bCs/>
        </w:rPr>
        <w:t>Energiearmoede</w:t>
      </w:r>
      <w:r w:rsidRPr="00A729A5">
        <w:rPr>
          <w:rFonts w:ascii="Verdana" w:hAnsi="Verdana"/>
        </w:rPr>
        <w:t xml:space="preserve"> (huizen die te koud en slecht geïsoleerd zijn) treft naar schatting 1 op de 12 kinderen, met negatieve gevolgen voor gezondheid en schoolprestaties. (</w:t>
      </w:r>
      <w:hyperlink r:id="rId19" w:tooltip="1 in 12 children growing up in energy poverty | TNO" w:history="1">
        <w:r w:rsidRPr="00A729A5">
          <w:rPr>
            <w:rStyle w:val="Hyperlink"/>
            <w:rFonts w:ascii="Verdana" w:hAnsi="Verdana"/>
          </w:rPr>
          <w:t>tno.nl/nl</w:t>
        </w:r>
      </w:hyperlink>
      <w:r w:rsidRPr="00A729A5">
        <w:rPr>
          <w:rFonts w:ascii="Verdana" w:hAnsi="Verdana"/>
        </w:rPr>
        <w:t>)</w:t>
      </w:r>
    </w:p>
    <w:p w14:paraId="72FD859E" w14:textId="77777777" w:rsidR="00A729A5" w:rsidRDefault="00A729A5" w:rsidP="00A729A5">
      <w:pPr>
        <w:rPr>
          <w:rFonts w:ascii="Verdana" w:hAnsi="Verdana"/>
        </w:rPr>
      </w:pPr>
      <w:r w:rsidRPr="00A729A5">
        <w:rPr>
          <w:rFonts w:ascii="Segoe UI Emoji" w:hAnsi="Segoe UI Emoji" w:cs="Segoe UI Emoji"/>
        </w:rPr>
        <w:t>👉</w:t>
      </w:r>
      <w:r w:rsidRPr="00A729A5">
        <w:rPr>
          <w:rFonts w:ascii="Verdana" w:hAnsi="Verdana"/>
        </w:rPr>
        <w:t xml:space="preserve"> Dit hangt vaak samen met gezinnen met lage inkomens, alleenstaande ouders en migratieachtergrond.</w:t>
      </w:r>
    </w:p>
    <w:p w14:paraId="04375FDD" w14:textId="77777777" w:rsidR="00C91E77" w:rsidRPr="00A729A5" w:rsidRDefault="00C91E77" w:rsidP="00A729A5">
      <w:pPr>
        <w:rPr>
          <w:rFonts w:ascii="Verdana" w:hAnsi="Verdana"/>
        </w:rPr>
      </w:pPr>
    </w:p>
    <w:p w14:paraId="02FBF563" w14:textId="77777777" w:rsidR="00A729A5" w:rsidRPr="00A729A5" w:rsidRDefault="00000000" w:rsidP="00A729A5">
      <w:pPr>
        <w:rPr>
          <w:rFonts w:ascii="Verdana" w:hAnsi="Verdana"/>
        </w:rPr>
      </w:pPr>
      <w:r>
        <w:rPr>
          <w:rFonts w:ascii="Verdana" w:hAnsi="Verdana"/>
        </w:rPr>
        <w:pict w14:anchorId="07BA9409">
          <v:rect id="_x0000_i1032" style="width:0;height:1.5pt" o:hralign="center" o:hrstd="t" o:hr="t" fillcolor="#a0a0a0" stroked="f"/>
        </w:pict>
      </w:r>
    </w:p>
    <w:p w14:paraId="17019B87" w14:textId="6B8CC14B" w:rsidR="00A729A5" w:rsidRPr="00A729A5" w:rsidRDefault="00A729A5" w:rsidP="00A729A5">
      <w:pPr>
        <w:rPr>
          <w:rFonts w:ascii="Verdana" w:hAnsi="Verdana"/>
          <w:b/>
          <w:bCs/>
        </w:rPr>
      </w:pPr>
      <w:r w:rsidRPr="00A729A5">
        <w:rPr>
          <w:rFonts w:ascii="Verdana" w:hAnsi="Verdana"/>
          <w:b/>
          <w:bCs/>
        </w:rPr>
        <w:t xml:space="preserve">2. </w:t>
      </w:r>
      <w:r w:rsidRPr="00A729A5">
        <w:rPr>
          <w:rFonts w:ascii="Segoe UI Emoji" w:hAnsi="Segoe UI Emoji" w:cs="Segoe UI Emoji"/>
          <w:b/>
          <w:bCs/>
        </w:rPr>
        <w:t>🧠</w:t>
      </w:r>
      <w:r w:rsidRPr="00A729A5">
        <w:rPr>
          <w:rFonts w:ascii="Verdana" w:hAnsi="Verdana"/>
          <w:b/>
          <w:bCs/>
        </w:rPr>
        <w:t xml:space="preserve"> Geestelijke gezondheid en digitale media</w:t>
      </w:r>
    </w:p>
    <w:p w14:paraId="33B8453D" w14:textId="77777777" w:rsidR="00A729A5" w:rsidRPr="00A729A5" w:rsidRDefault="00A729A5" w:rsidP="00A729A5">
      <w:pPr>
        <w:rPr>
          <w:rFonts w:ascii="Verdana" w:hAnsi="Verdana"/>
        </w:rPr>
      </w:pPr>
      <w:r w:rsidRPr="00A729A5">
        <w:rPr>
          <w:rFonts w:ascii="Verdana" w:hAnsi="Verdana"/>
        </w:rPr>
        <w:t xml:space="preserve">• Problematisch gebruik van </w:t>
      </w:r>
      <w:r w:rsidRPr="00A729A5">
        <w:rPr>
          <w:rFonts w:ascii="Verdana" w:hAnsi="Verdana"/>
          <w:b/>
          <w:bCs/>
        </w:rPr>
        <w:t>sociale media en schermtijd</w:t>
      </w:r>
      <w:r w:rsidRPr="00A729A5">
        <w:rPr>
          <w:rFonts w:ascii="Verdana" w:hAnsi="Verdana"/>
        </w:rPr>
        <w:t xml:space="preserve"> blijkt wereldwijd een factor die mentaal welzijn onder druk kan zetten, en Nederland daalt op ranglijsten mede om deze reden. (</w:t>
      </w:r>
      <w:hyperlink r:id="rId20" w:tooltip="KidsRights Index 2025: Mentaal welzijn kinderen wereldwijd onder druk" w:history="1">
        <w:r w:rsidRPr="00A729A5">
          <w:rPr>
            <w:rStyle w:val="Hyperlink"/>
            <w:rFonts w:ascii="Verdana" w:hAnsi="Verdana"/>
          </w:rPr>
          <w:t>Kinderrechten</w:t>
        </w:r>
      </w:hyperlink>
      <w:r w:rsidRPr="00A729A5">
        <w:rPr>
          <w:rFonts w:ascii="Verdana" w:hAnsi="Verdana"/>
        </w:rPr>
        <w:t>)</w:t>
      </w:r>
      <w:r w:rsidRPr="00A729A5">
        <w:rPr>
          <w:rFonts w:ascii="Verdana" w:hAnsi="Verdana"/>
        </w:rPr>
        <w:br/>
        <w:t xml:space="preserve">• De Nederlandse overheid en experts adviseren beperkingen op het gebruik van sociale media voor kinderen vanwege </w:t>
      </w:r>
      <w:r w:rsidRPr="00A729A5">
        <w:rPr>
          <w:rFonts w:ascii="Verdana" w:hAnsi="Verdana"/>
          <w:b/>
          <w:bCs/>
        </w:rPr>
        <w:t>de associatie met depressie en slaapproblemen</w:t>
      </w:r>
      <w:r w:rsidRPr="00A729A5">
        <w:rPr>
          <w:rFonts w:ascii="Verdana" w:hAnsi="Verdana"/>
        </w:rPr>
        <w:t>. (</w:t>
      </w:r>
      <w:hyperlink r:id="rId21" w:tooltip="Dutch government recommends children under 15 stay off TikTok and Instagram" w:history="1">
        <w:r w:rsidRPr="00A729A5">
          <w:rPr>
            <w:rStyle w:val="Hyperlink"/>
            <w:rFonts w:ascii="Verdana" w:hAnsi="Verdana"/>
          </w:rPr>
          <w:t>AP News</w:t>
        </w:r>
      </w:hyperlink>
      <w:r w:rsidRPr="00A729A5">
        <w:rPr>
          <w:rFonts w:ascii="Verdana" w:hAnsi="Verdana"/>
        </w:rPr>
        <w:t>)</w:t>
      </w:r>
    </w:p>
    <w:p w14:paraId="3F4512AC" w14:textId="77777777" w:rsidR="00A729A5" w:rsidRPr="00A729A5" w:rsidRDefault="00A729A5" w:rsidP="00A729A5">
      <w:pPr>
        <w:rPr>
          <w:rFonts w:ascii="Verdana" w:hAnsi="Verdana"/>
        </w:rPr>
      </w:pPr>
      <w:r w:rsidRPr="00A729A5">
        <w:rPr>
          <w:rFonts w:ascii="Verdana" w:hAnsi="Verdana"/>
        </w:rPr>
        <w:t xml:space="preserve">Voor hele jonge kinderen tot 12 jaar gaat het vooral om </w:t>
      </w:r>
      <w:r w:rsidRPr="00A729A5">
        <w:rPr>
          <w:rFonts w:ascii="Verdana" w:hAnsi="Verdana"/>
          <w:b/>
          <w:bCs/>
        </w:rPr>
        <w:t>algemene mediaconsumptie</w:t>
      </w:r>
      <w:r w:rsidRPr="00A729A5">
        <w:rPr>
          <w:rFonts w:ascii="Verdana" w:hAnsi="Verdana"/>
        </w:rPr>
        <w:t>, schermtijd en hoe ouders dat begeleiden — een groeiende zorg in de samenleving.</w:t>
      </w:r>
    </w:p>
    <w:p w14:paraId="568BEFE0" w14:textId="77777777" w:rsidR="00C91E77" w:rsidRDefault="00000000" w:rsidP="00A729A5">
      <w:pPr>
        <w:rPr>
          <w:rFonts w:ascii="Verdana" w:hAnsi="Verdana"/>
        </w:rPr>
      </w:pPr>
      <w:r>
        <w:rPr>
          <w:rFonts w:ascii="Verdana" w:hAnsi="Verdana"/>
        </w:rPr>
        <w:pict w14:anchorId="1BCDD23F">
          <v:rect id="_x0000_i1033" style="width:0;height:1.5pt" o:hralign="center" o:hrstd="t" o:hr="t" fillcolor="#a0a0a0" stroked="f"/>
        </w:pict>
      </w:r>
    </w:p>
    <w:p w14:paraId="57EA1E55" w14:textId="5B65416E" w:rsidR="00A729A5" w:rsidRPr="00A729A5" w:rsidRDefault="00A729A5" w:rsidP="00A729A5">
      <w:pPr>
        <w:rPr>
          <w:rFonts w:ascii="Verdana" w:hAnsi="Verdana"/>
        </w:rPr>
      </w:pPr>
    </w:p>
    <w:p w14:paraId="4B9A9884" w14:textId="77777777" w:rsidR="00A729A5" w:rsidRPr="00A729A5" w:rsidRDefault="00A729A5" w:rsidP="00A729A5">
      <w:pPr>
        <w:rPr>
          <w:rFonts w:ascii="Verdana" w:hAnsi="Verdana"/>
          <w:b/>
          <w:bCs/>
        </w:rPr>
      </w:pPr>
      <w:r w:rsidRPr="00A729A5">
        <w:rPr>
          <w:rFonts w:ascii="Verdana" w:hAnsi="Verdana"/>
          <w:b/>
          <w:bCs/>
        </w:rPr>
        <w:t xml:space="preserve">3. </w:t>
      </w:r>
      <w:r w:rsidRPr="00A729A5">
        <w:rPr>
          <w:rFonts w:ascii="Segoe UI Emoji" w:hAnsi="Segoe UI Emoji" w:cs="Segoe UI Emoji"/>
          <w:b/>
          <w:bCs/>
        </w:rPr>
        <w:t>🏥</w:t>
      </w:r>
      <w:r w:rsidRPr="00A729A5">
        <w:rPr>
          <w:rFonts w:ascii="Verdana" w:hAnsi="Verdana"/>
          <w:b/>
          <w:bCs/>
        </w:rPr>
        <w:t xml:space="preserve"> Toegang tot passende jeugdzorg</w:t>
      </w:r>
    </w:p>
    <w:p w14:paraId="04D9E08A" w14:textId="77777777" w:rsidR="00A729A5" w:rsidRDefault="00A729A5" w:rsidP="00A729A5">
      <w:pPr>
        <w:rPr>
          <w:rFonts w:ascii="Verdana" w:hAnsi="Verdana"/>
        </w:rPr>
      </w:pPr>
      <w:r w:rsidRPr="00A729A5">
        <w:rPr>
          <w:rFonts w:ascii="Verdana" w:hAnsi="Verdana"/>
        </w:rPr>
        <w:t xml:space="preserve">• Niet alle kinderen, vooral kwetsbare groepen, krijgen </w:t>
      </w:r>
      <w:r w:rsidRPr="00A729A5">
        <w:rPr>
          <w:rFonts w:ascii="Verdana" w:hAnsi="Verdana"/>
          <w:b/>
          <w:bCs/>
        </w:rPr>
        <w:t>tijdig en kwalitatief goede jeugdzorg</w:t>
      </w:r>
      <w:r w:rsidRPr="00A729A5">
        <w:rPr>
          <w:rFonts w:ascii="Verdana" w:hAnsi="Verdana"/>
        </w:rPr>
        <w:t>. Er zijn vaak lange wachttijden en grote verschillen tussen gemeenten. (</w:t>
      </w:r>
      <w:hyperlink r:id="rId22" w:tooltip="Niet elk kind krijgt passende en goede zorg | Nederlands Jeugdinstituut" w:history="1">
        <w:r w:rsidRPr="00A729A5">
          <w:rPr>
            <w:rStyle w:val="Hyperlink"/>
            <w:rFonts w:ascii="Verdana" w:hAnsi="Verdana"/>
          </w:rPr>
          <w:t>Nederlands Jeugdinstituut</w:t>
        </w:r>
      </w:hyperlink>
      <w:r w:rsidRPr="00A729A5">
        <w:rPr>
          <w:rFonts w:ascii="Verdana" w:hAnsi="Verdana"/>
        </w:rPr>
        <w:t>)</w:t>
      </w:r>
      <w:r w:rsidRPr="00A729A5">
        <w:rPr>
          <w:rFonts w:ascii="Verdana" w:hAnsi="Verdana"/>
        </w:rPr>
        <w:br/>
        <w:t>• Dit raakt kinderen met gedrags- of ontwikkelingsproblemen, maar ook gezinnen die ondersteuning nodig hebben bij opvoeding en dagelijkse zorg.</w:t>
      </w:r>
    </w:p>
    <w:p w14:paraId="77306718" w14:textId="77777777" w:rsidR="00C91E77" w:rsidRPr="00A729A5" w:rsidRDefault="00C91E77" w:rsidP="00A729A5">
      <w:pPr>
        <w:rPr>
          <w:rFonts w:ascii="Verdana" w:hAnsi="Verdana"/>
        </w:rPr>
      </w:pPr>
    </w:p>
    <w:p w14:paraId="3587C6C8" w14:textId="77777777" w:rsidR="00A729A5" w:rsidRPr="00A729A5" w:rsidRDefault="00000000" w:rsidP="00A729A5">
      <w:pPr>
        <w:rPr>
          <w:rFonts w:ascii="Verdana" w:hAnsi="Verdana"/>
        </w:rPr>
      </w:pPr>
      <w:r>
        <w:rPr>
          <w:rFonts w:ascii="Verdana" w:hAnsi="Verdana"/>
        </w:rPr>
        <w:pict w14:anchorId="42077E79">
          <v:rect id="_x0000_i1034" style="width:0;height:1.5pt" o:hralign="center" o:hrstd="t" o:hr="t" fillcolor="#a0a0a0" stroked="f"/>
        </w:pict>
      </w:r>
    </w:p>
    <w:p w14:paraId="34E1A66C" w14:textId="77777777" w:rsidR="00A729A5" w:rsidRPr="00A729A5" w:rsidRDefault="00A729A5" w:rsidP="00A729A5">
      <w:pPr>
        <w:rPr>
          <w:rFonts w:ascii="Verdana" w:hAnsi="Verdana"/>
          <w:b/>
          <w:bCs/>
        </w:rPr>
      </w:pPr>
      <w:r w:rsidRPr="00A729A5">
        <w:rPr>
          <w:rFonts w:ascii="Verdana" w:hAnsi="Verdana"/>
          <w:b/>
          <w:bCs/>
        </w:rPr>
        <w:t xml:space="preserve">4. </w:t>
      </w:r>
      <w:r w:rsidRPr="00A729A5">
        <w:rPr>
          <w:rFonts w:ascii="Segoe UI Emoji" w:hAnsi="Segoe UI Emoji" w:cs="Segoe UI Emoji"/>
          <w:b/>
          <w:bCs/>
        </w:rPr>
        <w:t>🏃</w:t>
      </w:r>
      <w:r w:rsidRPr="00A729A5">
        <w:rPr>
          <w:rFonts w:ascii="Arial" w:hAnsi="Arial" w:cs="Arial"/>
          <w:b/>
          <w:bCs/>
        </w:rPr>
        <w:t>‍♂️</w:t>
      </w:r>
      <w:r w:rsidRPr="00A729A5">
        <w:rPr>
          <w:rFonts w:ascii="Verdana" w:hAnsi="Verdana"/>
          <w:b/>
          <w:bCs/>
        </w:rPr>
        <w:t xml:space="preserve"> Onderwijs, ontwikkeling en corona-effecten</w:t>
      </w:r>
    </w:p>
    <w:p w14:paraId="4FBA46D0" w14:textId="77777777" w:rsidR="00A729A5" w:rsidRDefault="00A729A5" w:rsidP="00A729A5">
      <w:pPr>
        <w:rPr>
          <w:rFonts w:ascii="Verdana" w:hAnsi="Verdana"/>
        </w:rPr>
      </w:pPr>
      <w:r w:rsidRPr="00A729A5">
        <w:rPr>
          <w:rFonts w:ascii="Verdana" w:hAnsi="Verdana"/>
        </w:rPr>
        <w:t xml:space="preserve">• De COVID-19 pandemie heeft op enkele indicatoren geleid tot </w:t>
      </w:r>
      <w:r w:rsidRPr="00A729A5">
        <w:rPr>
          <w:rFonts w:ascii="Verdana" w:hAnsi="Verdana"/>
          <w:b/>
          <w:bCs/>
        </w:rPr>
        <w:t>lagen in schoolvaardigheden, verminderde welzijnsscores en herstel dat niet volledig is afgerond</w:t>
      </w:r>
      <w:r w:rsidRPr="00A729A5">
        <w:rPr>
          <w:rFonts w:ascii="Verdana" w:hAnsi="Verdana"/>
        </w:rPr>
        <w:t>. (</w:t>
      </w:r>
      <w:proofErr w:type="spellStart"/>
      <w:r w:rsidR="006B3134">
        <w:fldChar w:fldCharType="begin"/>
      </w:r>
      <w:r w:rsidR="006B3134">
        <w:instrText>HYPERLINK "https://pubmed.ncbi.nlm.nih.gov/40471474/?utm_source=chatgpt.com" \o "Child Wellbeing during the COVID-19 Pandemic: A Multi-cohort Comparison and a Multi-informant Genetic Study - PubMed"</w:instrText>
      </w:r>
      <w:r w:rsidR="006B3134">
        <w:fldChar w:fldCharType="separate"/>
      </w:r>
      <w:r w:rsidRPr="00A729A5">
        <w:rPr>
          <w:rStyle w:val="Hyperlink"/>
          <w:rFonts w:ascii="Verdana" w:hAnsi="Verdana"/>
        </w:rPr>
        <w:t>PubMed</w:t>
      </w:r>
      <w:proofErr w:type="spellEnd"/>
      <w:r w:rsidR="006B3134">
        <w:rPr>
          <w:rStyle w:val="Hyperlink"/>
          <w:rFonts w:ascii="Verdana" w:hAnsi="Verdana"/>
        </w:rPr>
        <w:fldChar w:fldCharType="end"/>
      </w:r>
      <w:r w:rsidRPr="00A729A5">
        <w:rPr>
          <w:rFonts w:ascii="Verdana" w:hAnsi="Verdana"/>
        </w:rPr>
        <w:t>)</w:t>
      </w:r>
      <w:r w:rsidRPr="00A729A5">
        <w:rPr>
          <w:rFonts w:ascii="Verdana" w:hAnsi="Verdana"/>
        </w:rPr>
        <w:br/>
        <w:t xml:space="preserve">• Ook al zijn deze effecten minder uitgesproken bij jongere kinderen, ze </w:t>
      </w:r>
      <w:r w:rsidRPr="00A729A5">
        <w:rPr>
          <w:rFonts w:ascii="Verdana" w:hAnsi="Verdana"/>
        </w:rPr>
        <w:lastRenderedPageBreak/>
        <w:t xml:space="preserve">hebben geleerd dat </w:t>
      </w:r>
      <w:r w:rsidRPr="00A729A5">
        <w:rPr>
          <w:rFonts w:ascii="Verdana" w:hAnsi="Verdana"/>
          <w:b/>
          <w:bCs/>
        </w:rPr>
        <w:t>stabiliteit en langdurige ondersteuning</w:t>
      </w:r>
      <w:r w:rsidRPr="00A729A5">
        <w:rPr>
          <w:rFonts w:ascii="Verdana" w:hAnsi="Verdana"/>
        </w:rPr>
        <w:t xml:space="preserve"> essentieel zijn.</w:t>
      </w:r>
    </w:p>
    <w:p w14:paraId="0CE533C0" w14:textId="77777777" w:rsidR="00C91E77" w:rsidRPr="00A729A5" w:rsidRDefault="00C91E77" w:rsidP="00A729A5">
      <w:pPr>
        <w:rPr>
          <w:rFonts w:ascii="Verdana" w:hAnsi="Verdana"/>
        </w:rPr>
      </w:pPr>
    </w:p>
    <w:p w14:paraId="383B81A4" w14:textId="77777777" w:rsidR="00A729A5" w:rsidRPr="00A729A5" w:rsidRDefault="00000000" w:rsidP="00A729A5">
      <w:pPr>
        <w:rPr>
          <w:rFonts w:ascii="Verdana" w:hAnsi="Verdana"/>
        </w:rPr>
      </w:pPr>
      <w:r>
        <w:rPr>
          <w:rFonts w:ascii="Verdana" w:hAnsi="Verdana"/>
        </w:rPr>
        <w:pict w14:anchorId="348BBBA7">
          <v:rect id="_x0000_i1035" style="width:0;height:1.5pt" o:hralign="center" o:hrstd="t" o:hr="t" fillcolor="#a0a0a0" stroked="f"/>
        </w:pict>
      </w:r>
    </w:p>
    <w:p w14:paraId="5DE92F84" w14:textId="77777777" w:rsidR="00A729A5" w:rsidRPr="00A729A5" w:rsidRDefault="00A729A5" w:rsidP="00A729A5">
      <w:pPr>
        <w:rPr>
          <w:rFonts w:ascii="Verdana" w:hAnsi="Verdana"/>
          <w:b/>
          <w:bCs/>
        </w:rPr>
      </w:pPr>
      <w:r w:rsidRPr="00A729A5">
        <w:rPr>
          <w:rFonts w:ascii="Verdana" w:hAnsi="Verdana"/>
          <w:b/>
          <w:bCs/>
        </w:rPr>
        <w:t xml:space="preserve">5. </w:t>
      </w:r>
      <w:r w:rsidRPr="00A729A5">
        <w:rPr>
          <w:rFonts w:ascii="Segoe UI Emoji" w:hAnsi="Segoe UI Emoji" w:cs="Segoe UI Emoji"/>
          <w:b/>
          <w:bCs/>
        </w:rPr>
        <w:t>🏠</w:t>
      </w:r>
      <w:r w:rsidRPr="00A729A5">
        <w:rPr>
          <w:rFonts w:ascii="Verdana" w:hAnsi="Verdana"/>
          <w:b/>
          <w:bCs/>
        </w:rPr>
        <w:t xml:space="preserve"> Gevluchte kinderen en opvangproblemen</w:t>
      </w:r>
    </w:p>
    <w:p w14:paraId="55D0CAF8" w14:textId="77777777" w:rsidR="00A729A5" w:rsidRDefault="00A729A5" w:rsidP="00A729A5">
      <w:pPr>
        <w:rPr>
          <w:rFonts w:ascii="Verdana" w:hAnsi="Verdana"/>
        </w:rPr>
      </w:pPr>
      <w:r w:rsidRPr="00A729A5">
        <w:rPr>
          <w:rFonts w:ascii="Verdana" w:hAnsi="Verdana"/>
        </w:rPr>
        <w:t>• Gevluchte kinderen en kinderen in tijdelijke opvang krijgen vaak niet de continuïteit in onderwijs, medische zorg en sociale relaties die ze nodig hebben. (</w:t>
      </w:r>
      <w:hyperlink r:id="rId23" w:tooltip="Welzijn kinderen op de vlucht onder druk door tijdelijkheid opvang | UNICEF" w:history="1">
        <w:r w:rsidRPr="00A729A5">
          <w:rPr>
            <w:rStyle w:val="Hyperlink"/>
            <w:rFonts w:ascii="Verdana" w:hAnsi="Verdana"/>
          </w:rPr>
          <w:t>UNICEF</w:t>
        </w:r>
      </w:hyperlink>
      <w:r w:rsidRPr="00A729A5">
        <w:rPr>
          <w:rFonts w:ascii="Verdana" w:hAnsi="Verdana"/>
        </w:rPr>
        <w:t>)</w:t>
      </w:r>
    </w:p>
    <w:p w14:paraId="03627223" w14:textId="77777777" w:rsidR="00C91E77" w:rsidRPr="00A729A5" w:rsidRDefault="00C91E77" w:rsidP="00A729A5">
      <w:pPr>
        <w:rPr>
          <w:rFonts w:ascii="Verdana" w:hAnsi="Verdana"/>
        </w:rPr>
      </w:pPr>
    </w:p>
    <w:p w14:paraId="46077B23" w14:textId="77777777" w:rsidR="00A729A5" w:rsidRPr="00A729A5" w:rsidRDefault="00000000" w:rsidP="00A729A5">
      <w:pPr>
        <w:rPr>
          <w:rFonts w:ascii="Verdana" w:hAnsi="Verdana"/>
        </w:rPr>
      </w:pPr>
      <w:r>
        <w:rPr>
          <w:rFonts w:ascii="Verdana" w:hAnsi="Verdana"/>
        </w:rPr>
        <w:pict w14:anchorId="6FAACB62">
          <v:rect id="_x0000_i1036" style="width:0;height:1.5pt" o:hralign="center" o:hrstd="t" o:hr="t" fillcolor="#a0a0a0" stroked="f"/>
        </w:pict>
      </w:r>
    </w:p>
    <w:p w14:paraId="280BCEE6" w14:textId="77777777" w:rsidR="00A729A5" w:rsidRPr="00A729A5" w:rsidRDefault="00A729A5" w:rsidP="00A729A5">
      <w:pPr>
        <w:rPr>
          <w:rFonts w:ascii="Verdana" w:hAnsi="Verdana"/>
          <w:b/>
          <w:bCs/>
        </w:rPr>
      </w:pPr>
      <w:r w:rsidRPr="00A729A5">
        <w:rPr>
          <w:rFonts w:ascii="Segoe UI Emoji" w:hAnsi="Segoe UI Emoji" w:cs="Segoe UI Emoji"/>
          <w:b/>
          <w:bCs/>
        </w:rPr>
        <w:t>🧒</w:t>
      </w:r>
      <w:r w:rsidRPr="00A729A5">
        <w:rPr>
          <w:rFonts w:ascii="Verdana" w:hAnsi="Verdana"/>
          <w:b/>
          <w:bCs/>
        </w:rPr>
        <w:t xml:space="preserve"> Korte samenvatting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77"/>
        <w:gridCol w:w="5785"/>
      </w:tblGrid>
      <w:tr w:rsidR="00A729A5" w:rsidRPr="00A729A5" w14:paraId="378FC53F" w14:textId="77777777" w:rsidTr="00A729A5">
        <w:trPr>
          <w:tblHeader/>
          <w:tblCellSpacing w:w="15" w:type="dxa"/>
        </w:trPr>
        <w:tc>
          <w:tcPr>
            <w:tcW w:w="0" w:type="auto"/>
            <w:vAlign w:val="center"/>
            <w:hideMark/>
          </w:tcPr>
          <w:p w14:paraId="680D1795" w14:textId="77777777" w:rsidR="00A729A5" w:rsidRPr="00A729A5" w:rsidRDefault="00A729A5" w:rsidP="00A729A5">
            <w:pPr>
              <w:rPr>
                <w:rFonts w:ascii="Verdana" w:hAnsi="Verdana"/>
                <w:b/>
                <w:bCs/>
              </w:rPr>
            </w:pPr>
            <w:r w:rsidRPr="00A729A5">
              <w:rPr>
                <w:rFonts w:ascii="Verdana" w:hAnsi="Verdana"/>
                <w:b/>
                <w:bCs/>
              </w:rPr>
              <w:t>Aspect welzijn</w:t>
            </w:r>
          </w:p>
        </w:tc>
        <w:tc>
          <w:tcPr>
            <w:tcW w:w="0" w:type="auto"/>
            <w:vAlign w:val="center"/>
            <w:hideMark/>
          </w:tcPr>
          <w:p w14:paraId="594E9AA6" w14:textId="77777777" w:rsidR="00A729A5" w:rsidRPr="00A729A5" w:rsidRDefault="00A729A5" w:rsidP="00A729A5">
            <w:pPr>
              <w:rPr>
                <w:rFonts w:ascii="Verdana" w:hAnsi="Verdana"/>
                <w:b/>
                <w:bCs/>
              </w:rPr>
            </w:pPr>
            <w:r w:rsidRPr="00A729A5">
              <w:rPr>
                <w:rFonts w:ascii="Verdana" w:hAnsi="Verdana"/>
                <w:b/>
                <w:bCs/>
              </w:rPr>
              <w:t>Situatie in Nederland</w:t>
            </w:r>
          </w:p>
        </w:tc>
      </w:tr>
      <w:tr w:rsidR="00A729A5" w:rsidRPr="00A729A5" w14:paraId="19D47441" w14:textId="77777777" w:rsidTr="00A729A5">
        <w:trPr>
          <w:tblCellSpacing w:w="15" w:type="dxa"/>
        </w:trPr>
        <w:tc>
          <w:tcPr>
            <w:tcW w:w="0" w:type="auto"/>
            <w:vAlign w:val="center"/>
            <w:hideMark/>
          </w:tcPr>
          <w:p w14:paraId="218ECDCB" w14:textId="77777777" w:rsidR="00A729A5" w:rsidRPr="00A729A5" w:rsidRDefault="00A729A5" w:rsidP="00A729A5">
            <w:pPr>
              <w:rPr>
                <w:rFonts w:ascii="Verdana" w:hAnsi="Verdana"/>
              </w:rPr>
            </w:pPr>
            <w:r w:rsidRPr="00A729A5">
              <w:rPr>
                <w:rFonts w:ascii="Verdana" w:hAnsi="Verdana"/>
              </w:rPr>
              <w:t>Algemeen welbevinden</w:t>
            </w:r>
          </w:p>
        </w:tc>
        <w:tc>
          <w:tcPr>
            <w:tcW w:w="0" w:type="auto"/>
            <w:vAlign w:val="center"/>
            <w:hideMark/>
          </w:tcPr>
          <w:p w14:paraId="7E79984B" w14:textId="77777777" w:rsidR="00A729A5" w:rsidRPr="00A729A5" w:rsidRDefault="00A729A5" w:rsidP="00A729A5">
            <w:pPr>
              <w:rPr>
                <w:rFonts w:ascii="Verdana" w:hAnsi="Verdana"/>
              </w:rPr>
            </w:pPr>
            <w:r w:rsidRPr="00A729A5">
              <w:rPr>
                <w:rFonts w:ascii="Verdana" w:hAnsi="Verdana"/>
                <w:b/>
                <w:bCs/>
              </w:rPr>
              <w:t>Sterk</w:t>
            </w:r>
            <w:r w:rsidRPr="00A729A5">
              <w:rPr>
                <w:rFonts w:ascii="Verdana" w:hAnsi="Verdana"/>
              </w:rPr>
              <w:t xml:space="preserve"> (topscore internationaal) (</w:t>
            </w:r>
            <w:hyperlink r:id="rId24" w:tooltip="Nederlandse kinderen scoren het hoogst op algemeen welbevinden- UNICEF" w:history="1">
              <w:r w:rsidRPr="00A729A5">
                <w:rPr>
                  <w:rStyle w:val="Hyperlink"/>
                  <w:rFonts w:ascii="Verdana" w:hAnsi="Verdana"/>
                </w:rPr>
                <w:t>UNICEF</w:t>
              </w:r>
            </w:hyperlink>
            <w:r w:rsidRPr="00A729A5">
              <w:rPr>
                <w:rFonts w:ascii="Verdana" w:hAnsi="Verdana"/>
              </w:rPr>
              <w:t>)</w:t>
            </w:r>
          </w:p>
        </w:tc>
      </w:tr>
      <w:tr w:rsidR="00A729A5" w:rsidRPr="00A729A5" w14:paraId="3E5FC57E" w14:textId="77777777" w:rsidTr="00A729A5">
        <w:trPr>
          <w:tblCellSpacing w:w="15" w:type="dxa"/>
        </w:trPr>
        <w:tc>
          <w:tcPr>
            <w:tcW w:w="0" w:type="auto"/>
            <w:vAlign w:val="center"/>
            <w:hideMark/>
          </w:tcPr>
          <w:p w14:paraId="067C9099" w14:textId="77777777" w:rsidR="00A729A5" w:rsidRPr="00A729A5" w:rsidRDefault="00A729A5" w:rsidP="00A729A5">
            <w:pPr>
              <w:rPr>
                <w:rFonts w:ascii="Verdana" w:hAnsi="Verdana"/>
              </w:rPr>
            </w:pPr>
            <w:r w:rsidRPr="00A729A5">
              <w:rPr>
                <w:rFonts w:ascii="Verdana" w:hAnsi="Verdana"/>
              </w:rPr>
              <w:t>Sociale relaties</w:t>
            </w:r>
          </w:p>
        </w:tc>
        <w:tc>
          <w:tcPr>
            <w:tcW w:w="0" w:type="auto"/>
            <w:vAlign w:val="center"/>
            <w:hideMark/>
          </w:tcPr>
          <w:p w14:paraId="73C3ECC9" w14:textId="77777777" w:rsidR="00A729A5" w:rsidRPr="00A729A5" w:rsidRDefault="00A729A5" w:rsidP="00A729A5">
            <w:pPr>
              <w:rPr>
                <w:rFonts w:ascii="Verdana" w:hAnsi="Verdana"/>
              </w:rPr>
            </w:pPr>
            <w:r w:rsidRPr="00A729A5">
              <w:rPr>
                <w:rFonts w:ascii="Verdana" w:hAnsi="Verdana"/>
                <w:b/>
                <w:bCs/>
              </w:rPr>
              <w:t>Over het algemeen goed</w:t>
            </w:r>
            <w:r w:rsidRPr="00A729A5">
              <w:rPr>
                <w:rFonts w:ascii="Verdana" w:hAnsi="Verdana"/>
              </w:rPr>
              <w:t xml:space="preserve"> (</w:t>
            </w:r>
            <w:hyperlink r:id="rId25" w:tooltip="Facts and figures | Nederlands Jeugdinstituut" w:history="1">
              <w:r w:rsidRPr="00A729A5">
                <w:rPr>
                  <w:rStyle w:val="Hyperlink"/>
                  <w:rFonts w:ascii="Verdana" w:hAnsi="Verdana"/>
                </w:rPr>
                <w:t>Nederlands Jeugdinstituut</w:t>
              </w:r>
            </w:hyperlink>
            <w:r w:rsidRPr="00A729A5">
              <w:rPr>
                <w:rFonts w:ascii="Verdana" w:hAnsi="Verdana"/>
              </w:rPr>
              <w:t>)</w:t>
            </w:r>
          </w:p>
        </w:tc>
      </w:tr>
      <w:tr w:rsidR="00A729A5" w:rsidRPr="00A729A5" w14:paraId="7F1F9ACC" w14:textId="77777777" w:rsidTr="00A729A5">
        <w:trPr>
          <w:tblCellSpacing w:w="15" w:type="dxa"/>
        </w:trPr>
        <w:tc>
          <w:tcPr>
            <w:tcW w:w="0" w:type="auto"/>
            <w:vAlign w:val="center"/>
            <w:hideMark/>
          </w:tcPr>
          <w:p w14:paraId="7B2850F4" w14:textId="77777777" w:rsidR="00A729A5" w:rsidRPr="00A729A5" w:rsidRDefault="00A729A5" w:rsidP="00A729A5">
            <w:pPr>
              <w:rPr>
                <w:rFonts w:ascii="Verdana" w:hAnsi="Verdana"/>
              </w:rPr>
            </w:pPr>
            <w:r w:rsidRPr="00A729A5">
              <w:rPr>
                <w:rFonts w:ascii="Verdana" w:hAnsi="Verdana"/>
              </w:rPr>
              <w:t>Armoede &amp; energiearmoede</w:t>
            </w:r>
          </w:p>
        </w:tc>
        <w:tc>
          <w:tcPr>
            <w:tcW w:w="0" w:type="auto"/>
            <w:vAlign w:val="center"/>
            <w:hideMark/>
          </w:tcPr>
          <w:p w14:paraId="54B6AD35" w14:textId="77777777" w:rsidR="00A729A5" w:rsidRPr="00A729A5" w:rsidRDefault="00A729A5" w:rsidP="00A729A5">
            <w:pPr>
              <w:rPr>
                <w:rFonts w:ascii="Verdana" w:hAnsi="Verdana"/>
              </w:rPr>
            </w:pPr>
            <w:r w:rsidRPr="00A729A5">
              <w:rPr>
                <w:rFonts w:ascii="Verdana" w:hAnsi="Verdana"/>
                <w:b/>
                <w:bCs/>
              </w:rPr>
              <w:t>Serieuze knelpunten</w:t>
            </w:r>
            <w:r w:rsidRPr="00A729A5">
              <w:rPr>
                <w:rFonts w:ascii="Verdana" w:hAnsi="Verdana"/>
              </w:rPr>
              <w:t xml:space="preserve"> (</w:t>
            </w:r>
            <w:hyperlink r:id="rId26" w:tooltip="1 in 12 children growing up in energy poverty | TNO" w:history="1">
              <w:r w:rsidRPr="00A729A5">
                <w:rPr>
                  <w:rStyle w:val="Hyperlink"/>
                  <w:rFonts w:ascii="Verdana" w:hAnsi="Verdana"/>
                </w:rPr>
                <w:t>tno.nl/nl</w:t>
              </w:r>
            </w:hyperlink>
            <w:r w:rsidRPr="00A729A5">
              <w:rPr>
                <w:rFonts w:ascii="Verdana" w:hAnsi="Verdana"/>
              </w:rPr>
              <w:t>)</w:t>
            </w:r>
          </w:p>
        </w:tc>
      </w:tr>
      <w:tr w:rsidR="00A729A5" w:rsidRPr="00A729A5" w14:paraId="50D516BE" w14:textId="77777777" w:rsidTr="00A729A5">
        <w:trPr>
          <w:tblCellSpacing w:w="15" w:type="dxa"/>
        </w:trPr>
        <w:tc>
          <w:tcPr>
            <w:tcW w:w="0" w:type="auto"/>
            <w:vAlign w:val="center"/>
            <w:hideMark/>
          </w:tcPr>
          <w:p w14:paraId="7A828E6C" w14:textId="77777777" w:rsidR="00A729A5" w:rsidRPr="00A729A5" w:rsidRDefault="00A729A5" w:rsidP="00A729A5">
            <w:pPr>
              <w:rPr>
                <w:rFonts w:ascii="Verdana" w:hAnsi="Verdana"/>
              </w:rPr>
            </w:pPr>
            <w:r w:rsidRPr="00A729A5">
              <w:rPr>
                <w:rFonts w:ascii="Verdana" w:hAnsi="Verdana"/>
              </w:rPr>
              <w:t>Geestelijke gezondheid</w:t>
            </w:r>
          </w:p>
        </w:tc>
        <w:tc>
          <w:tcPr>
            <w:tcW w:w="0" w:type="auto"/>
            <w:vAlign w:val="center"/>
            <w:hideMark/>
          </w:tcPr>
          <w:p w14:paraId="7D9ED16C" w14:textId="77777777" w:rsidR="00A729A5" w:rsidRPr="00A729A5" w:rsidRDefault="00A729A5" w:rsidP="00A729A5">
            <w:pPr>
              <w:rPr>
                <w:rFonts w:ascii="Verdana" w:hAnsi="Verdana"/>
              </w:rPr>
            </w:pPr>
            <w:r w:rsidRPr="00A729A5">
              <w:rPr>
                <w:rFonts w:ascii="Verdana" w:hAnsi="Verdana"/>
                <w:b/>
                <w:bCs/>
              </w:rPr>
              <w:t>Onder druk</w:t>
            </w:r>
            <w:r w:rsidRPr="00A729A5">
              <w:rPr>
                <w:rFonts w:ascii="Verdana" w:hAnsi="Verdana"/>
              </w:rPr>
              <w:t xml:space="preserve"> door sociale media en andere factoren (</w:t>
            </w:r>
            <w:hyperlink r:id="rId27" w:tooltip="KidsRights Index 2025: Mentaal welzijn kinderen wereldwijd onder druk" w:history="1">
              <w:r w:rsidRPr="00A729A5">
                <w:rPr>
                  <w:rStyle w:val="Hyperlink"/>
                  <w:rFonts w:ascii="Verdana" w:hAnsi="Verdana"/>
                </w:rPr>
                <w:t>Kinderrechten</w:t>
              </w:r>
            </w:hyperlink>
            <w:r w:rsidRPr="00A729A5">
              <w:rPr>
                <w:rFonts w:ascii="Verdana" w:hAnsi="Verdana"/>
              </w:rPr>
              <w:t>)</w:t>
            </w:r>
          </w:p>
        </w:tc>
      </w:tr>
      <w:tr w:rsidR="00A729A5" w:rsidRPr="00A729A5" w14:paraId="0C7CE446" w14:textId="77777777" w:rsidTr="00A729A5">
        <w:trPr>
          <w:tblCellSpacing w:w="15" w:type="dxa"/>
        </w:trPr>
        <w:tc>
          <w:tcPr>
            <w:tcW w:w="0" w:type="auto"/>
            <w:vAlign w:val="center"/>
            <w:hideMark/>
          </w:tcPr>
          <w:p w14:paraId="19D65044" w14:textId="77777777" w:rsidR="00A729A5" w:rsidRPr="00A729A5" w:rsidRDefault="00A729A5" w:rsidP="00A729A5">
            <w:pPr>
              <w:rPr>
                <w:rFonts w:ascii="Verdana" w:hAnsi="Verdana"/>
              </w:rPr>
            </w:pPr>
            <w:r w:rsidRPr="00A729A5">
              <w:rPr>
                <w:rFonts w:ascii="Verdana" w:hAnsi="Verdana"/>
              </w:rPr>
              <w:t>Jeugdzorg &amp; ondersteuning</w:t>
            </w:r>
          </w:p>
        </w:tc>
        <w:tc>
          <w:tcPr>
            <w:tcW w:w="0" w:type="auto"/>
            <w:vAlign w:val="center"/>
            <w:hideMark/>
          </w:tcPr>
          <w:p w14:paraId="4DD200FE" w14:textId="77777777" w:rsidR="00A729A5" w:rsidRPr="00A729A5" w:rsidRDefault="00A729A5" w:rsidP="00A729A5">
            <w:pPr>
              <w:rPr>
                <w:rFonts w:ascii="Verdana" w:hAnsi="Verdana"/>
              </w:rPr>
            </w:pPr>
            <w:r w:rsidRPr="00A729A5">
              <w:rPr>
                <w:rFonts w:ascii="Verdana" w:hAnsi="Verdana"/>
                <w:b/>
                <w:bCs/>
              </w:rPr>
              <w:t>Onvoldoende voor sommige groepen</w:t>
            </w:r>
            <w:r w:rsidRPr="00A729A5">
              <w:rPr>
                <w:rFonts w:ascii="Verdana" w:hAnsi="Verdana"/>
              </w:rPr>
              <w:t xml:space="preserve"> (</w:t>
            </w:r>
            <w:hyperlink r:id="rId28" w:tooltip="Niet elk kind krijgt passende en goede zorg | Nederlands Jeugdinstituut" w:history="1">
              <w:r w:rsidRPr="00A729A5">
                <w:rPr>
                  <w:rStyle w:val="Hyperlink"/>
                  <w:rFonts w:ascii="Verdana" w:hAnsi="Verdana"/>
                </w:rPr>
                <w:t>Nederlands Jeugdinstituut</w:t>
              </w:r>
            </w:hyperlink>
            <w:r w:rsidRPr="00A729A5">
              <w:rPr>
                <w:rFonts w:ascii="Verdana" w:hAnsi="Verdana"/>
              </w:rPr>
              <w:t>)</w:t>
            </w:r>
          </w:p>
        </w:tc>
      </w:tr>
      <w:tr w:rsidR="00A729A5" w:rsidRPr="00A729A5" w14:paraId="7C2B0659" w14:textId="77777777" w:rsidTr="00A729A5">
        <w:trPr>
          <w:tblCellSpacing w:w="15" w:type="dxa"/>
        </w:trPr>
        <w:tc>
          <w:tcPr>
            <w:tcW w:w="0" w:type="auto"/>
            <w:vAlign w:val="center"/>
            <w:hideMark/>
          </w:tcPr>
          <w:p w14:paraId="2E4DF64C" w14:textId="77777777" w:rsidR="00A729A5" w:rsidRPr="00A729A5" w:rsidRDefault="00A729A5" w:rsidP="00A729A5">
            <w:pPr>
              <w:rPr>
                <w:rFonts w:ascii="Verdana" w:hAnsi="Verdana"/>
              </w:rPr>
            </w:pPr>
            <w:r w:rsidRPr="00A729A5">
              <w:rPr>
                <w:rFonts w:ascii="Verdana" w:hAnsi="Verdana"/>
              </w:rPr>
              <w:t>Kinderrechtenbescherming</w:t>
            </w:r>
          </w:p>
        </w:tc>
        <w:tc>
          <w:tcPr>
            <w:tcW w:w="0" w:type="auto"/>
            <w:vAlign w:val="center"/>
            <w:hideMark/>
          </w:tcPr>
          <w:p w14:paraId="7DAA449A" w14:textId="77777777" w:rsidR="00A729A5" w:rsidRDefault="00A729A5" w:rsidP="00A729A5">
            <w:pPr>
              <w:rPr>
                <w:rFonts w:ascii="Verdana" w:hAnsi="Verdana"/>
              </w:rPr>
            </w:pPr>
            <w:r w:rsidRPr="00A729A5">
              <w:rPr>
                <w:rFonts w:ascii="Verdana" w:hAnsi="Verdana"/>
                <w:b/>
                <w:bCs/>
              </w:rPr>
              <w:t>Verbeterpunten</w:t>
            </w:r>
            <w:r w:rsidRPr="00A729A5">
              <w:rPr>
                <w:rFonts w:ascii="Verdana" w:hAnsi="Verdana"/>
              </w:rPr>
              <w:t xml:space="preserve"> vooral bij beleid &amp; toegang tot zorg (</w:t>
            </w:r>
            <w:hyperlink r:id="rId29" w:tooltip="Niet elk kind krijgt passende en goede zorg | Nederlands Jeugdinstituut" w:history="1">
              <w:r w:rsidRPr="00A729A5">
                <w:rPr>
                  <w:rStyle w:val="Hyperlink"/>
                  <w:rFonts w:ascii="Verdana" w:hAnsi="Verdana"/>
                </w:rPr>
                <w:t>Nederlands Jeugdinstituut</w:t>
              </w:r>
            </w:hyperlink>
            <w:r w:rsidRPr="00A729A5">
              <w:rPr>
                <w:rFonts w:ascii="Verdana" w:hAnsi="Verdana"/>
              </w:rPr>
              <w:t>)</w:t>
            </w:r>
          </w:p>
          <w:p w14:paraId="7FEE832B" w14:textId="77777777" w:rsidR="00C91E77" w:rsidRPr="00A729A5" w:rsidRDefault="00C91E77" w:rsidP="00A729A5">
            <w:pPr>
              <w:rPr>
                <w:rFonts w:ascii="Verdana" w:hAnsi="Verdana"/>
              </w:rPr>
            </w:pPr>
          </w:p>
        </w:tc>
      </w:tr>
    </w:tbl>
    <w:p w14:paraId="199F7CBF" w14:textId="77777777" w:rsidR="00A729A5" w:rsidRPr="00A729A5" w:rsidRDefault="00000000" w:rsidP="00A729A5">
      <w:pPr>
        <w:rPr>
          <w:rFonts w:ascii="Verdana" w:hAnsi="Verdana"/>
        </w:rPr>
      </w:pPr>
      <w:r>
        <w:rPr>
          <w:rFonts w:ascii="Verdana" w:hAnsi="Verdana"/>
        </w:rPr>
        <w:pict w14:anchorId="06496704">
          <v:rect id="_x0000_i1037" style="width:0;height:1.5pt" o:hralign="center" o:hrstd="t" o:hr="t" fillcolor="#a0a0a0" stroked="f"/>
        </w:pict>
      </w:r>
    </w:p>
    <w:p w14:paraId="16815AF8" w14:textId="77777777" w:rsidR="00A729A5" w:rsidRPr="00A729A5" w:rsidRDefault="00A729A5" w:rsidP="00A729A5">
      <w:pPr>
        <w:rPr>
          <w:rFonts w:ascii="Verdana" w:hAnsi="Verdana"/>
          <w:b/>
          <w:bCs/>
        </w:rPr>
      </w:pPr>
      <w:r w:rsidRPr="00A729A5">
        <w:rPr>
          <w:rFonts w:ascii="Segoe UI Emoji" w:hAnsi="Segoe UI Emoji" w:cs="Segoe UI Emoji"/>
          <w:b/>
          <w:bCs/>
        </w:rPr>
        <w:t>📌</w:t>
      </w:r>
      <w:r w:rsidRPr="00A729A5">
        <w:rPr>
          <w:rFonts w:ascii="Verdana" w:hAnsi="Verdana"/>
          <w:b/>
          <w:bCs/>
        </w:rPr>
        <w:t xml:space="preserve"> Conclusie</w:t>
      </w:r>
    </w:p>
    <w:p w14:paraId="7B8B9CAE" w14:textId="77777777" w:rsidR="00A729A5" w:rsidRPr="00A729A5" w:rsidRDefault="00A729A5" w:rsidP="00A729A5">
      <w:pPr>
        <w:rPr>
          <w:rFonts w:ascii="Verdana" w:hAnsi="Verdana"/>
        </w:rPr>
      </w:pPr>
      <w:r w:rsidRPr="00A729A5">
        <w:rPr>
          <w:rFonts w:ascii="Verdana" w:hAnsi="Verdana"/>
        </w:rPr>
        <w:t xml:space="preserve">Over het geheel genomen </w:t>
      </w:r>
      <w:r w:rsidRPr="00A729A5">
        <w:rPr>
          <w:rFonts w:ascii="Verdana" w:hAnsi="Verdana"/>
          <w:b/>
          <w:bCs/>
        </w:rPr>
        <w:t>gaat het vaak goed met het welzijn van kinderen in Nederland</w:t>
      </w:r>
      <w:r w:rsidRPr="00A729A5">
        <w:rPr>
          <w:rFonts w:ascii="Verdana" w:hAnsi="Verdana"/>
        </w:rPr>
        <w:t xml:space="preserve"> — Nederland doet het internationaal gezien sterk — maar er zijn </w:t>
      </w:r>
      <w:r w:rsidRPr="00A729A5">
        <w:rPr>
          <w:rFonts w:ascii="Verdana" w:hAnsi="Verdana"/>
          <w:b/>
          <w:bCs/>
        </w:rPr>
        <w:t>duidelijke knelpunten</w:t>
      </w:r>
      <w:r w:rsidRPr="00A729A5">
        <w:rPr>
          <w:rFonts w:ascii="Verdana" w:hAnsi="Verdana"/>
        </w:rPr>
        <w:t>, vooral voor:</w:t>
      </w:r>
    </w:p>
    <w:p w14:paraId="3606AF14" w14:textId="77777777" w:rsidR="00A729A5" w:rsidRPr="00A729A5" w:rsidRDefault="00A729A5" w:rsidP="00A729A5">
      <w:pPr>
        <w:numPr>
          <w:ilvl w:val="0"/>
          <w:numId w:val="4"/>
        </w:numPr>
        <w:rPr>
          <w:rFonts w:ascii="Verdana" w:hAnsi="Verdana"/>
        </w:rPr>
      </w:pPr>
      <w:r w:rsidRPr="00A729A5">
        <w:rPr>
          <w:rFonts w:ascii="Verdana" w:hAnsi="Verdana"/>
        </w:rPr>
        <w:t>kinderen in armoede of energiearmoede</w:t>
      </w:r>
    </w:p>
    <w:p w14:paraId="39777373" w14:textId="77777777" w:rsidR="00A729A5" w:rsidRPr="00A729A5" w:rsidRDefault="00A729A5" w:rsidP="00A729A5">
      <w:pPr>
        <w:numPr>
          <w:ilvl w:val="0"/>
          <w:numId w:val="4"/>
        </w:numPr>
        <w:rPr>
          <w:rFonts w:ascii="Verdana" w:hAnsi="Verdana"/>
        </w:rPr>
      </w:pPr>
      <w:r w:rsidRPr="00A729A5">
        <w:rPr>
          <w:rFonts w:ascii="Verdana" w:hAnsi="Verdana"/>
        </w:rPr>
        <w:t>kinderen met zorgbehoeften die lastig toegang krijgen tot hulp</w:t>
      </w:r>
    </w:p>
    <w:p w14:paraId="3694CCCF" w14:textId="77777777" w:rsidR="00A729A5" w:rsidRPr="00A729A5" w:rsidRDefault="00A729A5" w:rsidP="00A729A5">
      <w:pPr>
        <w:numPr>
          <w:ilvl w:val="0"/>
          <w:numId w:val="4"/>
        </w:numPr>
        <w:rPr>
          <w:rFonts w:ascii="Verdana" w:hAnsi="Verdana"/>
        </w:rPr>
      </w:pPr>
      <w:r w:rsidRPr="00A729A5">
        <w:rPr>
          <w:rFonts w:ascii="Verdana" w:hAnsi="Verdana"/>
        </w:rPr>
        <w:t>kinderen in onzekere opvangsituaties</w:t>
      </w:r>
    </w:p>
    <w:p w14:paraId="0581E65D" w14:textId="77777777" w:rsidR="00A729A5" w:rsidRPr="00A729A5" w:rsidRDefault="00A729A5" w:rsidP="00A729A5">
      <w:pPr>
        <w:numPr>
          <w:ilvl w:val="0"/>
          <w:numId w:val="4"/>
        </w:numPr>
        <w:rPr>
          <w:rFonts w:ascii="Verdana" w:hAnsi="Verdana"/>
        </w:rPr>
      </w:pPr>
      <w:r w:rsidRPr="00A729A5">
        <w:rPr>
          <w:rFonts w:ascii="Verdana" w:hAnsi="Verdana"/>
        </w:rPr>
        <w:t>het stapelen van negatieve effecten door digitale media</w:t>
      </w:r>
    </w:p>
    <w:p w14:paraId="636F23FF" w14:textId="77777777" w:rsidR="00A729A5" w:rsidRPr="00A729A5" w:rsidRDefault="00A729A5" w:rsidP="00A729A5">
      <w:pPr>
        <w:rPr>
          <w:rFonts w:ascii="Verdana" w:hAnsi="Verdana"/>
        </w:rPr>
      </w:pPr>
      <w:r w:rsidRPr="00A729A5">
        <w:rPr>
          <w:rFonts w:ascii="Verdana" w:hAnsi="Verdana"/>
        </w:rPr>
        <w:t>Deze knelpunten vragen om gerichte beleidsmaatregelen, integrale armoedebestrijding, betere jeugdzorgtoegang, en aandacht voor de digitale leefwereld en mentale gezondheid van kinderen. (</w:t>
      </w:r>
      <w:hyperlink r:id="rId30" w:tooltip="1 in 12 children growing up in energy poverty | TNO" w:history="1">
        <w:r w:rsidRPr="00A729A5">
          <w:rPr>
            <w:rStyle w:val="Hyperlink"/>
            <w:rFonts w:ascii="Verdana" w:hAnsi="Verdana"/>
          </w:rPr>
          <w:t>tno.nl/nl</w:t>
        </w:r>
      </w:hyperlink>
      <w:r w:rsidRPr="00A729A5">
        <w:rPr>
          <w:rFonts w:ascii="Verdana" w:hAnsi="Verdana"/>
        </w:rPr>
        <w:t>)</w:t>
      </w:r>
    </w:p>
    <w:p w14:paraId="39C4DFE7" w14:textId="77777777" w:rsidR="00A729A5" w:rsidRPr="00A729A5" w:rsidRDefault="00000000" w:rsidP="00A729A5">
      <w:pPr>
        <w:rPr>
          <w:rFonts w:ascii="Verdana" w:hAnsi="Verdana"/>
        </w:rPr>
      </w:pPr>
      <w:r>
        <w:rPr>
          <w:rFonts w:ascii="Verdana" w:hAnsi="Verdana"/>
        </w:rPr>
        <w:pict w14:anchorId="4901B408">
          <v:rect id="_x0000_i1038" style="width:0;height:1.5pt" o:hralign="center" o:hrstd="t" o:hr="t" fillcolor="#a0a0a0" stroked="f"/>
        </w:pict>
      </w:r>
    </w:p>
    <w:sectPr w:rsidR="00A729A5" w:rsidRPr="00A729A5">
      <w:footerReference w:type="defaul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97D31" w14:textId="77777777" w:rsidR="0032605B" w:rsidRDefault="0032605B" w:rsidP="00C91E77">
      <w:r>
        <w:separator/>
      </w:r>
    </w:p>
  </w:endnote>
  <w:endnote w:type="continuationSeparator" w:id="0">
    <w:p w14:paraId="74C22A88" w14:textId="77777777" w:rsidR="0032605B" w:rsidRDefault="0032605B" w:rsidP="00C91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66249"/>
      <w:docPartObj>
        <w:docPartGallery w:val="Page Numbers (Bottom of Page)"/>
        <w:docPartUnique/>
      </w:docPartObj>
    </w:sdtPr>
    <w:sdtContent>
      <w:p w14:paraId="57E85E41" w14:textId="504F0C0A" w:rsidR="00C91E77" w:rsidRDefault="00C91E77">
        <w:pPr>
          <w:pStyle w:val="Voettekst"/>
        </w:pPr>
        <w:r>
          <w:fldChar w:fldCharType="begin"/>
        </w:r>
        <w:r>
          <w:instrText>PAGE   \* MERGEFORMAT</w:instrText>
        </w:r>
        <w:r>
          <w:fldChar w:fldCharType="separate"/>
        </w:r>
        <w:r>
          <w:t>2</w:t>
        </w:r>
        <w:r>
          <w:fldChar w:fldCharType="end"/>
        </w:r>
      </w:p>
    </w:sdtContent>
  </w:sdt>
  <w:p w14:paraId="7925F0E8" w14:textId="77777777" w:rsidR="00C91E77" w:rsidRDefault="00C91E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54AD4" w14:textId="77777777" w:rsidR="0032605B" w:rsidRDefault="0032605B" w:rsidP="00C91E77">
      <w:r>
        <w:separator/>
      </w:r>
    </w:p>
  </w:footnote>
  <w:footnote w:type="continuationSeparator" w:id="0">
    <w:p w14:paraId="31210B70" w14:textId="77777777" w:rsidR="0032605B" w:rsidRDefault="0032605B" w:rsidP="00C91E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56BE3"/>
    <w:multiLevelType w:val="hybridMultilevel"/>
    <w:tmpl w:val="A0A45F14"/>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57634C70"/>
    <w:multiLevelType w:val="multilevel"/>
    <w:tmpl w:val="72B0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322613"/>
    <w:multiLevelType w:val="hybridMultilevel"/>
    <w:tmpl w:val="37808D2E"/>
    <w:lvl w:ilvl="0" w:tplc="0413000F">
      <w:start w:val="1"/>
      <w:numFmt w:val="decimal"/>
      <w:lvlText w:val="%1."/>
      <w:lvlJc w:val="left"/>
      <w:pPr>
        <w:tabs>
          <w:tab w:val="num" w:pos="720"/>
        </w:tabs>
        <w:ind w:left="720" w:hanging="360"/>
      </w:pPr>
      <w:rPr>
        <w:rFonts w:hint="default"/>
      </w:rPr>
    </w:lvl>
    <w:lvl w:ilvl="1" w:tplc="98D2317A">
      <w:start w:val="1"/>
      <w:numFmt w:val="bullet"/>
      <w:lvlText w:val="-"/>
      <w:lvlJc w:val="left"/>
      <w:pPr>
        <w:tabs>
          <w:tab w:val="num" w:pos="1440"/>
        </w:tabs>
        <w:ind w:left="1440" w:hanging="360"/>
      </w:pPr>
      <w:rPr>
        <w:rFonts w:ascii="Times New Roman" w:eastAsia="Times New Roman" w:hAnsi="Times New Roman"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76EC7F3D"/>
    <w:multiLevelType w:val="hybridMultilevel"/>
    <w:tmpl w:val="AEBA92CC"/>
    <w:lvl w:ilvl="0" w:tplc="A238AD58">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32332296">
    <w:abstractNumId w:val="2"/>
  </w:num>
  <w:num w:numId="2" w16cid:durableId="1704479567">
    <w:abstractNumId w:val="0"/>
  </w:num>
  <w:num w:numId="3" w16cid:durableId="1714500773">
    <w:abstractNumId w:val="3"/>
  </w:num>
  <w:num w:numId="4" w16cid:durableId="1921864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4E0B"/>
    <w:rsid w:val="000035F5"/>
    <w:rsid w:val="00023080"/>
    <w:rsid w:val="000252AF"/>
    <w:rsid w:val="00062B48"/>
    <w:rsid w:val="000A13FE"/>
    <w:rsid w:val="000B40C0"/>
    <w:rsid w:val="000B7B6E"/>
    <w:rsid w:val="00131E5B"/>
    <w:rsid w:val="0014041C"/>
    <w:rsid w:val="00167671"/>
    <w:rsid w:val="001C09DA"/>
    <w:rsid w:val="001D6ED6"/>
    <w:rsid w:val="001D6FA2"/>
    <w:rsid w:val="001E1919"/>
    <w:rsid w:val="001E6A6B"/>
    <w:rsid w:val="002475F1"/>
    <w:rsid w:val="00256F54"/>
    <w:rsid w:val="003217A0"/>
    <w:rsid w:val="00322FEE"/>
    <w:rsid w:val="0032605B"/>
    <w:rsid w:val="003624FB"/>
    <w:rsid w:val="003777E9"/>
    <w:rsid w:val="00393C19"/>
    <w:rsid w:val="003D658C"/>
    <w:rsid w:val="00475F1E"/>
    <w:rsid w:val="004B7CA8"/>
    <w:rsid w:val="004E303F"/>
    <w:rsid w:val="004F7629"/>
    <w:rsid w:val="00501025"/>
    <w:rsid w:val="00504E35"/>
    <w:rsid w:val="005446EF"/>
    <w:rsid w:val="00592B8C"/>
    <w:rsid w:val="005D1390"/>
    <w:rsid w:val="00612154"/>
    <w:rsid w:val="00635F9F"/>
    <w:rsid w:val="0069404C"/>
    <w:rsid w:val="006B3134"/>
    <w:rsid w:val="006D049B"/>
    <w:rsid w:val="006D447D"/>
    <w:rsid w:val="007078BE"/>
    <w:rsid w:val="00740C98"/>
    <w:rsid w:val="00753056"/>
    <w:rsid w:val="007602AD"/>
    <w:rsid w:val="007B6F1E"/>
    <w:rsid w:val="007F09CA"/>
    <w:rsid w:val="00831961"/>
    <w:rsid w:val="00840034"/>
    <w:rsid w:val="0087191D"/>
    <w:rsid w:val="008E3642"/>
    <w:rsid w:val="00947AB9"/>
    <w:rsid w:val="009514B6"/>
    <w:rsid w:val="009B253A"/>
    <w:rsid w:val="009D05F7"/>
    <w:rsid w:val="009D2C1B"/>
    <w:rsid w:val="009E3576"/>
    <w:rsid w:val="009F57C9"/>
    <w:rsid w:val="00A21A43"/>
    <w:rsid w:val="00A459BC"/>
    <w:rsid w:val="00A6657C"/>
    <w:rsid w:val="00A729A5"/>
    <w:rsid w:val="00A809E7"/>
    <w:rsid w:val="00A87D83"/>
    <w:rsid w:val="00AD2079"/>
    <w:rsid w:val="00AE62E5"/>
    <w:rsid w:val="00B33251"/>
    <w:rsid w:val="00B37F89"/>
    <w:rsid w:val="00B5553B"/>
    <w:rsid w:val="00B96605"/>
    <w:rsid w:val="00BA60B9"/>
    <w:rsid w:val="00BB2203"/>
    <w:rsid w:val="00BC40D8"/>
    <w:rsid w:val="00C91E77"/>
    <w:rsid w:val="00C979A5"/>
    <w:rsid w:val="00CD1F32"/>
    <w:rsid w:val="00CE7FE7"/>
    <w:rsid w:val="00D12912"/>
    <w:rsid w:val="00D14A6E"/>
    <w:rsid w:val="00D21306"/>
    <w:rsid w:val="00D5349E"/>
    <w:rsid w:val="00E36EF0"/>
    <w:rsid w:val="00E5571E"/>
    <w:rsid w:val="00E56406"/>
    <w:rsid w:val="00E82B0B"/>
    <w:rsid w:val="00ED4E0B"/>
    <w:rsid w:val="00ED56CB"/>
    <w:rsid w:val="00EE3CE8"/>
    <w:rsid w:val="00EF1E1D"/>
    <w:rsid w:val="00F02AF3"/>
    <w:rsid w:val="00F46951"/>
    <w:rsid w:val="00F50DE3"/>
    <w:rsid w:val="00F546D9"/>
    <w:rsid w:val="00F57A6A"/>
    <w:rsid w:val="00F66DBD"/>
    <w:rsid w:val="00F74973"/>
    <w:rsid w:val="00FC0711"/>
    <w:rsid w:val="00FD34EA"/>
    <w:rsid w:val="00FE153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94E8F"/>
  <w15:docId w15:val="{DB43E3FB-A9C8-49DB-BA07-28B3C025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paragraph" w:styleId="Kop1">
    <w:name w:val="heading 1"/>
    <w:basedOn w:val="Standaard"/>
    <w:qFormat/>
    <w:pPr>
      <w:spacing w:before="100" w:beforeAutospacing="1" w:after="100" w:afterAutospacing="1"/>
      <w:outlineLvl w:val="0"/>
    </w:pPr>
    <w:rPr>
      <w:b/>
      <w:bCs/>
      <w:kern w:val="36"/>
      <w:sz w:val="48"/>
      <w:szCs w:val="48"/>
    </w:rPr>
  </w:style>
  <w:style w:type="paragraph" w:styleId="Kop2">
    <w:name w:val="heading 2"/>
    <w:basedOn w:val="Standaard"/>
    <w:qFormat/>
    <w:pPr>
      <w:spacing w:before="100" w:beforeAutospacing="1" w:after="100" w:afterAutospacing="1"/>
      <w:outlineLvl w:val="1"/>
    </w:pPr>
    <w:rPr>
      <w:b/>
      <w:bCs/>
      <w:sz w:val="36"/>
      <w:szCs w:val="36"/>
    </w:rPr>
  </w:style>
  <w:style w:type="paragraph" w:styleId="Kop3">
    <w:name w:val="heading 3"/>
    <w:basedOn w:val="Standaard"/>
    <w:next w:val="Standaard"/>
    <w:link w:val="Kop3Char"/>
    <w:uiPriority w:val="9"/>
    <w:semiHidden/>
    <w:unhideWhenUsed/>
    <w:qFormat/>
    <w:rsid w:val="00A729A5"/>
    <w:pPr>
      <w:keepNext/>
      <w:keepLines/>
      <w:spacing w:before="40"/>
      <w:outlineLvl w:val="2"/>
    </w:pPr>
    <w:rPr>
      <w:rFonts w:asciiTheme="majorHAnsi" w:eastAsiaTheme="majorEastAsia" w:hAnsiTheme="majorHAnsi" w:cstheme="majorBidi"/>
      <w:color w:val="243F60" w:themeColor="accent1" w:themeShade="7F"/>
    </w:rPr>
  </w:style>
  <w:style w:type="paragraph" w:styleId="Kop5">
    <w:name w:val="heading 5"/>
    <w:basedOn w:val="Standaard"/>
    <w:qFormat/>
    <w:pPr>
      <w:spacing w:before="100" w:beforeAutospacing="1" w:after="100" w:afterAutospacing="1"/>
      <w:outlineLvl w:val="4"/>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2">
    <w:name w:val="Body Text 2"/>
    <w:basedOn w:val="Standaard"/>
    <w:semiHidden/>
    <w:pPr>
      <w:spacing w:before="100" w:beforeAutospacing="1" w:after="100" w:afterAutospacing="1"/>
    </w:pPr>
  </w:style>
  <w:style w:type="paragraph" w:styleId="Lijstalinea">
    <w:name w:val="List Paragraph"/>
    <w:basedOn w:val="Standaard"/>
    <w:uiPriority w:val="34"/>
    <w:qFormat/>
    <w:rsid w:val="00612154"/>
    <w:pPr>
      <w:ind w:left="720"/>
      <w:contextualSpacing/>
    </w:pPr>
  </w:style>
  <w:style w:type="character" w:customStyle="1" w:styleId="Kop3Char">
    <w:name w:val="Kop 3 Char"/>
    <w:basedOn w:val="Standaardalinea-lettertype"/>
    <w:link w:val="Kop3"/>
    <w:uiPriority w:val="9"/>
    <w:semiHidden/>
    <w:rsid w:val="00A729A5"/>
    <w:rPr>
      <w:rFonts w:asciiTheme="majorHAnsi" w:eastAsiaTheme="majorEastAsia" w:hAnsiTheme="majorHAnsi" w:cstheme="majorBidi"/>
      <w:color w:val="243F60" w:themeColor="accent1" w:themeShade="7F"/>
      <w:sz w:val="24"/>
      <w:szCs w:val="24"/>
    </w:rPr>
  </w:style>
  <w:style w:type="character" w:styleId="Hyperlink">
    <w:name w:val="Hyperlink"/>
    <w:basedOn w:val="Standaardalinea-lettertype"/>
    <w:uiPriority w:val="99"/>
    <w:unhideWhenUsed/>
    <w:rsid w:val="00A729A5"/>
    <w:rPr>
      <w:color w:val="0000FF" w:themeColor="hyperlink"/>
      <w:u w:val="single"/>
    </w:rPr>
  </w:style>
  <w:style w:type="character" w:styleId="Onopgelostemelding">
    <w:name w:val="Unresolved Mention"/>
    <w:basedOn w:val="Standaardalinea-lettertype"/>
    <w:uiPriority w:val="99"/>
    <w:semiHidden/>
    <w:unhideWhenUsed/>
    <w:rsid w:val="00A729A5"/>
    <w:rPr>
      <w:color w:val="605E5C"/>
      <w:shd w:val="clear" w:color="auto" w:fill="E1DFDD"/>
    </w:rPr>
  </w:style>
  <w:style w:type="paragraph" w:styleId="Normaalweb">
    <w:name w:val="Normal (Web)"/>
    <w:basedOn w:val="Standaard"/>
    <w:uiPriority w:val="99"/>
    <w:semiHidden/>
    <w:unhideWhenUsed/>
    <w:rsid w:val="00831961"/>
    <w:pPr>
      <w:spacing w:before="100" w:beforeAutospacing="1" w:after="100" w:afterAutospacing="1"/>
    </w:pPr>
  </w:style>
  <w:style w:type="paragraph" w:styleId="Koptekst">
    <w:name w:val="header"/>
    <w:basedOn w:val="Standaard"/>
    <w:link w:val="KoptekstChar"/>
    <w:uiPriority w:val="99"/>
    <w:unhideWhenUsed/>
    <w:rsid w:val="00C91E77"/>
    <w:pPr>
      <w:tabs>
        <w:tab w:val="center" w:pos="4536"/>
        <w:tab w:val="right" w:pos="9072"/>
      </w:tabs>
    </w:pPr>
  </w:style>
  <w:style w:type="character" w:customStyle="1" w:styleId="KoptekstChar">
    <w:name w:val="Koptekst Char"/>
    <w:basedOn w:val="Standaardalinea-lettertype"/>
    <w:link w:val="Koptekst"/>
    <w:uiPriority w:val="99"/>
    <w:rsid w:val="00C91E77"/>
    <w:rPr>
      <w:sz w:val="24"/>
      <w:szCs w:val="24"/>
    </w:rPr>
  </w:style>
  <w:style w:type="paragraph" w:styleId="Voettekst">
    <w:name w:val="footer"/>
    <w:basedOn w:val="Standaard"/>
    <w:link w:val="VoettekstChar"/>
    <w:uiPriority w:val="99"/>
    <w:unhideWhenUsed/>
    <w:rsid w:val="00C91E77"/>
    <w:pPr>
      <w:tabs>
        <w:tab w:val="center" w:pos="4536"/>
        <w:tab w:val="right" w:pos="9072"/>
      </w:tabs>
    </w:pPr>
  </w:style>
  <w:style w:type="character" w:customStyle="1" w:styleId="VoettekstChar">
    <w:name w:val="Voettekst Char"/>
    <w:basedOn w:val="Standaardalinea-lettertype"/>
    <w:link w:val="Voettekst"/>
    <w:uiPriority w:val="99"/>
    <w:rsid w:val="00C91E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939470">
      <w:bodyDiv w:val="1"/>
      <w:marLeft w:val="0"/>
      <w:marRight w:val="0"/>
      <w:marTop w:val="0"/>
      <w:marBottom w:val="0"/>
      <w:divBdr>
        <w:top w:val="none" w:sz="0" w:space="0" w:color="auto"/>
        <w:left w:val="none" w:sz="0" w:space="0" w:color="auto"/>
        <w:bottom w:val="none" w:sz="0" w:space="0" w:color="auto"/>
        <w:right w:val="none" w:sz="0" w:space="0" w:color="auto"/>
      </w:divBdr>
    </w:div>
    <w:div w:id="459543600">
      <w:bodyDiv w:val="1"/>
      <w:marLeft w:val="0"/>
      <w:marRight w:val="0"/>
      <w:marTop w:val="0"/>
      <w:marBottom w:val="0"/>
      <w:divBdr>
        <w:top w:val="none" w:sz="0" w:space="0" w:color="auto"/>
        <w:left w:val="none" w:sz="0" w:space="0" w:color="auto"/>
        <w:bottom w:val="none" w:sz="0" w:space="0" w:color="auto"/>
        <w:right w:val="none" w:sz="0" w:space="0" w:color="auto"/>
      </w:divBdr>
      <w:divsChild>
        <w:div w:id="53429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4537964">
      <w:bodyDiv w:val="1"/>
      <w:marLeft w:val="0"/>
      <w:marRight w:val="0"/>
      <w:marTop w:val="0"/>
      <w:marBottom w:val="0"/>
      <w:divBdr>
        <w:top w:val="none" w:sz="0" w:space="0" w:color="auto"/>
        <w:left w:val="none" w:sz="0" w:space="0" w:color="auto"/>
        <w:bottom w:val="none" w:sz="0" w:space="0" w:color="auto"/>
        <w:right w:val="none" w:sz="0" w:space="0" w:color="auto"/>
      </w:divBdr>
      <w:divsChild>
        <w:div w:id="173763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561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nderombudsman.nl/publicaties/als-je-het-ons-vraagt-2022?utm_source=chatgpt.com" TargetMode="External"/><Relationship Id="rId18" Type="http://schemas.openxmlformats.org/officeDocument/2006/relationships/hyperlink" Target="https://www.uu.nl/en/news/action-needed-to-decrease-child-poverty-and-youth-mental-health-problems?utm_source=chatgpt.com" TargetMode="External"/><Relationship Id="rId26" Type="http://schemas.openxmlformats.org/officeDocument/2006/relationships/hyperlink" Target="https://www.tno.nl/en/newsroom/2025/11/children-energy-poverty/?utm_source=chatgpt.com" TargetMode="External"/><Relationship Id="rId3" Type="http://schemas.openxmlformats.org/officeDocument/2006/relationships/settings" Target="settings.xml"/><Relationship Id="rId21" Type="http://schemas.openxmlformats.org/officeDocument/2006/relationships/hyperlink" Target="https://apnews.com/article/bd4c197181298ec5099967867233fc1b?utm_source=chatgpt.com" TargetMode="External"/><Relationship Id="rId7" Type="http://schemas.openxmlformats.org/officeDocument/2006/relationships/hyperlink" Target="https://nltimes.nl/2020/09/03/netherlands-best-place-world-kids-grow-unicef?utm_source=chatgpt.com" TargetMode="External"/><Relationship Id="rId12" Type="http://schemas.openxmlformats.org/officeDocument/2006/relationships/hyperlink" Target="https://nltimes.nl/2020/09/03/netherlands-best-place-world-kids-grow-unicef?utm_source=chatgpt.com" TargetMode="External"/><Relationship Id="rId17" Type="http://schemas.openxmlformats.org/officeDocument/2006/relationships/hyperlink" Target="https://www.nji.nl/facts-and-figures?utm_source=chatgpt.com" TargetMode="External"/><Relationship Id="rId25" Type="http://schemas.openxmlformats.org/officeDocument/2006/relationships/hyperlink" Target="https://www.nji.nl/facts-and-figures?utm_source=chatgpt.co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unicef.nl/nieuws/2025-05-14-nederlandse-kinderen-scoren-het-hoogst-op-algemeen-welbevinden?utm_source=chatgpt.com" TargetMode="External"/><Relationship Id="rId20" Type="http://schemas.openxmlformats.org/officeDocument/2006/relationships/hyperlink" Target="https://www.kinderrechten.nl/kidsrights-index-2025-mentaal-welzijn-kinderen-wereldwijd-onder-druk/?utm_source=chatgpt.com" TargetMode="External"/><Relationship Id="rId29" Type="http://schemas.openxmlformats.org/officeDocument/2006/relationships/hyperlink" Target="https://www.nji.nl/actueel/niet-elk-kind-krijgt-passende-en-goede-zorg?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inderrechten.nl/kidsrights-index-2025-mentaal-welzijn-kinderen-wereldwijd-onder-druk/?utm_source=chatgpt.com" TargetMode="External"/><Relationship Id="rId24" Type="http://schemas.openxmlformats.org/officeDocument/2006/relationships/hyperlink" Target="https://www.unicef.nl/nieuws/2025-05-14-nederlandse-kinderen-scoren-het-hoogst-op-algemeen-welbevinden?utm_source=chatgpt.co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rimbos.nl/kennis/mentale-gezondheid-preventie/expertisecentrum-mentale-gezondheid/mentale-gezondheid-jeugd/cijfers/?utm_source=chatgpt.com" TargetMode="External"/><Relationship Id="rId23" Type="http://schemas.openxmlformats.org/officeDocument/2006/relationships/hyperlink" Target="https://www.unicef.nl/nieuws/2024-06-20-welzijn-kinderen-op-de-vlucht-onder-druk-door-tijdelijkheid-opvang?utm_source=chatgpt.com" TargetMode="External"/><Relationship Id="rId28" Type="http://schemas.openxmlformats.org/officeDocument/2006/relationships/hyperlink" Target="https://www.nji.nl/actueel/niet-elk-kind-krijgt-passende-en-goede-zorg?utm_source=chatgpt.com" TargetMode="External"/><Relationship Id="rId10" Type="http://schemas.openxmlformats.org/officeDocument/2006/relationships/hyperlink" Target="https://www.nationaleombudsman.nl/nieuws/artikel/2021/a-growing-divide-in-childrens-contentment?utm_source=chatgpt.com" TargetMode="External"/><Relationship Id="rId19" Type="http://schemas.openxmlformats.org/officeDocument/2006/relationships/hyperlink" Target="https://www.tno.nl/en/newsroom/2025/11/children-energy-poverty/?utm_source=chatgpt.com"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kinderombudsman.nl/publicaties/als-je-het-ons-vraagt-2022?utm_source=chatgpt.com" TargetMode="External"/><Relationship Id="rId14" Type="http://schemas.openxmlformats.org/officeDocument/2006/relationships/hyperlink" Target="https://www.kinderrechten.nl/kidsrights-index-2025-mentaal-welzijn-kinderen-wereldwijd-onder-druk/?utm_source=chatgpt.com" TargetMode="External"/><Relationship Id="rId22" Type="http://schemas.openxmlformats.org/officeDocument/2006/relationships/hyperlink" Target="https://www.nji.nl/actueel/niet-elk-kind-krijgt-passende-en-goede-zorg?utm_source=chatgpt.com" TargetMode="External"/><Relationship Id="rId27" Type="http://schemas.openxmlformats.org/officeDocument/2006/relationships/hyperlink" Target="https://www.kinderrechten.nl/kidsrights-index-2025-mentaal-welzijn-kinderen-wereldwijd-onder-druk/?utm_source=chatgpt.com" TargetMode="External"/><Relationship Id="rId30" Type="http://schemas.openxmlformats.org/officeDocument/2006/relationships/hyperlink" Target="https://www.tno.nl/en/newsroom/2025/11/children-energy-poverty/?utm_source=chatgpt.com" TargetMode="External"/><Relationship Id="rId8" Type="http://schemas.openxmlformats.org/officeDocument/2006/relationships/hyperlink" Target="https://www.kinderombudsman.nl/publicaties/als-je-het-ons-vraagt-2022?utm_source=chatgpt.com"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7</Pages>
  <Words>2826</Words>
  <Characters>15547</Characters>
  <Application>Microsoft Office Word</Application>
  <DocSecurity>0</DocSecurity>
  <Lines>129</Lines>
  <Paragraphs>36</Paragraphs>
  <ScaleCrop>false</ScaleCrop>
  <HeadingPairs>
    <vt:vector size="2" baseType="variant">
      <vt:variant>
        <vt:lpstr>Titel</vt:lpstr>
      </vt:variant>
      <vt:variant>
        <vt:i4>1</vt:i4>
      </vt:variant>
    </vt:vector>
  </HeadingPairs>
  <TitlesOfParts>
    <vt:vector size="1" baseType="lpstr">
      <vt:lpstr>Gelukkige en ongelukkige kinderen</vt:lpstr>
    </vt:vector>
  </TitlesOfParts>
  <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Gelukkige en ongelukkige kinderen</dc:title>
  <dc:subject/>
  <dc:creator> </dc:creator>
  <cp:keywords/>
  <dc:description/>
  <cp:lastModifiedBy>Nico van der Voet</cp:lastModifiedBy>
  <cp:revision>86</cp:revision>
  <dcterms:created xsi:type="dcterms:W3CDTF">2014-12-22T19:35:00Z</dcterms:created>
  <dcterms:modified xsi:type="dcterms:W3CDTF">2026-02-04T08:30:00Z</dcterms:modified>
</cp:coreProperties>
</file>