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FD659" w14:textId="6EE063D5" w:rsidR="0057187D" w:rsidRPr="000271F7" w:rsidRDefault="0057187D" w:rsidP="00524078">
      <w:pPr>
        <w:shd w:val="clear" w:color="auto" w:fill="FFFFFF"/>
        <w:spacing w:before="150" w:after="375" w:line="240" w:lineRule="auto"/>
        <w:rPr>
          <w:rFonts w:ascii="Verdana" w:hAnsi="Verdana"/>
          <w:b/>
          <w:bCs/>
          <w:sz w:val="32"/>
          <w:szCs w:val="32"/>
        </w:rPr>
      </w:pPr>
      <w:r w:rsidRPr="000271F7">
        <w:rPr>
          <w:rFonts w:ascii="Verdana" w:hAnsi="Verdana"/>
          <w:b/>
          <w:bCs/>
          <w:sz w:val="32"/>
          <w:szCs w:val="32"/>
        </w:rPr>
        <w:t xml:space="preserve">Geloven </w:t>
      </w:r>
      <w:r w:rsidR="002709A2" w:rsidRPr="000271F7">
        <w:rPr>
          <w:rFonts w:ascii="Verdana" w:hAnsi="Verdana"/>
          <w:b/>
          <w:bCs/>
          <w:sz w:val="32"/>
          <w:szCs w:val="32"/>
        </w:rPr>
        <w:t>met vraagtekens</w:t>
      </w:r>
    </w:p>
    <w:p w14:paraId="57A9A040" w14:textId="3C6C2077" w:rsidR="005F6CB6" w:rsidRDefault="0082474A" w:rsidP="00524078">
      <w:pPr>
        <w:shd w:val="clear" w:color="auto" w:fill="FFFFFF"/>
        <w:spacing w:before="150" w:after="375" w:line="240" w:lineRule="auto"/>
        <w:rPr>
          <w:rFonts w:ascii="Verdana" w:hAnsi="Verdana"/>
          <w:sz w:val="22"/>
          <w:szCs w:val="22"/>
        </w:rPr>
      </w:pPr>
      <w:r>
        <w:rPr>
          <w:rFonts w:ascii="Verdana" w:hAnsi="Verdana"/>
          <w:sz w:val="22"/>
          <w:szCs w:val="22"/>
        </w:rPr>
        <w:t xml:space="preserve">Regelmatig spreek ik studenten </w:t>
      </w:r>
      <w:r w:rsidR="00F86F75">
        <w:rPr>
          <w:rFonts w:ascii="Verdana" w:hAnsi="Verdana"/>
          <w:sz w:val="22"/>
          <w:szCs w:val="22"/>
        </w:rPr>
        <w:t xml:space="preserve">(m/v) </w:t>
      </w:r>
      <w:r>
        <w:rPr>
          <w:rFonts w:ascii="Verdana" w:hAnsi="Verdana"/>
          <w:sz w:val="22"/>
          <w:szCs w:val="22"/>
        </w:rPr>
        <w:t>die een verschuiving in hun geloofsbeleving waarnemen. Ze zijn daarover soms zelf ongerust en anders hun ouders wel.</w:t>
      </w:r>
      <w:r w:rsidR="006F5C8F">
        <w:rPr>
          <w:rFonts w:ascii="Verdana" w:hAnsi="Verdana"/>
          <w:sz w:val="22"/>
          <w:szCs w:val="22"/>
        </w:rPr>
        <w:t xml:space="preserve"> </w:t>
      </w:r>
      <w:r>
        <w:rPr>
          <w:rFonts w:ascii="Verdana" w:hAnsi="Verdana"/>
          <w:sz w:val="22"/>
          <w:szCs w:val="22"/>
        </w:rPr>
        <w:t xml:space="preserve">Dat kan met de theologie te maken hebben. Studenten die van een reformatorische school komen, voelen bijvoorbeeld de aantrekkingskracht van de evangelische geloofsbeleving sterker worden. Het kan </w:t>
      </w:r>
      <w:r w:rsidR="002826F6">
        <w:rPr>
          <w:rFonts w:ascii="Verdana" w:hAnsi="Verdana"/>
          <w:sz w:val="22"/>
          <w:szCs w:val="22"/>
        </w:rPr>
        <w:t xml:space="preserve">ook </w:t>
      </w:r>
      <w:r>
        <w:rPr>
          <w:rFonts w:ascii="Verdana" w:hAnsi="Verdana"/>
          <w:sz w:val="22"/>
          <w:szCs w:val="22"/>
        </w:rPr>
        <w:t>met innerlijke strijd te maken hebben. ‘Vroeger was God dicht bij mij, maar al heel lang merk ik niets van Hem.</w:t>
      </w:r>
      <w:r w:rsidR="00950E6C">
        <w:rPr>
          <w:rFonts w:ascii="Verdana" w:hAnsi="Verdana"/>
          <w:sz w:val="22"/>
          <w:szCs w:val="22"/>
        </w:rPr>
        <w:t>’</w:t>
      </w:r>
      <w:r>
        <w:rPr>
          <w:rFonts w:ascii="Verdana" w:hAnsi="Verdana"/>
          <w:sz w:val="22"/>
          <w:szCs w:val="22"/>
        </w:rPr>
        <w:t xml:space="preserve"> </w:t>
      </w:r>
      <w:r w:rsidR="00D537E6">
        <w:rPr>
          <w:rFonts w:ascii="Verdana" w:hAnsi="Verdana"/>
          <w:sz w:val="22"/>
          <w:szCs w:val="22"/>
        </w:rPr>
        <w:t>Er zijn ook jonge mensen die het geloof helemaal kwijtraken</w:t>
      </w:r>
      <w:r w:rsidR="005F6CB6">
        <w:rPr>
          <w:rFonts w:ascii="Verdana" w:hAnsi="Verdana"/>
          <w:sz w:val="22"/>
          <w:szCs w:val="22"/>
        </w:rPr>
        <w:t xml:space="preserve">. </w:t>
      </w:r>
      <w:r>
        <w:rPr>
          <w:rFonts w:ascii="Verdana" w:hAnsi="Verdana"/>
          <w:sz w:val="22"/>
          <w:szCs w:val="22"/>
        </w:rPr>
        <w:t xml:space="preserve">Ik merk dat nogal wat orthodoxe jonge mensen bang zijn voor de vragen die ze krijgen bij hun eigen theologische achtergrond en geloofsbeleving. </w:t>
      </w:r>
      <w:r w:rsidR="00F07DD0">
        <w:rPr>
          <w:rFonts w:ascii="Verdana" w:hAnsi="Verdana"/>
          <w:sz w:val="22"/>
          <w:szCs w:val="22"/>
        </w:rPr>
        <w:t>Juist</w:t>
      </w:r>
      <w:r w:rsidR="00AB56DD">
        <w:rPr>
          <w:rFonts w:ascii="Verdana" w:hAnsi="Verdana"/>
          <w:sz w:val="22"/>
          <w:szCs w:val="22"/>
        </w:rPr>
        <w:t xml:space="preserve"> de theologiestudie</w:t>
      </w:r>
      <w:r w:rsidR="00CF70FD">
        <w:rPr>
          <w:rFonts w:ascii="Verdana" w:hAnsi="Verdana"/>
          <w:sz w:val="22"/>
          <w:szCs w:val="22"/>
        </w:rPr>
        <w:t xml:space="preserve"> (mijn werkterrein) kan de bron van de nieuwe vragen zijn. </w:t>
      </w:r>
      <w:r>
        <w:rPr>
          <w:rFonts w:ascii="Verdana" w:hAnsi="Verdana"/>
          <w:sz w:val="22"/>
          <w:szCs w:val="22"/>
        </w:rPr>
        <w:t>Ik merk ook dat de niet-</w:t>
      </w:r>
      <w:r w:rsidR="00950E6C">
        <w:rPr>
          <w:rFonts w:ascii="Verdana" w:hAnsi="Verdana"/>
          <w:sz w:val="22"/>
          <w:szCs w:val="22"/>
        </w:rPr>
        <w:t>zo-zeker</w:t>
      </w:r>
      <w:r w:rsidR="0067326C">
        <w:rPr>
          <w:rFonts w:ascii="Verdana" w:hAnsi="Verdana"/>
          <w:sz w:val="22"/>
          <w:szCs w:val="22"/>
        </w:rPr>
        <w:t>-</w:t>
      </w:r>
      <w:proofErr w:type="spellStart"/>
      <w:r>
        <w:rPr>
          <w:rFonts w:ascii="Verdana" w:hAnsi="Verdana"/>
          <w:sz w:val="22"/>
          <w:szCs w:val="22"/>
        </w:rPr>
        <w:t>weters</w:t>
      </w:r>
      <w:proofErr w:type="spellEnd"/>
      <w:r>
        <w:rPr>
          <w:rFonts w:ascii="Verdana" w:hAnsi="Verdana"/>
          <w:sz w:val="22"/>
          <w:szCs w:val="22"/>
        </w:rPr>
        <w:t xml:space="preserve"> onder de studenten (en docenten) som</w:t>
      </w:r>
      <w:r w:rsidR="00950E6C">
        <w:rPr>
          <w:rFonts w:ascii="Verdana" w:hAnsi="Verdana"/>
          <w:sz w:val="22"/>
          <w:szCs w:val="22"/>
        </w:rPr>
        <w:t>s</w:t>
      </w:r>
      <w:r>
        <w:rPr>
          <w:rFonts w:ascii="Verdana" w:hAnsi="Verdana"/>
          <w:sz w:val="22"/>
          <w:szCs w:val="22"/>
        </w:rPr>
        <w:t xml:space="preserve"> met verbazing of zelfs </w:t>
      </w:r>
      <w:r w:rsidR="00950E6C">
        <w:rPr>
          <w:rFonts w:ascii="Verdana" w:hAnsi="Verdana"/>
          <w:sz w:val="22"/>
          <w:szCs w:val="22"/>
        </w:rPr>
        <w:t>allergisch reageren naar</w:t>
      </w:r>
      <w:r>
        <w:rPr>
          <w:rFonts w:ascii="Verdana" w:hAnsi="Verdana"/>
          <w:sz w:val="22"/>
          <w:szCs w:val="22"/>
        </w:rPr>
        <w:t xml:space="preserve"> anderen die het allemaal wel zeker weten, van evangelisch tot reformatorisch.</w:t>
      </w:r>
    </w:p>
    <w:p w14:paraId="421BBFA1" w14:textId="0E038DE4" w:rsidR="00524078" w:rsidRPr="006F3287" w:rsidRDefault="00950E6C" w:rsidP="00524078">
      <w:pPr>
        <w:shd w:val="clear" w:color="auto" w:fill="FFFFFF"/>
        <w:spacing w:before="150" w:after="375" w:line="240" w:lineRule="auto"/>
        <w:rPr>
          <w:rFonts w:ascii="Verdana" w:hAnsi="Verdana"/>
          <w:sz w:val="22"/>
          <w:szCs w:val="22"/>
        </w:rPr>
      </w:pPr>
      <w:r>
        <w:rPr>
          <w:rFonts w:ascii="Verdana" w:hAnsi="Verdana"/>
          <w:sz w:val="22"/>
          <w:szCs w:val="22"/>
        </w:rPr>
        <w:t xml:space="preserve">Als hulpmiddel voor de gesprekken gebruik ik </w:t>
      </w:r>
      <w:r w:rsidR="00C9253F">
        <w:rPr>
          <w:rFonts w:ascii="Verdana" w:hAnsi="Verdana"/>
          <w:sz w:val="22"/>
          <w:szCs w:val="22"/>
        </w:rPr>
        <w:t>af en toe</w:t>
      </w:r>
      <w:r>
        <w:rPr>
          <w:rFonts w:ascii="Verdana" w:hAnsi="Verdana"/>
          <w:sz w:val="22"/>
          <w:szCs w:val="22"/>
        </w:rPr>
        <w:t xml:space="preserve"> het onderstaande schema. Daarmee probeer ik het volgende uit te leggen: d</w:t>
      </w:r>
      <w:r w:rsidR="00524078" w:rsidRPr="006F3287">
        <w:rPr>
          <w:rFonts w:ascii="Verdana" w:hAnsi="Verdana"/>
          <w:sz w:val="22"/>
          <w:szCs w:val="22"/>
        </w:rPr>
        <w:t xml:space="preserve">e </w:t>
      </w:r>
      <w:r w:rsidR="0074248C">
        <w:rPr>
          <w:rFonts w:ascii="Verdana" w:hAnsi="Verdana"/>
          <w:sz w:val="22"/>
          <w:szCs w:val="22"/>
        </w:rPr>
        <w:t>wijze waarop</w:t>
      </w:r>
      <w:r w:rsidR="00524078" w:rsidRPr="006F3287">
        <w:rPr>
          <w:rFonts w:ascii="Verdana" w:hAnsi="Verdana"/>
          <w:sz w:val="22"/>
          <w:szCs w:val="22"/>
        </w:rPr>
        <w:t xml:space="preserve"> mensen gelovig of ongelovig zijn </w:t>
      </w:r>
      <w:r>
        <w:rPr>
          <w:rFonts w:ascii="Verdana" w:hAnsi="Verdana"/>
          <w:sz w:val="22"/>
          <w:szCs w:val="22"/>
        </w:rPr>
        <w:t>-</w:t>
      </w:r>
      <w:r w:rsidR="001C3020">
        <w:rPr>
          <w:rFonts w:ascii="Verdana" w:hAnsi="Verdana"/>
          <w:sz w:val="22"/>
          <w:szCs w:val="22"/>
        </w:rPr>
        <w:t xml:space="preserve"> </w:t>
      </w:r>
      <w:r>
        <w:rPr>
          <w:rFonts w:ascii="Verdana" w:hAnsi="Verdana"/>
          <w:sz w:val="22"/>
          <w:szCs w:val="22"/>
        </w:rPr>
        <w:t>ongeacht hun s</w:t>
      </w:r>
      <w:r w:rsidR="001C3020">
        <w:rPr>
          <w:rFonts w:ascii="Verdana" w:hAnsi="Verdana"/>
          <w:sz w:val="22"/>
          <w:szCs w:val="22"/>
        </w:rPr>
        <w:t>p</w:t>
      </w:r>
      <w:r>
        <w:rPr>
          <w:rFonts w:ascii="Verdana" w:hAnsi="Verdana"/>
          <w:sz w:val="22"/>
          <w:szCs w:val="22"/>
        </w:rPr>
        <w:t xml:space="preserve">ecifieke geloofsrichting - </w:t>
      </w:r>
      <w:r w:rsidR="00524078" w:rsidRPr="006F3287">
        <w:rPr>
          <w:rFonts w:ascii="Verdana" w:hAnsi="Verdana"/>
          <w:sz w:val="22"/>
          <w:szCs w:val="22"/>
        </w:rPr>
        <w:t xml:space="preserve">verschilt. </w:t>
      </w:r>
      <w:r w:rsidR="001C3020">
        <w:rPr>
          <w:rFonts w:ascii="Verdana" w:hAnsi="Verdana"/>
          <w:sz w:val="22"/>
          <w:szCs w:val="22"/>
        </w:rPr>
        <w:t>Schema’s bestaan uit vakjes en die hebben maar een beperkte verbinding met de werkelijkheid</w:t>
      </w:r>
      <w:r w:rsidR="00807D7D">
        <w:rPr>
          <w:rFonts w:ascii="Verdana" w:hAnsi="Verdana"/>
          <w:sz w:val="22"/>
          <w:szCs w:val="22"/>
        </w:rPr>
        <w:t xml:space="preserve"> en met de Heilige Geest. M</w:t>
      </w:r>
      <w:r w:rsidR="001C3020">
        <w:rPr>
          <w:rFonts w:ascii="Verdana" w:hAnsi="Verdana"/>
          <w:sz w:val="22"/>
          <w:szCs w:val="22"/>
        </w:rPr>
        <w:t xml:space="preserve">aar dan toch kan een schema verhelderen. </w:t>
      </w:r>
      <w:r w:rsidR="001C0AF7">
        <w:rPr>
          <w:rFonts w:ascii="Verdana" w:hAnsi="Verdana"/>
          <w:sz w:val="22"/>
          <w:szCs w:val="22"/>
        </w:rPr>
        <w:t>Nie</w:t>
      </w:r>
      <w:r w:rsidR="00524078">
        <w:rPr>
          <w:rFonts w:ascii="Verdana" w:hAnsi="Verdana"/>
          <w:sz w:val="22"/>
          <w:szCs w:val="22"/>
        </w:rPr>
        <w:t xml:space="preserve">t iedereen </w:t>
      </w:r>
      <w:r w:rsidR="00424EC6">
        <w:rPr>
          <w:rFonts w:ascii="Verdana" w:hAnsi="Verdana"/>
          <w:sz w:val="22"/>
          <w:szCs w:val="22"/>
        </w:rPr>
        <w:t>past i</w:t>
      </w:r>
      <w:r w:rsidR="00524078">
        <w:rPr>
          <w:rFonts w:ascii="Verdana" w:hAnsi="Verdana"/>
          <w:sz w:val="22"/>
          <w:szCs w:val="22"/>
        </w:rPr>
        <w:t xml:space="preserve">n </w:t>
      </w:r>
      <w:r w:rsidR="00424EC6">
        <w:rPr>
          <w:rFonts w:ascii="Verdana" w:hAnsi="Verdana"/>
          <w:sz w:val="22"/>
          <w:szCs w:val="22"/>
        </w:rPr>
        <w:t>een</w:t>
      </w:r>
      <w:r w:rsidR="00524078">
        <w:rPr>
          <w:rFonts w:ascii="Verdana" w:hAnsi="Verdana"/>
          <w:sz w:val="22"/>
          <w:szCs w:val="22"/>
        </w:rPr>
        <w:t xml:space="preserve"> vakje</w:t>
      </w:r>
      <w:r w:rsidR="001C3020">
        <w:rPr>
          <w:rFonts w:ascii="Verdana" w:hAnsi="Verdana"/>
          <w:sz w:val="22"/>
          <w:szCs w:val="22"/>
        </w:rPr>
        <w:t xml:space="preserve">. Iemand kan </w:t>
      </w:r>
      <w:r w:rsidR="00524078">
        <w:rPr>
          <w:rFonts w:ascii="Verdana" w:hAnsi="Verdana"/>
          <w:sz w:val="22"/>
          <w:szCs w:val="22"/>
        </w:rPr>
        <w:t xml:space="preserve">ook op de grens zitten en </w:t>
      </w:r>
      <w:r w:rsidR="001C3020">
        <w:rPr>
          <w:rFonts w:ascii="Verdana" w:hAnsi="Verdana"/>
          <w:sz w:val="22"/>
          <w:szCs w:val="22"/>
        </w:rPr>
        <w:t xml:space="preserve">kan </w:t>
      </w:r>
      <w:r w:rsidR="00524078">
        <w:rPr>
          <w:rFonts w:ascii="Verdana" w:hAnsi="Verdana"/>
          <w:sz w:val="22"/>
          <w:szCs w:val="22"/>
        </w:rPr>
        <w:t xml:space="preserve">verschuiven. Ieder mens maakt </w:t>
      </w:r>
      <w:r w:rsidR="001C3020">
        <w:rPr>
          <w:rFonts w:ascii="Verdana" w:hAnsi="Verdana"/>
          <w:sz w:val="22"/>
          <w:szCs w:val="22"/>
        </w:rPr>
        <w:t xml:space="preserve">immers </w:t>
      </w:r>
      <w:r w:rsidR="00524078">
        <w:rPr>
          <w:rFonts w:ascii="Verdana" w:hAnsi="Verdana"/>
          <w:sz w:val="22"/>
          <w:szCs w:val="22"/>
        </w:rPr>
        <w:t>een ontwikkeling door</w:t>
      </w:r>
      <w:r w:rsidR="001C3020">
        <w:rPr>
          <w:rFonts w:ascii="Verdana" w:hAnsi="Verdana"/>
          <w:sz w:val="22"/>
          <w:szCs w:val="22"/>
        </w:rPr>
        <w:t>, zowel in de adolescentie (studententijd!) als daarna</w:t>
      </w:r>
      <w:r w:rsidR="00524078">
        <w:rPr>
          <w:rFonts w:ascii="Verdana" w:hAnsi="Verdana"/>
          <w:sz w:val="22"/>
          <w:szCs w:val="22"/>
        </w:rPr>
        <w:t>.</w:t>
      </w:r>
    </w:p>
    <w:tbl>
      <w:tblPr>
        <w:tblStyle w:val="Tabelraster"/>
        <w:tblW w:w="0" w:type="auto"/>
        <w:tblLook w:val="04A0" w:firstRow="1" w:lastRow="0" w:firstColumn="1" w:lastColumn="0" w:noHBand="0" w:noVBand="1"/>
      </w:tblPr>
      <w:tblGrid>
        <w:gridCol w:w="1086"/>
        <w:gridCol w:w="1114"/>
        <w:gridCol w:w="1091"/>
        <w:gridCol w:w="1120"/>
        <w:gridCol w:w="892"/>
        <w:gridCol w:w="926"/>
        <w:gridCol w:w="863"/>
        <w:gridCol w:w="1059"/>
        <w:gridCol w:w="911"/>
      </w:tblGrid>
      <w:tr w:rsidR="00456912" w:rsidRPr="00EC0A1D" w14:paraId="16D93F39" w14:textId="77777777" w:rsidTr="00F535B5">
        <w:tc>
          <w:tcPr>
            <w:tcW w:w="968" w:type="dxa"/>
          </w:tcPr>
          <w:p w14:paraId="3D934919" w14:textId="0C1A8BEF" w:rsidR="00524078" w:rsidRPr="00EC0A1D" w:rsidRDefault="00524078" w:rsidP="00F535B5">
            <w:pPr>
              <w:spacing w:before="150" w:after="375"/>
              <w:rPr>
                <w:rFonts w:ascii="Verdana" w:hAnsi="Verdana"/>
                <w:sz w:val="18"/>
                <w:szCs w:val="18"/>
              </w:rPr>
            </w:pPr>
            <w:proofErr w:type="spellStart"/>
            <w:r w:rsidRPr="00EC0A1D">
              <w:rPr>
                <w:rFonts w:ascii="Verdana" w:hAnsi="Verdana"/>
                <w:sz w:val="18"/>
                <w:szCs w:val="18"/>
              </w:rPr>
              <w:t>Fana</w:t>
            </w:r>
            <w:proofErr w:type="spellEnd"/>
            <w:r>
              <w:rPr>
                <w:rFonts w:ascii="Verdana" w:hAnsi="Verdana"/>
                <w:sz w:val="18"/>
                <w:szCs w:val="18"/>
              </w:rPr>
              <w:t>-</w:t>
            </w:r>
            <w:r w:rsidRPr="00EC0A1D">
              <w:rPr>
                <w:rFonts w:ascii="Verdana" w:hAnsi="Verdana"/>
                <w:sz w:val="18"/>
                <w:szCs w:val="18"/>
              </w:rPr>
              <w:t xml:space="preserve"> </w:t>
            </w:r>
            <w:proofErr w:type="spellStart"/>
            <w:r w:rsidRPr="00EC0A1D">
              <w:rPr>
                <w:rFonts w:ascii="Verdana" w:hAnsi="Verdana"/>
                <w:sz w:val="18"/>
                <w:szCs w:val="18"/>
              </w:rPr>
              <w:t>tiek</w:t>
            </w:r>
            <w:proofErr w:type="spellEnd"/>
            <w:r w:rsidRPr="00EC0A1D">
              <w:rPr>
                <w:rFonts w:ascii="Verdana" w:hAnsi="Verdana"/>
                <w:sz w:val="18"/>
                <w:szCs w:val="18"/>
              </w:rPr>
              <w:t xml:space="preserve"> </w:t>
            </w:r>
            <w:r w:rsidR="00456912">
              <w:rPr>
                <w:rFonts w:ascii="Verdana" w:hAnsi="Verdana"/>
                <w:sz w:val="18"/>
                <w:szCs w:val="18"/>
              </w:rPr>
              <w:t>ongelovig</w:t>
            </w:r>
          </w:p>
        </w:tc>
        <w:tc>
          <w:tcPr>
            <w:tcW w:w="1305" w:type="dxa"/>
          </w:tcPr>
          <w:p w14:paraId="5668141B" w14:textId="61CFC4F6" w:rsidR="00524078" w:rsidRPr="00EC0A1D" w:rsidRDefault="00524078" w:rsidP="00F535B5">
            <w:pPr>
              <w:spacing w:before="150" w:after="375"/>
              <w:rPr>
                <w:rFonts w:ascii="Verdana" w:hAnsi="Verdana"/>
                <w:sz w:val="18"/>
                <w:szCs w:val="18"/>
              </w:rPr>
            </w:pPr>
            <w:proofErr w:type="spellStart"/>
            <w:r w:rsidRPr="00EC0A1D">
              <w:rPr>
                <w:rFonts w:ascii="Verdana" w:hAnsi="Verdana"/>
                <w:sz w:val="18"/>
                <w:szCs w:val="18"/>
              </w:rPr>
              <w:t>Evangeli</w:t>
            </w:r>
            <w:proofErr w:type="spellEnd"/>
            <w:r w:rsidRPr="00EC0A1D">
              <w:rPr>
                <w:rFonts w:ascii="Verdana" w:hAnsi="Verdana"/>
                <w:sz w:val="18"/>
                <w:szCs w:val="18"/>
              </w:rPr>
              <w:t xml:space="preserve">- </w:t>
            </w:r>
            <w:proofErr w:type="spellStart"/>
            <w:r w:rsidRPr="00EC0A1D">
              <w:rPr>
                <w:rFonts w:ascii="Verdana" w:hAnsi="Verdana"/>
                <w:sz w:val="18"/>
                <w:szCs w:val="18"/>
              </w:rPr>
              <w:t>serend</w:t>
            </w:r>
            <w:proofErr w:type="spellEnd"/>
            <w:r w:rsidRPr="00EC0A1D">
              <w:rPr>
                <w:rFonts w:ascii="Verdana" w:hAnsi="Verdana"/>
                <w:sz w:val="18"/>
                <w:szCs w:val="18"/>
              </w:rPr>
              <w:t xml:space="preserve"> </w:t>
            </w:r>
            <w:r w:rsidR="00ED4709">
              <w:rPr>
                <w:rFonts w:ascii="Verdana" w:hAnsi="Verdana"/>
                <w:sz w:val="18"/>
                <w:szCs w:val="18"/>
              </w:rPr>
              <w:t>ongelovig</w:t>
            </w:r>
          </w:p>
        </w:tc>
        <w:tc>
          <w:tcPr>
            <w:tcW w:w="1122" w:type="dxa"/>
          </w:tcPr>
          <w:p w14:paraId="71D82958" w14:textId="4A952CF9" w:rsidR="00524078" w:rsidRPr="00EC0A1D" w:rsidRDefault="00524078" w:rsidP="00F535B5">
            <w:pPr>
              <w:spacing w:before="150" w:after="375"/>
              <w:rPr>
                <w:rFonts w:ascii="Verdana" w:hAnsi="Verdana"/>
                <w:sz w:val="18"/>
                <w:szCs w:val="18"/>
              </w:rPr>
            </w:pPr>
            <w:proofErr w:type="spellStart"/>
            <w:r w:rsidRPr="00EC0A1D">
              <w:rPr>
                <w:rFonts w:ascii="Verdana" w:hAnsi="Verdana"/>
                <w:sz w:val="18"/>
                <w:szCs w:val="18"/>
              </w:rPr>
              <w:t>Over-tuigd</w:t>
            </w:r>
            <w:proofErr w:type="spellEnd"/>
            <w:r w:rsidRPr="00EC0A1D">
              <w:rPr>
                <w:rFonts w:ascii="Verdana" w:hAnsi="Verdana"/>
                <w:sz w:val="18"/>
                <w:szCs w:val="18"/>
              </w:rPr>
              <w:t xml:space="preserve"> </w:t>
            </w:r>
            <w:r w:rsidR="00ED4709">
              <w:rPr>
                <w:rFonts w:ascii="Verdana" w:hAnsi="Verdana"/>
                <w:sz w:val="18"/>
                <w:szCs w:val="18"/>
              </w:rPr>
              <w:t>ongelovig</w:t>
            </w:r>
          </w:p>
        </w:tc>
        <w:tc>
          <w:tcPr>
            <w:tcW w:w="1132" w:type="dxa"/>
          </w:tcPr>
          <w:p w14:paraId="0CB7177F" w14:textId="1034EE00" w:rsidR="00524078" w:rsidRPr="00EC0A1D" w:rsidRDefault="00ED4709" w:rsidP="00F535B5">
            <w:pPr>
              <w:spacing w:before="150" w:after="375"/>
              <w:rPr>
                <w:rFonts w:ascii="Verdana" w:hAnsi="Verdana"/>
                <w:sz w:val="18"/>
                <w:szCs w:val="18"/>
              </w:rPr>
            </w:pPr>
            <w:r>
              <w:rPr>
                <w:rFonts w:ascii="Verdana" w:hAnsi="Verdana"/>
                <w:sz w:val="18"/>
                <w:szCs w:val="18"/>
              </w:rPr>
              <w:t>Ongelovig</w:t>
            </w:r>
            <w:r w:rsidR="00524078" w:rsidRPr="00EC0A1D">
              <w:rPr>
                <w:rFonts w:ascii="Verdana" w:hAnsi="Verdana"/>
                <w:sz w:val="18"/>
                <w:szCs w:val="18"/>
              </w:rPr>
              <w:t xml:space="preserve"> met vragen</w:t>
            </w:r>
          </w:p>
        </w:tc>
        <w:tc>
          <w:tcPr>
            <w:tcW w:w="1229" w:type="dxa"/>
          </w:tcPr>
          <w:p w14:paraId="670D26CB" w14:textId="1DE6A577" w:rsidR="00524078" w:rsidRPr="00EC0A1D" w:rsidRDefault="00524078" w:rsidP="00F535B5">
            <w:pPr>
              <w:spacing w:before="150" w:after="375"/>
              <w:rPr>
                <w:rFonts w:ascii="Verdana" w:hAnsi="Verdana"/>
                <w:sz w:val="18"/>
                <w:szCs w:val="18"/>
              </w:rPr>
            </w:pPr>
            <w:r w:rsidRPr="00EC0A1D">
              <w:rPr>
                <w:rFonts w:ascii="Verdana" w:hAnsi="Verdana"/>
                <w:sz w:val="18"/>
                <w:szCs w:val="18"/>
              </w:rPr>
              <w:t>Alleen maar vragen</w:t>
            </w:r>
          </w:p>
        </w:tc>
        <w:tc>
          <w:tcPr>
            <w:tcW w:w="1162" w:type="dxa"/>
          </w:tcPr>
          <w:p w14:paraId="7E963AC5" w14:textId="71770B8A" w:rsidR="00524078" w:rsidRPr="00EC0A1D" w:rsidRDefault="00524078" w:rsidP="00F535B5">
            <w:pPr>
              <w:spacing w:before="150" w:after="375"/>
              <w:rPr>
                <w:rFonts w:ascii="Verdana" w:hAnsi="Verdana"/>
                <w:sz w:val="18"/>
                <w:szCs w:val="18"/>
              </w:rPr>
            </w:pPr>
            <w:r w:rsidRPr="00EC0A1D">
              <w:rPr>
                <w:rFonts w:ascii="Verdana" w:hAnsi="Verdana"/>
                <w:sz w:val="18"/>
                <w:szCs w:val="18"/>
              </w:rPr>
              <w:t>Gelo</w:t>
            </w:r>
            <w:r>
              <w:rPr>
                <w:rFonts w:ascii="Verdana" w:hAnsi="Verdana"/>
                <w:sz w:val="18"/>
                <w:szCs w:val="18"/>
              </w:rPr>
              <w:t xml:space="preserve">vig met </w:t>
            </w:r>
            <w:r w:rsidRPr="00EC0A1D">
              <w:rPr>
                <w:rFonts w:ascii="Verdana" w:hAnsi="Verdana"/>
                <w:sz w:val="18"/>
                <w:szCs w:val="18"/>
              </w:rPr>
              <w:t>vragen</w:t>
            </w:r>
          </w:p>
        </w:tc>
        <w:tc>
          <w:tcPr>
            <w:tcW w:w="572" w:type="dxa"/>
          </w:tcPr>
          <w:p w14:paraId="64598F86" w14:textId="77777777" w:rsidR="00524078" w:rsidRPr="00EC0A1D" w:rsidRDefault="00524078" w:rsidP="00F535B5">
            <w:pPr>
              <w:spacing w:before="150" w:after="375"/>
              <w:rPr>
                <w:rFonts w:ascii="Verdana" w:hAnsi="Verdana"/>
                <w:sz w:val="18"/>
                <w:szCs w:val="18"/>
              </w:rPr>
            </w:pPr>
            <w:proofErr w:type="spellStart"/>
            <w:r w:rsidRPr="00EC0A1D">
              <w:rPr>
                <w:rFonts w:ascii="Verdana" w:hAnsi="Verdana"/>
                <w:sz w:val="18"/>
                <w:szCs w:val="18"/>
              </w:rPr>
              <w:t>Over-tuigd</w:t>
            </w:r>
            <w:proofErr w:type="spellEnd"/>
            <w:r w:rsidRPr="00EC0A1D">
              <w:rPr>
                <w:rFonts w:ascii="Verdana" w:hAnsi="Verdana"/>
                <w:sz w:val="18"/>
                <w:szCs w:val="18"/>
              </w:rPr>
              <w:t xml:space="preserve"> gelovig</w:t>
            </w:r>
          </w:p>
        </w:tc>
        <w:tc>
          <w:tcPr>
            <w:tcW w:w="572" w:type="dxa"/>
          </w:tcPr>
          <w:p w14:paraId="5AE4008A" w14:textId="77777777" w:rsidR="00524078" w:rsidRDefault="00524078" w:rsidP="00F535B5">
            <w:pPr>
              <w:spacing w:before="150" w:after="375"/>
              <w:rPr>
                <w:rFonts w:ascii="Verdana" w:hAnsi="Verdana"/>
                <w:sz w:val="18"/>
                <w:szCs w:val="18"/>
              </w:rPr>
            </w:pPr>
            <w:proofErr w:type="spellStart"/>
            <w:r w:rsidRPr="00EC0A1D">
              <w:rPr>
                <w:rFonts w:ascii="Verdana" w:hAnsi="Verdana"/>
                <w:sz w:val="18"/>
                <w:szCs w:val="18"/>
              </w:rPr>
              <w:t>Eva</w:t>
            </w:r>
            <w:r>
              <w:rPr>
                <w:rFonts w:ascii="Verdana" w:hAnsi="Verdana"/>
                <w:sz w:val="18"/>
                <w:szCs w:val="18"/>
              </w:rPr>
              <w:t>n</w:t>
            </w:r>
            <w:r w:rsidRPr="00EC0A1D">
              <w:rPr>
                <w:rFonts w:ascii="Verdana" w:hAnsi="Verdana"/>
                <w:sz w:val="18"/>
                <w:szCs w:val="18"/>
              </w:rPr>
              <w:t>geli</w:t>
            </w:r>
            <w:proofErr w:type="spellEnd"/>
            <w:r w:rsidRPr="00EC0A1D">
              <w:rPr>
                <w:rFonts w:ascii="Verdana" w:hAnsi="Verdana"/>
                <w:sz w:val="18"/>
                <w:szCs w:val="18"/>
              </w:rPr>
              <w:t xml:space="preserve">- </w:t>
            </w:r>
            <w:proofErr w:type="spellStart"/>
            <w:r w:rsidRPr="00EC0A1D">
              <w:rPr>
                <w:rFonts w:ascii="Verdana" w:hAnsi="Verdana"/>
                <w:sz w:val="18"/>
                <w:szCs w:val="18"/>
              </w:rPr>
              <w:t>serend</w:t>
            </w:r>
            <w:proofErr w:type="spellEnd"/>
            <w:r w:rsidRPr="00EC0A1D">
              <w:rPr>
                <w:rFonts w:ascii="Verdana" w:hAnsi="Verdana"/>
                <w:sz w:val="18"/>
                <w:szCs w:val="18"/>
              </w:rPr>
              <w:t xml:space="preserve"> gelovig</w:t>
            </w:r>
          </w:p>
          <w:p w14:paraId="77F58772" w14:textId="77777777" w:rsidR="00524078" w:rsidRPr="00EC0A1D" w:rsidRDefault="00524078" w:rsidP="00F535B5">
            <w:pPr>
              <w:spacing w:before="150" w:after="375"/>
              <w:rPr>
                <w:rFonts w:ascii="Verdana" w:hAnsi="Verdana"/>
                <w:sz w:val="18"/>
                <w:szCs w:val="18"/>
              </w:rPr>
            </w:pPr>
          </w:p>
        </w:tc>
        <w:tc>
          <w:tcPr>
            <w:tcW w:w="1226" w:type="dxa"/>
          </w:tcPr>
          <w:p w14:paraId="215A0E09" w14:textId="77777777" w:rsidR="00524078" w:rsidRPr="00EC0A1D" w:rsidRDefault="00524078" w:rsidP="00F535B5">
            <w:pPr>
              <w:spacing w:before="150" w:after="375"/>
              <w:rPr>
                <w:rFonts w:ascii="Verdana" w:hAnsi="Verdana"/>
                <w:sz w:val="18"/>
                <w:szCs w:val="18"/>
              </w:rPr>
            </w:pPr>
            <w:proofErr w:type="spellStart"/>
            <w:r w:rsidRPr="00EC0A1D">
              <w:rPr>
                <w:rFonts w:ascii="Verdana" w:hAnsi="Verdana"/>
                <w:sz w:val="18"/>
                <w:szCs w:val="18"/>
              </w:rPr>
              <w:t>Fana</w:t>
            </w:r>
            <w:proofErr w:type="spellEnd"/>
            <w:r w:rsidRPr="00EC0A1D">
              <w:rPr>
                <w:rFonts w:ascii="Verdana" w:hAnsi="Verdana"/>
                <w:sz w:val="18"/>
                <w:szCs w:val="18"/>
              </w:rPr>
              <w:t xml:space="preserve">- </w:t>
            </w:r>
            <w:proofErr w:type="spellStart"/>
            <w:r w:rsidRPr="00EC0A1D">
              <w:rPr>
                <w:rFonts w:ascii="Verdana" w:hAnsi="Verdana"/>
                <w:sz w:val="18"/>
                <w:szCs w:val="18"/>
              </w:rPr>
              <w:t>tiek</w:t>
            </w:r>
            <w:proofErr w:type="spellEnd"/>
            <w:r w:rsidRPr="00EC0A1D">
              <w:rPr>
                <w:rFonts w:ascii="Verdana" w:hAnsi="Verdana"/>
                <w:sz w:val="18"/>
                <w:szCs w:val="18"/>
              </w:rPr>
              <w:t xml:space="preserve"> gelovig</w:t>
            </w:r>
          </w:p>
        </w:tc>
      </w:tr>
    </w:tbl>
    <w:p w14:paraId="275B19EB" w14:textId="51F1FE17" w:rsidR="00524078" w:rsidRDefault="00524078" w:rsidP="00524078">
      <w:pPr>
        <w:shd w:val="clear" w:color="auto" w:fill="FFFFFF"/>
        <w:spacing w:before="150" w:after="375" w:line="240" w:lineRule="auto"/>
        <w:rPr>
          <w:rFonts w:ascii="Verdana" w:hAnsi="Verdana"/>
          <w:sz w:val="22"/>
          <w:szCs w:val="22"/>
        </w:rPr>
      </w:pPr>
      <w:r>
        <w:rPr>
          <w:rFonts w:ascii="Verdana" w:hAnsi="Verdana"/>
          <w:sz w:val="22"/>
          <w:szCs w:val="22"/>
        </w:rPr>
        <w:t xml:space="preserve">In het midden staat de persoon die het letterlijk niet </w:t>
      </w:r>
      <w:r w:rsidR="00AF5077">
        <w:rPr>
          <w:rFonts w:ascii="Verdana" w:hAnsi="Verdana"/>
          <w:sz w:val="22"/>
          <w:szCs w:val="22"/>
        </w:rPr>
        <w:t xml:space="preserve">(meer) </w:t>
      </w:r>
      <w:r>
        <w:rPr>
          <w:rFonts w:ascii="Verdana" w:hAnsi="Verdana"/>
          <w:sz w:val="22"/>
          <w:szCs w:val="22"/>
        </w:rPr>
        <w:t xml:space="preserve">weet wat er waar is van </w:t>
      </w:r>
      <w:r w:rsidR="00B60CBC">
        <w:rPr>
          <w:rFonts w:ascii="Verdana" w:hAnsi="Verdana"/>
          <w:sz w:val="22"/>
          <w:szCs w:val="22"/>
        </w:rPr>
        <w:t>het christelijk geloof of andere godsdiensten</w:t>
      </w:r>
      <w:r>
        <w:rPr>
          <w:rFonts w:ascii="Verdana" w:hAnsi="Verdana"/>
          <w:sz w:val="22"/>
          <w:szCs w:val="22"/>
        </w:rPr>
        <w:t xml:space="preserve">, die het niet weet of en hoe hij zelf wil geloven. Hij weet ook niet wat waar is van het ongeloof. </w:t>
      </w:r>
      <w:r w:rsidR="00276460">
        <w:rPr>
          <w:rFonts w:ascii="Verdana" w:hAnsi="Verdana"/>
          <w:sz w:val="22"/>
          <w:szCs w:val="22"/>
        </w:rPr>
        <w:t xml:space="preserve">En hij wil daarbij blijven. </w:t>
      </w:r>
      <w:r>
        <w:rPr>
          <w:rFonts w:ascii="Verdana" w:hAnsi="Verdana"/>
          <w:sz w:val="22"/>
          <w:szCs w:val="22"/>
        </w:rPr>
        <w:t xml:space="preserve">Kortom: hij is agnost. Ga je naar rechts dan zie je eerst de mens die bewust gelooft / wil geloven, maar hij houdt zijn vragen. Daarop heeft hij geen </w:t>
      </w:r>
      <w:r w:rsidR="000F0EC5">
        <w:rPr>
          <w:rFonts w:ascii="Verdana" w:hAnsi="Verdana"/>
          <w:sz w:val="22"/>
          <w:szCs w:val="22"/>
        </w:rPr>
        <w:t xml:space="preserve">sluitende </w:t>
      </w:r>
      <w:r>
        <w:rPr>
          <w:rFonts w:ascii="Verdana" w:hAnsi="Verdana"/>
          <w:sz w:val="22"/>
          <w:szCs w:val="22"/>
        </w:rPr>
        <w:t>antwoorden</w:t>
      </w:r>
      <w:r w:rsidR="003843AF">
        <w:rPr>
          <w:rFonts w:ascii="Verdana" w:hAnsi="Verdana"/>
          <w:sz w:val="22"/>
          <w:szCs w:val="22"/>
        </w:rPr>
        <w:t>. H</w:t>
      </w:r>
      <w:r w:rsidR="000F0EC5">
        <w:rPr>
          <w:rFonts w:ascii="Verdana" w:hAnsi="Verdana"/>
          <w:sz w:val="22"/>
          <w:szCs w:val="22"/>
        </w:rPr>
        <w:t xml:space="preserve">ij </w:t>
      </w:r>
      <w:r w:rsidR="004F5E03">
        <w:rPr>
          <w:rFonts w:ascii="Verdana" w:hAnsi="Verdana"/>
          <w:sz w:val="22"/>
          <w:szCs w:val="22"/>
        </w:rPr>
        <w:t xml:space="preserve">gelooft én </w:t>
      </w:r>
      <w:r w:rsidR="000F0EC5">
        <w:rPr>
          <w:rFonts w:ascii="Verdana" w:hAnsi="Verdana"/>
          <w:sz w:val="22"/>
          <w:szCs w:val="22"/>
        </w:rPr>
        <w:t xml:space="preserve">heeft vragen bij </w:t>
      </w:r>
      <w:r w:rsidR="00324DEA">
        <w:rPr>
          <w:rFonts w:ascii="Verdana" w:hAnsi="Verdana"/>
          <w:sz w:val="22"/>
          <w:szCs w:val="22"/>
        </w:rPr>
        <w:t xml:space="preserve">zijn eigen traditie, bij de bijbel, bij geloof en wetenschap. Soms </w:t>
      </w:r>
      <w:r w:rsidR="00995FC7">
        <w:rPr>
          <w:rFonts w:ascii="Verdana" w:hAnsi="Verdana"/>
          <w:sz w:val="22"/>
          <w:szCs w:val="22"/>
        </w:rPr>
        <w:t>vindt hij houvast. Meestal is g</w:t>
      </w:r>
      <w:r>
        <w:rPr>
          <w:rFonts w:ascii="Verdana" w:hAnsi="Verdana"/>
          <w:sz w:val="22"/>
          <w:szCs w:val="22"/>
        </w:rPr>
        <w:t xml:space="preserve">eloven voor hem ‘met open eindjes durven leven’. Links van het midden zie je hetzelfde bij de </w:t>
      </w:r>
      <w:r w:rsidR="00456912">
        <w:rPr>
          <w:rFonts w:ascii="Verdana" w:hAnsi="Verdana"/>
          <w:sz w:val="22"/>
          <w:szCs w:val="22"/>
        </w:rPr>
        <w:t>ongelovige persoon</w:t>
      </w:r>
      <w:r>
        <w:rPr>
          <w:rFonts w:ascii="Verdana" w:hAnsi="Verdana"/>
          <w:sz w:val="22"/>
          <w:szCs w:val="22"/>
        </w:rPr>
        <w:t xml:space="preserve">. Die </w:t>
      </w:r>
      <w:r w:rsidR="004E1554">
        <w:rPr>
          <w:rFonts w:ascii="Verdana" w:hAnsi="Verdana"/>
          <w:sz w:val="22"/>
          <w:szCs w:val="22"/>
        </w:rPr>
        <w:t>is atheïst</w:t>
      </w:r>
      <w:r>
        <w:rPr>
          <w:rFonts w:ascii="Verdana" w:hAnsi="Verdana"/>
          <w:sz w:val="22"/>
          <w:szCs w:val="22"/>
        </w:rPr>
        <w:t xml:space="preserve">, maar </w:t>
      </w:r>
      <w:r w:rsidR="00BA2B40">
        <w:rPr>
          <w:rFonts w:ascii="Verdana" w:hAnsi="Verdana"/>
          <w:sz w:val="22"/>
          <w:szCs w:val="22"/>
        </w:rPr>
        <w:t>weet dat toch ook niet zeker</w:t>
      </w:r>
      <w:r w:rsidR="00BB6D3F">
        <w:rPr>
          <w:rFonts w:ascii="Verdana" w:hAnsi="Verdana"/>
          <w:sz w:val="22"/>
          <w:szCs w:val="22"/>
        </w:rPr>
        <w:t>.</w:t>
      </w:r>
      <w:r>
        <w:rPr>
          <w:rFonts w:ascii="Verdana" w:hAnsi="Verdana"/>
          <w:sz w:val="22"/>
          <w:szCs w:val="22"/>
        </w:rPr>
        <w:t xml:space="preserve"> Hij houdt nog genoeg vragen open. Meer naar rechts komt de gelovige die vanzelfsprekend alles zeker weet. </w:t>
      </w:r>
      <w:r w:rsidR="00BF593C">
        <w:rPr>
          <w:rFonts w:ascii="Verdana" w:hAnsi="Verdana"/>
          <w:sz w:val="22"/>
          <w:szCs w:val="22"/>
        </w:rPr>
        <w:t>Als hij al vragen heeft</w:t>
      </w:r>
      <w:r w:rsidR="00AA31A1">
        <w:rPr>
          <w:rFonts w:ascii="Verdana" w:hAnsi="Verdana"/>
          <w:sz w:val="22"/>
          <w:szCs w:val="22"/>
        </w:rPr>
        <w:t>,</w:t>
      </w:r>
      <w:r>
        <w:rPr>
          <w:rFonts w:ascii="Verdana" w:hAnsi="Verdana"/>
          <w:sz w:val="22"/>
          <w:szCs w:val="22"/>
        </w:rPr>
        <w:t xml:space="preserve"> vindt </w:t>
      </w:r>
      <w:r w:rsidR="00AA31A1">
        <w:rPr>
          <w:rFonts w:ascii="Verdana" w:hAnsi="Verdana"/>
          <w:sz w:val="22"/>
          <w:szCs w:val="22"/>
        </w:rPr>
        <w:t xml:space="preserve">hij </w:t>
      </w:r>
      <w:r>
        <w:rPr>
          <w:rFonts w:ascii="Verdana" w:hAnsi="Verdana"/>
          <w:sz w:val="22"/>
          <w:szCs w:val="22"/>
        </w:rPr>
        <w:t>de antwoorden daarop binnen zijn eigen denkkader. Hij wordt daar dus geen twijfelaar van.</w:t>
      </w:r>
      <w:r w:rsidR="00560146">
        <w:rPr>
          <w:rFonts w:ascii="Verdana" w:hAnsi="Verdana"/>
          <w:sz w:val="22"/>
          <w:szCs w:val="22"/>
        </w:rPr>
        <w:t xml:space="preserve"> Met een kinderlijk geloofsvertrouwen gaat hij door het leven.</w:t>
      </w:r>
      <w:r>
        <w:rPr>
          <w:rFonts w:ascii="Verdana" w:hAnsi="Verdana"/>
          <w:sz w:val="22"/>
          <w:szCs w:val="22"/>
        </w:rPr>
        <w:t xml:space="preserve"> </w:t>
      </w:r>
      <w:r w:rsidR="00D118B3">
        <w:rPr>
          <w:rFonts w:ascii="Verdana" w:hAnsi="Verdana"/>
          <w:sz w:val="22"/>
          <w:szCs w:val="22"/>
        </w:rPr>
        <w:t xml:space="preserve">Maar hij </w:t>
      </w:r>
      <w:r w:rsidR="00657974">
        <w:rPr>
          <w:rFonts w:ascii="Verdana" w:hAnsi="Verdana"/>
          <w:sz w:val="22"/>
          <w:szCs w:val="22"/>
        </w:rPr>
        <w:t>houdt het geloof min of meer voor zich</w:t>
      </w:r>
      <w:r w:rsidR="00D118B3">
        <w:rPr>
          <w:rFonts w:ascii="Verdana" w:hAnsi="Verdana"/>
          <w:sz w:val="22"/>
          <w:szCs w:val="22"/>
        </w:rPr>
        <w:t xml:space="preserve">. </w:t>
      </w:r>
      <w:r>
        <w:rPr>
          <w:rFonts w:ascii="Verdana" w:hAnsi="Verdana"/>
          <w:sz w:val="22"/>
          <w:szCs w:val="22"/>
        </w:rPr>
        <w:t xml:space="preserve">Hetzelfde gebeurt met de overtuigde </w:t>
      </w:r>
      <w:r w:rsidR="001853D2">
        <w:rPr>
          <w:rFonts w:ascii="Verdana" w:hAnsi="Verdana"/>
          <w:sz w:val="22"/>
          <w:szCs w:val="22"/>
        </w:rPr>
        <w:t>ongelovige</w:t>
      </w:r>
      <w:r>
        <w:rPr>
          <w:rFonts w:ascii="Verdana" w:hAnsi="Verdana"/>
          <w:sz w:val="22"/>
          <w:szCs w:val="22"/>
        </w:rPr>
        <w:t xml:space="preserve">. Hij wordt door kritische vragen van gelovigen niet in de war gebracht, want hij kan daar antwoord op geven vanuit zijn eigen (meestal wetenschappelijke) verklaringsmodel. Weer een stapje naar rechts kom je bij de gelovige die zó </w:t>
      </w:r>
      <w:r>
        <w:rPr>
          <w:rFonts w:ascii="Verdana" w:hAnsi="Verdana"/>
          <w:sz w:val="22"/>
          <w:szCs w:val="22"/>
        </w:rPr>
        <w:lastRenderedPageBreak/>
        <w:t xml:space="preserve">overtuigd is dat hij zijn geloof niet alleen zeker weet voor zichzelf maar ook wil uitdragen naar anderen om hen te overtuigen. </w:t>
      </w:r>
      <w:r w:rsidR="00804628">
        <w:rPr>
          <w:rFonts w:ascii="Verdana" w:hAnsi="Verdana"/>
          <w:sz w:val="22"/>
          <w:szCs w:val="22"/>
        </w:rPr>
        <w:t xml:space="preserve">Dat kunnen dus letterlijk de </w:t>
      </w:r>
      <w:r w:rsidR="003F78CB">
        <w:rPr>
          <w:rFonts w:ascii="Verdana" w:hAnsi="Verdana"/>
          <w:sz w:val="22"/>
          <w:szCs w:val="22"/>
        </w:rPr>
        <w:t xml:space="preserve">bevlogen </w:t>
      </w:r>
      <w:r w:rsidR="00804628">
        <w:rPr>
          <w:rFonts w:ascii="Verdana" w:hAnsi="Verdana"/>
          <w:sz w:val="22"/>
          <w:szCs w:val="22"/>
        </w:rPr>
        <w:t xml:space="preserve">evangelisten of zendingswerkers zijn. </w:t>
      </w:r>
      <w:r w:rsidR="00FA3C2E">
        <w:rPr>
          <w:rFonts w:ascii="Verdana" w:hAnsi="Verdana"/>
          <w:sz w:val="22"/>
          <w:szCs w:val="22"/>
        </w:rPr>
        <w:t xml:space="preserve">Anderen evangeliseren </w:t>
      </w:r>
      <w:r w:rsidR="00D811F0">
        <w:rPr>
          <w:rFonts w:ascii="Verdana" w:hAnsi="Verdana"/>
          <w:sz w:val="22"/>
          <w:szCs w:val="22"/>
        </w:rPr>
        <w:t xml:space="preserve">direct of indirect </w:t>
      </w:r>
      <w:r w:rsidR="00306562">
        <w:rPr>
          <w:rFonts w:ascii="Verdana" w:hAnsi="Verdana"/>
          <w:sz w:val="22"/>
          <w:szCs w:val="22"/>
        </w:rPr>
        <w:t xml:space="preserve">in hun woonomgeving of </w:t>
      </w:r>
      <w:r w:rsidR="00D811F0">
        <w:rPr>
          <w:rFonts w:ascii="Verdana" w:hAnsi="Verdana"/>
          <w:sz w:val="22"/>
          <w:szCs w:val="22"/>
        </w:rPr>
        <w:t>op hun werk</w:t>
      </w:r>
      <w:r>
        <w:rPr>
          <w:rFonts w:ascii="Verdana" w:hAnsi="Verdana"/>
          <w:sz w:val="22"/>
          <w:szCs w:val="22"/>
        </w:rPr>
        <w:t xml:space="preserve">. </w:t>
      </w:r>
      <w:r w:rsidR="00306562">
        <w:rPr>
          <w:rFonts w:ascii="Verdana" w:hAnsi="Verdana"/>
          <w:sz w:val="22"/>
          <w:szCs w:val="22"/>
        </w:rPr>
        <w:t xml:space="preserve">Dat kan in </w:t>
      </w:r>
      <w:r w:rsidR="00CB4A6D">
        <w:rPr>
          <w:rFonts w:ascii="Verdana" w:hAnsi="Verdana"/>
          <w:sz w:val="22"/>
          <w:szCs w:val="22"/>
        </w:rPr>
        <w:t>gesprekken</w:t>
      </w:r>
      <w:r w:rsidR="00306562">
        <w:rPr>
          <w:rFonts w:ascii="Verdana" w:hAnsi="Verdana"/>
          <w:sz w:val="22"/>
          <w:szCs w:val="22"/>
        </w:rPr>
        <w:t xml:space="preserve"> maar ook </w:t>
      </w:r>
      <w:r w:rsidR="00D86BDA">
        <w:rPr>
          <w:rFonts w:ascii="Verdana" w:hAnsi="Verdana"/>
          <w:sz w:val="22"/>
          <w:szCs w:val="22"/>
        </w:rPr>
        <w:t xml:space="preserve">via </w:t>
      </w:r>
      <w:r w:rsidR="005B73AE">
        <w:rPr>
          <w:rFonts w:ascii="Verdana" w:hAnsi="Verdana"/>
          <w:sz w:val="22"/>
          <w:szCs w:val="22"/>
        </w:rPr>
        <w:t>ar</w:t>
      </w:r>
      <w:r w:rsidR="00D86BDA">
        <w:rPr>
          <w:rFonts w:ascii="Verdana" w:hAnsi="Verdana"/>
          <w:sz w:val="22"/>
          <w:szCs w:val="22"/>
        </w:rPr>
        <w:t>t</w:t>
      </w:r>
      <w:r w:rsidR="005B73AE">
        <w:rPr>
          <w:rFonts w:ascii="Verdana" w:hAnsi="Verdana"/>
          <w:sz w:val="22"/>
          <w:szCs w:val="22"/>
        </w:rPr>
        <w:t xml:space="preserve">ikelen </w:t>
      </w:r>
      <w:r w:rsidR="00D86BDA">
        <w:rPr>
          <w:rFonts w:ascii="Verdana" w:hAnsi="Verdana"/>
          <w:sz w:val="22"/>
          <w:szCs w:val="22"/>
        </w:rPr>
        <w:t xml:space="preserve">(op internet) </w:t>
      </w:r>
      <w:r w:rsidR="005B73AE">
        <w:rPr>
          <w:rFonts w:ascii="Verdana" w:hAnsi="Verdana"/>
          <w:sz w:val="22"/>
          <w:szCs w:val="22"/>
        </w:rPr>
        <w:t>en boeken (denk aan sommige schrijvers van christelijke romans)</w:t>
      </w:r>
      <w:r w:rsidR="0020495A">
        <w:rPr>
          <w:rFonts w:ascii="Verdana" w:hAnsi="Verdana"/>
          <w:sz w:val="22"/>
          <w:szCs w:val="22"/>
        </w:rPr>
        <w:t>.</w:t>
      </w:r>
      <w:r>
        <w:rPr>
          <w:rFonts w:ascii="Verdana" w:hAnsi="Verdana"/>
          <w:sz w:val="22"/>
          <w:szCs w:val="22"/>
        </w:rPr>
        <w:t xml:space="preserve"> Van die soort zijn er ook </w:t>
      </w:r>
      <w:proofErr w:type="spellStart"/>
      <w:r>
        <w:rPr>
          <w:rFonts w:ascii="Verdana" w:hAnsi="Verdana"/>
          <w:sz w:val="22"/>
          <w:szCs w:val="22"/>
        </w:rPr>
        <w:t>atheisten</w:t>
      </w:r>
      <w:proofErr w:type="spellEnd"/>
      <w:r>
        <w:rPr>
          <w:rFonts w:ascii="Verdana" w:hAnsi="Verdana"/>
          <w:sz w:val="22"/>
          <w:szCs w:val="22"/>
        </w:rPr>
        <w:t>: docenten die hun leerlingen ervan willen overtuigen dat geloof achterhaald is. Allerlei auteurs (</w:t>
      </w:r>
      <w:r w:rsidR="005C72A6">
        <w:rPr>
          <w:rFonts w:ascii="Verdana" w:hAnsi="Verdana"/>
          <w:sz w:val="22"/>
          <w:szCs w:val="22"/>
        </w:rPr>
        <w:t xml:space="preserve">ook weer </w:t>
      </w:r>
      <w:r>
        <w:rPr>
          <w:rFonts w:ascii="Verdana" w:hAnsi="Verdana"/>
          <w:sz w:val="22"/>
          <w:szCs w:val="22"/>
        </w:rPr>
        <w:t xml:space="preserve">romanschrijvers) begeven zich op dat spoor. </w:t>
      </w:r>
      <w:r w:rsidR="008B13E0">
        <w:rPr>
          <w:rFonts w:ascii="Verdana" w:hAnsi="Verdana"/>
          <w:sz w:val="22"/>
          <w:szCs w:val="22"/>
        </w:rPr>
        <w:t>Ten slotte, a</w:t>
      </w:r>
      <w:r>
        <w:rPr>
          <w:rFonts w:ascii="Verdana" w:hAnsi="Verdana"/>
          <w:sz w:val="22"/>
          <w:szCs w:val="22"/>
        </w:rPr>
        <w:t xml:space="preserve">an de uiterste </w:t>
      </w:r>
      <w:r w:rsidR="00097E61">
        <w:rPr>
          <w:rFonts w:ascii="Verdana" w:hAnsi="Verdana"/>
          <w:sz w:val="22"/>
          <w:szCs w:val="22"/>
        </w:rPr>
        <w:t>ene kant</w:t>
      </w:r>
      <w:r>
        <w:rPr>
          <w:rFonts w:ascii="Verdana" w:hAnsi="Verdana"/>
          <w:sz w:val="22"/>
          <w:szCs w:val="22"/>
        </w:rPr>
        <w:t xml:space="preserve"> bevinden zich de </w:t>
      </w:r>
      <w:r w:rsidR="00546C24">
        <w:rPr>
          <w:rFonts w:ascii="Verdana" w:hAnsi="Verdana"/>
          <w:sz w:val="22"/>
          <w:szCs w:val="22"/>
        </w:rPr>
        <w:t>fanatieke</w:t>
      </w:r>
      <w:r>
        <w:rPr>
          <w:rFonts w:ascii="Verdana" w:hAnsi="Verdana"/>
          <w:sz w:val="22"/>
          <w:szCs w:val="22"/>
        </w:rPr>
        <w:t xml:space="preserve"> gelovigen: die gaan de </w:t>
      </w:r>
      <w:r w:rsidR="00501EC7">
        <w:rPr>
          <w:rFonts w:ascii="Verdana" w:hAnsi="Verdana"/>
          <w:sz w:val="22"/>
          <w:szCs w:val="22"/>
        </w:rPr>
        <w:t>confrontatie</w:t>
      </w:r>
      <w:r>
        <w:rPr>
          <w:rFonts w:ascii="Verdana" w:hAnsi="Verdana"/>
          <w:sz w:val="22"/>
          <w:szCs w:val="22"/>
        </w:rPr>
        <w:t xml:space="preserve"> aan met </w:t>
      </w:r>
      <w:r w:rsidR="00905524">
        <w:rPr>
          <w:rFonts w:ascii="Verdana" w:hAnsi="Verdana"/>
          <w:sz w:val="22"/>
          <w:szCs w:val="22"/>
        </w:rPr>
        <w:t>andersdenkenden, soms in het eigen gezin</w:t>
      </w:r>
      <w:r w:rsidR="00922567">
        <w:rPr>
          <w:rFonts w:ascii="Verdana" w:hAnsi="Verdana"/>
          <w:sz w:val="22"/>
          <w:szCs w:val="22"/>
        </w:rPr>
        <w:t xml:space="preserve"> of de eigen kerk. Soms in de publieke ruimte</w:t>
      </w:r>
      <w:r>
        <w:rPr>
          <w:rFonts w:ascii="Verdana" w:hAnsi="Verdana"/>
          <w:sz w:val="22"/>
          <w:szCs w:val="22"/>
        </w:rPr>
        <w:t xml:space="preserve">. Ze willen anderen (bijna) dwingen om te geloven op hun manier. Soms loopt dat uit op familieruzies. Vergeet niet dat </w:t>
      </w:r>
      <w:r w:rsidR="00BB6FF1">
        <w:rPr>
          <w:rFonts w:ascii="Verdana" w:hAnsi="Verdana"/>
          <w:sz w:val="22"/>
          <w:szCs w:val="22"/>
        </w:rPr>
        <w:t>aan de andere uiterste kant</w:t>
      </w:r>
      <w:r>
        <w:rPr>
          <w:rFonts w:ascii="Verdana" w:hAnsi="Verdana"/>
          <w:sz w:val="22"/>
          <w:szCs w:val="22"/>
        </w:rPr>
        <w:t xml:space="preserve"> even fanatieke ongelovigen zijn</w:t>
      </w:r>
      <w:r w:rsidR="00E22821">
        <w:rPr>
          <w:rFonts w:ascii="Verdana" w:hAnsi="Verdana"/>
          <w:sz w:val="22"/>
          <w:szCs w:val="22"/>
        </w:rPr>
        <w:t>. En die hebben in onze tijd de wind mee.</w:t>
      </w:r>
      <w:r w:rsidR="00C52364">
        <w:rPr>
          <w:rFonts w:ascii="Verdana" w:hAnsi="Verdana"/>
          <w:sz w:val="22"/>
          <w:szCs w:val="22"/>
        </w:rPr>
        <w:t xml:space="preserve"> Denk aan sommige atheïstische wetenschappers die hun duizenden verslaan</w:t>
      </w:r>
      <w:r w:rsidR="00CA32C1">
        <w:rPr>
          <w:rFonts w:ascii="Verdana" w:hAnsi="Verdana"/>
          <w:sz w:val="22"/>
          <w:szCs w:val="22"/>
        </w:rPr>
        <w:t xml:space="preserve"> of atheïstische politici die met wetgeving gelovigen onder druk willen zetten</w:t>
      </w:r>
      <w:r w:rsidR="00C52364">
        <w:rPr>
          <w:rFonts w:ascii="Verdana" w:hAnsi="Verdana"/>
          <w:sz w:val="22"/>
          <w:szCs w:val="22"/>
        </w:rPr>
        <w:t>.</w:t>
      </w:r>
    </w:p>
    <w:p w14:paraId="15C5ACB8" w14:textId="686A5639" w:rsidR="003F78CB" w:rsidRDefault="005875A1" w:rsidP="00524078">
      <w:pPr>
        <w:shd w:val="clear" w:color="auto" w:fill="FFFFFF"/>
        <w:spacing w:before="150" w:after="375" w:line="240" w:lineRule="auto"/>
        <w:rPr>
          <w:rFonts w:ascii="Verdana" w:hAnsi="Verdana"/>
          <w:sz w:val="22"/>
          <w:szCs w:val="22"/>
        </w:rPr>
      </w:pPr>
      <w:r>
        <w:rPr>
          <w:rFonts w:ascii="Verdana" w:hAnsi="Verdana"/>
          <w:sz w:val="22"/>
          <w:szCs w:val="22"/>
        </w:rPr>
        <w:t xml:space="preserve">Dit schema en de </w:t>
      </w:r>
      <w:r w:rsidR="00746982">
        <w:rPr>
          <w:rFonts w:ascii="Verdana" w:hAnsi="Verdana"/>
          <w:sz w:val="22"/>
          <w:szCs w:val="22"/>
        </w:rPr>
        <w:t>ver</w:t>
      </w:r>
      <w:r>
        <w:rPr>
          <w:rFonts w:ascii="Verdana" w:hAnsi="Verdana"/>
          <w:sz w:val="22"/>
          <w:szCs w:val="22"/>
        </w:rPr>
        <w:t xml:space="preserve">woording </w:t>
      </w:r>
      <w:r w:rsidR="00746982">
        <w:rPr>
          <w:rFonts w:ascii="Verdana" w:hAnsi="Verdana"/>
          <w:sz w:val="22"/>
          <w:szCs w:val="22"/>
        </w:rPr>
        <w:t>zijn</w:t>
      </w:r>
      <w:r>
        <w:rPr>
          <w:rFonts w:ascii="Verdana" w:hAnsi="Verdana"/>
          <w:sz w:val="22"/>
          <w:szCs w:val="22"/>
        </w:rPr>
        <w:t xml:space="preserve"> van mij. Ik heb wel met een schuin oog gekeken naar </w:t>
      </w:r>
      <w:r w:rsidR="00C70FF2">
        <w:rPr>
          <w:rFonts w:ascii="Verdana" w:hAnsi="Verdana"/>
          <w:sz w:val="22"/>
          <w:szCs w:val="22"/>
        </w:rPr>
        <w:t xml:space="preserve">wat Herman van Praag zegt in ‘God en </w:t>
      </w:r>
      <w:proofErr w:type="spellStart"/>
      <w:r w:rsidR="00C70FF2">
        <w:rPr>
          <w:rFonts w:ascii="Verdana" w:hAnsi="Verdana"/>
          <w:sz w:val="22"/>
          <w:szCs w:val="22"/>
        </w:rPr>
        <w:t>psyche</w:t>
      </w:r>
      <w:proofErr w:type="spellEnd"/>
      <w:r w:rsidR="00C70FF2">
        <w:rPr>
          <w:rFonts w:ascii="Verdana" w:hAnsi="Verdana"/>
          <w:sz w:val="22"/>
          <w:szCs w:val="22"/>
        </w:rPr>
        <w:t xml:space="preserve">, de redelijkheid van </w:t>
      </w:r>
      <w:r w:rsidR="00D85CBB">
        <w:rPr>
          <w:rFonts w:ascii="Verdana" w:hAnsi="Verdana"/>
          <w:sz w:val="22"/>
          <w:szCs w:val="22"/>
        </w:rPr>
        <w:t>het geloven</w:t>
      </w:r>
      <w:r w:rsidR="00F7763B">
        <w:rPr>
          <w:rFonts w:ascii="Verdana" w:hAnsi="Verdana"/>
          <w:sz w:val="22"/>
          <w:szCs w:val="22"/>
        </w:rPr>
        <w:t>’</w:t>
      </w:r>
      <w:r w:rsidR="00D85CBB">
        <w:rPr>
          <w:rFonts w:ascii="Verdana" w:hAnsi="Verdana"/>
          <w:sz w:val="22"/>
          <w:szCs w:val="22"/>
        </w:rPr>
        <w:t xml:space="preserve"> (ui</w:t>
      </w:r>
      <w:r w:rsidR="002E6DB2">
        <w:rPr>
          <w:rFonts w:ascii="Verdana" w:hAnsi="Verdana"/>
          <w:sz w:val="22"/>
          <w:szCs w:val="22"/>
        </w:rPr>
        <w:t>t</w:t>
      </w:r>
      <w:r w:rsidR="00D85CBB">
        <w:rPr>
          <w:rFonts w:ascii="Verdana" w:hAnsi="Verdana"/>
          <w:sz w:val="22"/>
          <w:szCs w:val="22"/>
        </w:rPr>
        <w:t>geverij Boom, 2008, blz. 38)</w:t>
      </w:r>
      <w:r w:rsidR="002E6DB2">
        <w:rPr>
          <w:rFonts w:ascii="Verdana" w:hAnsi="Verdana"/>
          <w:sz w:val="22"/>
          <w:szCs w:val="22"/>
        </w:rPr>
        <w:t>.</w:t>
      </w:r>
      <w:r w:rsidR="00236756">
        <w:rPr>
          <w:rFonts w:ascii="Verdana" w:hAnsi="Verdana"/>
          <w:sz w:val="22"/>
          <w:szCs w:val="22"/>
        </w:rPr>
        <w:t xml:space="preserve"> Die spreekt van </w:t>
      </w:r>
      <w:r w:rsidR="009447E6">
        <w:rPr>
          <w:rFonts w:ascii="Verdana" w:hAnsi="Verdana"/>
          <w:sz w:val="22"/>
          <w:szCs w:val="22"/>
        </w:rPr>
        <w:t xml:space="preserve">de </w:t>
      </w:r>
      <w:r w:rsidR="00F7763B">
        <w:rPr>
          <w:rFonts w:ascii="Verdana" w:hAnsi="Verdana"/>
          <w:sz w:val="22"/>
          <w:szCs w:val="22"/>
        </w:rPr>
        <w:t xml:space="preserve">uiterste </w:t>
      </w:r>
      <w:r w:rsidR="00236756">
        <w:rPr>
          <w:rFonts w:ascii="Verdana" w:hAnsi="Verdana"/>
          <w:sz w:val="22"/>
          <w:szCs w:val="22"/>
        </w:rPr>
        <w:t>varianten</w:t>
      </w:r>
      <w:r w:rsidR="009447E6">
        <w:rPr>
          <w:rFonts w:ascii="Verdana" w:hAnsi="Verdana"/>
          <w:sz w:val="22"/>
          <w:szCs w:val="22"/>
        </w:rPr>
        <w:t xml:space="preserve"> hypo- en hyperreligiositeit en alles wat daar tussen zit. </w:t>
      </w:r>
      <w:r w:rsidR="003353F6">
        <w:rPr>
          <w:rFonts w:ascii="Verdana" w:hAnsi="Verdana"/>
          <w:sz w:val="22"/>
          <w:szCs w:val="22"/>
        </w:rPr>
        <w:t xml:space="preserve">Als gelovigen of ongelovigen geen vragen meer hebben, </w:t>
      </w:r>
      <w:r w:rsidR="0041534F">
        <w:rPr>
          <w:rFonts w:ascii="Verdana" w:hAnsi="Verdana"/>
          <w:sz w:val="22"/>
          <w:szCs w:val="22"/>
        </w:rPr>
        <w:t>kan dat</w:t>
      </w:r>
      <w:r w:rsidR="003353F6">
        <w:rPr>
          <w:rFonts w:ascii="Verdana" w:hAnsi="Verdana"/>
          <w:sz w:val="22"/>
          <w:szCs w:val="22"/>
        </w:rPr>
        <w:t xml:space="preserve"> ‘stolling’</w:t>
      </w:r>
      <w:r w:rsidR="0041534F">
        <w:rPr>
          <w:rFonts w:ascii="Verdana" w:hAnsi="Verdana"/>
          <w:sz w:val="22"/>
          <w:szCs w:val="22"/>
        </w:rPr>
        <w:t xml:space="preserve"> zijn</w:t>
      </w:r>
      <w:r w:rsidR="003353F6">
        <w:rPr>
          <w:rFonts w:ascii="Verdana" w:hAnsi="Verdana"/>
          <w:sz w:val="22"/>
          <w:szCs w:val="22"/>
        </w:rPr>
        <w:t>.</w:t>
      </w:r>
      <w:r w:rsidR="00B934A3">
        <w:rPr>
          <w:rFonts w:ascii="Verdana" w:hAnsi="Verdana"/>
          <w:sz w:val="22"/>
          <w:szCs w:val="22"/>
        </w:rPr>
        <w:t xml:space="preserve"> De </w:t>
      </w:r>
      <w:r w:rsidR="00783696">
        <w:rPr>
          <w:rFonts w:ascii="Verdana" w:hAnsi="Verdana"/>
          <w:sz w:val="22"/>
          <w:szCs w:val="22"/>
        </w:rPr>
        <w:t xml:space="preserve">echte </w:t>
      </w:r>
      <w:r w:rsidR="00B934A3">
        <w:rPr>
          <w:rFonts w:ascii="Verdana" w:hAnsi="Verdana"/>
          <w:sz w:val="22"/>
          <w:szCs w:val="22"/>
        </w:rPr>
        <w:t>uitersten noemt hij pathologisch</w:t>
      </w:r>
      <w:r w:rsidR="00593804">
        <w:rPr>
          <w:rFonts w:ascii="Verdana" w:hAnsi="Verdana"/>
          <w:sz w:val="22"/>
          <w:szCs w:val="22"/>
        </w:rPr>
        <w:t xml:space="preserve"> – schadelijk voor iemand zelf of voor zijn omgeving. Goed, hij is p</w:t>
      </w:r>
      <w:r w:rsidR="003058BD">
        <w:rPr>
          <w:rFonts w:ascii="Verdana" w:hAnsi="Verdana"/>
          <w:sz w:val="22"/>
          <w:szCs w:val="22"/>
        </w:rPr>
        <w:t>sychiater. Ik gebruik die woorden niet.</w:t>
      </w:r>
    </w:p>
    <w:p w14:paraId="65296AD0" w14:textId="35A52C4A" w:rsidR="00556F85" w:rsidRDefault="002D1281" w:rsidP="00524078">
      <w:pPr>
        <w:shd w:val="clear" w:color="auto" w:fill="FFFFFF"/>
        <w:spacing w:before="150" w:after="375" w:line="240" w:lineRule="auto"/>
        <w:rPr>
          <w:rFonts w:ascii="Verdana" w:hAnsi="Verdana"/>
          <w:sz w:val="22"/>
          <w:szCs w:val="22"/>
        </w:rPr>
      </w:pPr>
      <w:r>
        <w:rPr>
          <w:rFonts w:ascii="Verdana" w:hAnsi="Verdana"/>
          <w:sz w:val="22"/>
          <w:szCs w:val="22"/>
        </w:rPr>
        <w:t>Als</w:t>
      </w:r>
      <w:r w:rsidR="00556F85">
        <w:rPr>
          <w:rFonts w:ascii="Verdana" w:hAnsi="Verdana"/>
          <w:sz w:val="22"/>
          <w:szCs w:val="22"/>
        </w:rPr>
        <w:t xml:space="preserve"> studenten tot hun schrik ontdekken dat ze vragen krijgen</w:t>
      </w:r>
      <w:r w:rsidR="00DC2512">
        <w:rPr>
          <w:rFonts w:ascii="Verdana" w:hAnsi="Verdana"/>
          <w:sz w:val="22"/>
          <w:szCs w:val="22"/>
        </w:rPr>
        <w:t xml:space="preserve"> bij hun geloofsopvoeding, bij de traditie waaruit ze voortkomen en bij de bijbel</w:t>
      </w:r>
      <w:r w:rsidR="00FE1DE2">
        <w:rPr>
          <w:rFonts w:ascii="Verdana" w:hAnsi="Verdana"/>
          <w:sz w:val="22"/>
          <w:szCs w:val="22"/>
        </w:rPr>
        <w:t xml:space="preserve"> en dus ook bij God</w:t>
      </w:r>
      <w:r w:rsidR="00D3249B">
        <w:rPr>
          <w:rFonts w:ascii="Verdana" w:hAnsi="Verdana"/>
          <w:sz w:val="22"/>
          <w:szCs w:val="22"/>
        </w:rPr>
        <w:t>,</w:t>
      </w:r>
      <w:r w:rsidR="00A2035F">
        <w:rPr>
          <w:rFonts w:ascii="Verdana" w:hAnsi="Verdana"/>
          <w:sz w:val="22"/>
          <w:szCs w:val="22"/>
        </w:rPr>
        <w:t xml:space="preserve"> </w:t>
      </w:r>
      <w:r w:rsidR="00A47DD9">
        <w:rPr>
          <w:rFonts w:ascii="Verdana" w:hAnsi="Verdana"/>
          <w:sz w:val="22"/>
          <w:szCs w:val="22"/>
        </w:rPr>
        <w:t xml:space="preserve">roept </w:t>
      </w:r>
      <w:r w:rsidR="00D3249B">
        <w:rPr>
          <w:rFonts w:ascii="Verdana" w:hAnsi="Verdana"/>
          <w:sz w:val="22"/>
          <w:szCs w:val="22"/>
        </w:rPr>
        <w:t xml:space="preserve">dat </w:t>
      </w:r>
      <w:r w:rsidR="00A47DD9">
        <w:rPr>
          <w:rFonts w:ascii="Verdana" w:hAnsi="Verdana"/>
          <w:sz w:val="22"/>
          <w:szCs w:val="22"/>
        </w:rPr>
        <w:t>bij mij herkenning op</w:t>
      </w:r>
      <w:r w:rsidR="00147243">
        <w:rPr>
          <w:rFonts w:ascii="Verdana" w:hAnsi="Verdana"/>
          <w:sz w:val="22"/>
          <w:szCs w:val="22"/>
        </w:rPr>
        <w:t xml:space="preserve">. </w:t>
      </w:r>
      <w:r w:rsidR="00E05BCC">
        <w:rPr>
          <w:rFonts w:ascii="Verdana" w:hAnsi="Verdana"/>
          <w:sz w:val="22"/>
          <w:szCs w:val="22"/>
        </w:rPr>
        <w:t>(</w:t>
      </w:r>
      <w:r w:rsidR="00147243">
        <w:rPr>
          <w:rFonts w:ascii="Verdana" w:hAnsi="Verdana"/>
          <w:sz w:val="22"/>
          <w:szCs w:val="22"/>
        </w:rPr>
        <w:t>D</w:t>
      </w:r>
      <w:r w:rsidR="00624F40">
        <w:rPr>
          <w:rFonts w:ascii="Verdana" w:hAnsi="Verdana"/>
          <w:sz w:val="22"/>
          <w:szCs w:val="22"/>
        </w:rPr>
        <w:t xml:space="preserve">us moet </w:t>
      </w:r>
      <w:r w:rsidR="00E05BCC">
        <w:rPr>
          <w:rFonts w:ascii="Verdana" w:hAnsi="Verdana"/>
          <w:sz w:val="22"/>
          <w:szCs w:val="22"/>
        </w:rPr>
        <w:t>ik</w:t>
      </w:r>
      <w:r w:rsidR="00624F40">
        <w:rPr>
          <w:rFonts w:ascii="Verdana" w:hAnsi="Verdana"/>
          <w:sz w:val="22"/>
          <w:szCs w:val="22"/>
        </w:rPr>
        <w:t xml:space="preserve"> uitkijken dat </w:t>
      </w:r>
      <w:r w:rsidR="00E05BCC">
        <w:rPr>
          <w:rFonts w:ascii="Verdana" w:hAnsi="Verdana"/>
          <w:sz w:val="22"/>
          <w:szCs w:val="22"/>
        </w:rPr>
        <w:t>ik</w:t>
      </w:r>
      <w:r w:rsidR="00624F40">
        <w:rPr>
          <w:rFonts w:ascii="Verdana" w:hAnsi="Verdana"/>
          <w:sz w:val="22"/>
          <w:szCs w:val="22"/>
        </w:rPr>
        <w:t xml:space="preserve"> eigen ervaringen niet op de ander projecteer</w:t>
      </w:r>
      <w:r w:rsidR="00D3249B">
        <w:rPr>
          <w:rFonts w:ascii="Verdana" w:hAnsi="Verdana"/>
          <w:sz w:val="22"/>
          <w:szCs w:val="22"/>
        </w:rPr>
        <w:t>.</w:t>
      </w:r>
      <w:r w:rsidR="00E05BCC">
        <w:rPr>
          <w:rFonts w:ascii="Verdana" w:hAnsi="Verdana"/>
          <w:sz w:val="22"/>
          <w:szCs w:val="22"/>
        </w:rPr>
        <w:t>)</w:t>
      </w:r>
      <w:r w:rsidR="00624F40">
        <w:rPr>
          <w:rFonts w:ascii="Verdana" w:hAnsi="Verdana"/>
          <w:sz w:val="22"/>
          <w:szCs w:val="22"/>
        </w:rPr>
        <w:t xml:space="preserve"> </w:t>
      </w:r>
      <w:r w:rsidR="00E94213">
        <w:rPr>
          <w:rFonts w:ascii="Verdana" w:hAnsi="Verdana"/>
          <w:sz w:val="22"/>
          <w:szCs w:val="22"/>
        </w:rPr>
        <w:t xml:space="preserve">Ik </w:t>
      </w:r>
      <w:r w:rsidR="00A2707B">
        <w:rPr>
          <w:rFonts w:ascii="Verdana" w:hAnsi="Verdana"/>
          <w:sz w:val="22"/>
          <w:szCs w:val="22"/>
        </w:rPr>
        <w:t>herinner</w:t>
      </w:r>
      <w:r w:rsidR="00E94213">
        <w:rPr>
          <w:rFonts w:ascii="Verdana" w:hAnsi="Verdana"/>
          <w:sz w:val="22"/>
          <w:szCs w:val="22"/>
        </w:rPr>
        <w:t xml:space="preserve"> me nog hoe ik zelf als student mijn eerste preek mocht houden en mijzelf eigenlijk een </w:t>
      </w:r>
      <w:r w:rsidR="00D0076B">
        <w:rPr>
          <w:rFonts w:ascii="Verdana" w:hAnsi="Verdana"/>
          <w:sz w:val="22"/>
          <w:szCs w:val="22"/>
        </w:rPr>
        <w:t>bedrieger</w:t>
      </w:r>
      <w:r w:rsidR="00E94213">
        <w:rPr>
          <w:rFonts w:ascii="Verdana" w:hAnsi="Verdana"/>
          <w:sz w:val="22"/>
          <w:szCs w:val="22"/>
        </w:rPr>
        <w:t xml:space="preserve"> vond omdat ik zelf nog met zoveel vragen rondliep</w:t>
      </w:r>
      <w:r w:rsidR="00A2707B">
        <w:rPr>
          <w:rFonts w:ascii="Verdana" w:hAnsi="Verdana"/>
          <w:sz w:val="22"/>
          <w:szCs w:val="22"/>
        </w:rPr>
        <w:t xml:space="preserve">. </w:t>
      </w:r>
      <w:r w:rsidR="003A1F6E">
        <w:rPr>
          <w:rFonts w:ascii="Verdana" w:hAnsi="Verdana"/>
          <w:sz w:val="22"/>
          <w:szCs w:val="22"/>
        </w:rPr>
        <w:t xml:space="preserve">Maar ik heb in die </w:t>
      </w:r>
      <w:r w:rsidR="004F2B38">
        <w:rPr>
          <w:rFonts w:ascii="Verdana" w:hAnsi="Verdana"/>
          <w:sz w:val="22"/>
          <w:szCs w:val="22"/>
        </w:rPr>
        <w:t>45</w:t>
      </w:r>
      <w:r w:rsidR="003A1F6E">
        <w:rPr>
          <w:rFonts w:ascii="Verdana" w:hAnsi="Verdana"/>
          <w:sz w:val="22"/>
          <w:szCs w:val="22"/>
        </w:rPr>
        <w:t xml:space="preserve"> jaar daarna ontdekt dat het geen tegenstelling hoeft te zijn</w:t>
      </w:r>
      <w:r w:rsidR="00886B8C">
        <w:rPr>
          <w:rFonts w:ascii="Verdana" w:hAnsi="Verdana"/>
          <w:sz w:val="22"/>
          <w:szCs w:val="22"/>
        </w:rPr>
        <w:t xml:space="preserve"> om te </w:t>
      </w:r>
      <w:r w:rsidR="008D5F03">
        <w:rPr>
          <w:rFonts w:ascii="Verdana" w:hAnsi="Verdana"/>
          <w:sz w:val="22"/>
          <w:szCs w:val="22"/>
        </w:rPr>
        <w:t>ge</w:t>
      </w:r>
      <w:r w:rsidR="00886B8C">
        <w:rPr>
          <w:rFonts w:ascii="Verdana" w:hAnsi="Verdana"/>
          <w:sz w:val="22"/>
          <w:szCs w:val="22"/>
        </w:rPr>
        <w:t>loven en te (s)preken over God en zelf vragen te houden.</w:t>
      </w:r>
    </w:p>
    <w:p w14:paraId="5B19C272" w14:textId="1365FC3D" w:rsidR="00966D5C" w:rsidRDefault="00D1205A" w:rsidP="00524078">
      <w:pPr>
        <w:shd w:val="clear" w:color="auto" w:fill="FFFFFF"/>
        <w:spacing w:before="150" w:after="375" w:line="240" w:lineRule="auto"/>
        <w:rPr>
          <w:rFonts w:ascii="Verdana" w:hAnsi="Verdana"/>
          <w:sz w:val="22"/>
          <w:szCs w:val="22"/>
        </w:rPr>
      </w:pPr>
      <w:r>
        <w:rPr>
          <w:rFonts w:ascii="Verdana" w:hAnsi="Verdana"/>
          <w:sz w:val="22"/>
          <w:szCs w:val="22"/>
        </w:rPr>
        <w:t xml:space="preserve">Denk even </w:t>
      </w:r>
      <w:r w:rsidR="004F2B38">
        <w:rPr>
          <w:rFonts w:ascii="Verdana" w:hAnsi="Verdana"/>
          <w:sz w:val="22"/>
          <w:szCs w:val="22"/>
        </w:rPr>
        <w:t>mee met</w:t>
      </w:r>
      <w:r>
        <w:rPr>
          <w:rFonts w:ascii="Verdana" w:hAnsi="Verdana"/>
          <w:sz w:val="22"/>
          <w:szCs w:val="22"/>
        </w:rPr>
        <w:t xml:space="preserve"> de jongere </w:t>
      </w:r>
      <w:r w:rsidR="0061750C">
        <w:rPr>
          <w:rFonts w:ascii="Verdana" w:hAnsi="Verdana"/>
          <w:sz w:val="22"/>
          <w:szCs w:val="22"/>
        </w:rPr>
        <w:t xml:space="preserve">(m/v) </w:t>
      </w:r>
      <w:r>
        <w:rPr>
          <w:rFonts w:ascii="Verdana" w:hAnsi="Verdana"/>
          <w:sz w:val="22"/>
          <w:szCs w:val="22"/>
        </w:rPr>
        <w:t>die</w:t>
      </w:r>
      <w:r w:rsidR="00E57CBB">
        <w:rPr>
          <w:rFonts w:ascii="Verdana" w:hAnsi="Verdana"/>
          <w:sz w:val="22"/>
          <w:szCs w:val="22"/>
        </w:rPr>
        <w:t xml:space="preserve"> gelovig-met-vragen is.</w:t>
      </w:r>
      <w:r w:rsidR="00B91878">
        <w:rPr>
          <w:rFonts w:ascii="Verdana" w:hAnsi="Verdana"/>
          <w:sz w:val="22"/>
          <w:szCs w:val="22"/>
        </w:rPr>
        <w:t xml:space="preserve"> </w:t>
      </w:r>
      <w:r w:rsidR="00BD2C95">
        <w:rPr>
          <w:rFonts w:ascii="Verdana" w:hAnsi="Verdana"/>
          <w:sz w:val="22"/>
          <w:szCs w:val="22"/>
        </w:rPr>
        <w:t>Die jongere</w:t>
      </w:r>
      <w:r w:rsidR="00B91878">
        <w:rPr>
          <w:rFonts w:ascii="Verdana" w:hAnsi="Verdana"/>
          <w:sz w:val="22"/>
          <w:szCs w:val="22"/>
        </w:rPr>
        <w:t xml:space="preserve"> kijkt met heimwee terug op zijn </w:t>
      </w:r>
      <w:r w:rsidR="00A11487">
        <w:rPr>
          <w:rFonts w:ascii="Verdana" w:hAnsi="Verdana"/>
          <w:sz w:val="22"/>
          <w:szCs w:val="22"/>
        </w:rPr>
        <w:t xml:space="preserve">vroege </w:t>
      </w:r>
      <w:r w:rsidR="00B91878">
        <w:rPr>
          <w:rFonts w:ascii="Verdana" w:hAnsi="Verdana"/>
          <w:sz w:val="22"/>
          <w:szCs w:val="22"/>
        </w:rPr>
        <w:t>jeugd toen a</w:t>
      </w:r>
      <w:r w:rsidR="00954EEE">
        <w:rPr>
          <w:rFonts w:ascii="Verdana" w:hAnsi="Verdana"/>
          <w:sz w:val="22"/>
          <w:szCs w:val="22"/>
        </w:rPr>
        <w:t>l</w:t>
      </w:r>
      <w:r w:rsidR="00B91878">
        <w:rPr>
          <w:rFonts w:ascii="Verdana" w:hAnsi="Verdana"/>
          <w:sz w:val="22"/>
          <w:szCs w:val="22"/>
        </w:rPr>
        <w:t xml:space="preserve">les van God en geloof voor hem vanzelfsprekend was. </w:t>
      </w:r>
      <w:r w:rsidR="00954EEE">
        <w:rPr>
          <w:rFonts w:ascii="Verdana" w:hAnsi="Verdana"/>
          <w:sz w:val="22"/>
          <w:szCs w:val="22"/>
        </w:rPr>
        <w:t>Hij zet zich in</w:t>
      </w:r>
      <w:r w:rsidR="00FF547E">
        <w:rPr>
          <w:rFonts w:ascii="Verdana" w:hAnsi="Verdana"/>
          <w:sz w:val="22"/>
          <w:szCs w:val="22"/>
        </w:rPr>
        <w:t xml:space="preserve"> – boeken lezen, actief op de </w:t>
      </w:r>
      <w:proofErr w:type="spellStart"/>
      <w:r w:rsidR="00FF547E">
        <w:rPr>
          <w:rFonts w:ascii="Verdana" w:hAnsi="Verdana"/>
          <w:sz w:val="22"/>
          <w:szCs w:val="22"/>
        </w:rPr>
        <w:t>bijbelkring</w:t>
      </w:r>
      <w:proofErr w:type="spellEnd"/>
      <w:r w:rsidR="00FF547E">
        <w:rPr>
          <w:rFonts w:ascii="Verdana" w:hAnsi="Verdana"/>
          <w:sz w:val="22"/>
          <w:szCs w:val="22"/>
        </w:rPr>
        <w:t xml:space="preserve"> zijn, misschien wel theologie gaan studeren – om antwoorden te vinden op zijn vragen. Soms lukt het, meestal niet. Dat vindt hij nogal verontrustend</w:t>
      </w:r>
      <w:r w:rsidR="00A32E51">
        <w:rPr>
          <w:rFonts w:ascii="Verdana" w:hAnsi="Verdana"/>
          <w:sz w:val="22"/>
          <w:szCs w:val="22"/>
        </w:rPr>
        <w:t xml:space="preserve">. Hij bidt tot God om duidelijkheid. Die </w:t>
      </w:r>
      <w:r w:rsidR="001561E4">
        <w:rPr>
          <w:rFonts w:ascii="Verdana" w:hAnsi="Verdana"/>
          <w:sz w:val="22"/>
          <w:szCs w:val="22"/>
        </w:rPr>
        <w:t xml:space="preserve">is er </w:t>
      </w:r>
      <w:r w:rsidR="00BD2C95">
        <w:rPr>
          <w:rFonts w:ascii="Verdana" w:hAnsi="Verdana"/>
          <w:sz w:val="22"/>
          <w:szCs w:val="22"/>
        </w:rPr>
        <w:t>soms tijdens kerkdiensten</w:t>
      </w:r>
      <w:r w:rsidR="00541ECD">
        <w:rPr>
          <w:rFonts w:ascii="Verdana" w:hAnsi="Verdana"/>
          <w:sz w:val="22"/>
          <w:szCs w:val="22"/>
        </w:rPr>
        <w:t xml:space="preserve"> of als hij op andere momenten</w:t>
      </w:r>
      <w:r w:rsidR="00B437F6">
        <w:rPr>
          <w:rFonts w:ascii="Verdana" w:hAnsi="Verdana"/>
          <w:sz w:val="22"/>
          <w:szCs w:val="22"/>
        </w:rPr>
        <w:t xml:space="preserve"> het geloof </w:t>
      </w:r>
      <w:r w:rsidR="00541ECD">
        <w:rPr>
          <w:rFonts w:ascii="Verdana" w:hAnsi="Verdana"/>
          <w:sz w:val="22"/>
          <w:szCs w:val="22"/>
        </w:rPr>
        <w:t xml:space="preserve">samen </w:t>
      </w:r>
      <w:r w:rsidR="00DB0AFE">
        <w:rPr>
          <w:rFonts w:ascii="Verdana" w:hAnsi="Verdana"/>
          <w:sz w:val="22"/>
          <w:szCs w:val="22"/>
        </w:rPr>
        <w:t>met medegelovigen</w:t>
      </w:r>
      <w:r w:rsidR="005A043B">
        <w:rPr>
          <w:rFonts w:ascii="Verdana" w:hAnsi="Verdana"/>
          <w:sz w:val="22"/>
          <w:szCs w:val="22"/>
        </w:rPr>
        <w:t xml:space="preserve"> </w:t>
      </w:r>
      <w:r w:rsidR="00541ECD">
        <w:rPr>
          <w:rFonts w:ascii="Verdana" w:hAnsi="Verdana"/>
          <w:sz w:val="22"/>
          <w:szCs w:val="22"/>
        </w:rPr>
        <w:t>beleeft</w:t>
      </w:r>
      <w:r w:rsidR="00B437F6">
        <w:rPr>
          <w:rFonts w:ascii="Verdana" w:hAnsi="Verdana"/>
          <w:sz w:val="22"/>
          <w:szCs w:val="22"/>
        </w:rPr>
        <w:t xml:space="preserve">. De </w:t>
      </w:r>
      <w:r w:rsidR="00B728C0">
        <w:rPr>
          <w:rFonts w:ascii="Verdana" w:hAnsi="Verdana"/>
          <w:sz w:val="22"/>
          <w:szCs w:val="22"/>
        </w:rPr>
        <w:t>vragen raken daar op de achtergrond, maar bli</w:t>
      </w:r>
      <w:r w:rsidR="00993D5C">
        <w:rPr>
          <w:rFonts w:ascii="Verdana" w:hAnsi="Verdana"/>
          <w:sz w:val="22"/>
          <w:szCs w:val="22"/>
        </w:rPr>
        <w:t>j</w:t>
      </w:r>
      <w:r w:rsidR="00B728C0">
        <w:rPr>
          <w:rFonts w:ascii="Verdana" w:hAnsi="Verdana"/>
          <w:sz w:val="22"/>
          <w:szCs w:val="22"/>
        </w:rPr>
        <w:t>ven wel.</w:t>
      </w:r>
      <w:r w:rsidR="00993D5C">
        <w:rPr>
          <w:rFonts w:ascii="Verdana" w:hAnsi="Verdana"/>
          <w:sz w:val="22"/>
          <w:szCs w:val="22"/>
        </w:rPr>
        <w:t xml:space="preserve"> Verwonderd kijkt hij naar gelovige </w:t>
      </w:r>
      <w:r w:rsidR="00F43A6A">
        <w:rPr>
          <w:rFonts w:ascii="Verdana" w:hAnsi="Verdana"/>
          <w:sz w:val="22"/>
          <w:szCs w:val="22"/>
        </w:rPr>
        <w:t>familieleden of vrienden</w:t>
      </w:r>
      <w:r w:rsidR="00EA1B06">
        <w:rPr>
          <w:rFonts w:ascii="Verdana" w:hAnsi="Verdana"/>
          <w:sz w:val="22"/>
          <w:szCs w:val="22"/>
        </w:rPr>
        <w:t xml:space="preserve"> </w:t>
      </w:r>
      <w:r w:rsidR="00CB0851">
        <w:rPr>
          <w:rFonts w:ascii="Verdana" w:hAnsi="Verdana"/>
          <w:sz w:val="22"/>
          <w:szCs w:val="22"/>
        </w:rPr>
        <w:t>die zo eenvoudig, dicht bij God le</w:t>
      </w:r>
      <w:r w:rsidR="00F43A6A">
        <w:rPr>
          <w:rFonts w:ascii="Verdana" w:hAnsi="Verdana"/>
          <w:sz w:val="22"/>
          <w:szCs w:val="22"/>
        </w:rPr>
        <w:t>ven</w:t>
      </w:r>
      <w:r w:rsidR="00CB0851">
        <w:rPr>
          <w:rFonts w:ascii="Verdana" w:hAnsi="Verdana"/>
          <w:sz w:val="22"/>
          <w:szCs w:val="22"/>
        </w:rPr>
        <w:t xml:space="preserve">. Hij </w:t>
      </w:r>
      <w:r w:rsidR="00791BB7">
        <w:rPr>
          <w:rFonts w:ascii="Verdana" w:hAnsi="Verdana"/>
          <w:sz w:val="22"/>
          <w:szCs w:val="22"/>
        </w:rPr>
        <w:t>doet wel eens mee</w:t>
      </w:r>
      <w:r w:rsidR="00CB0851">
        <w:rPr>
          <w:rFonts w:ascii="Verdana" w:hAnsi="Verdana"/>
          <w:sz w:val="22"/>
          <w:szCs w:val="22"/>
        </w:rPr>
        <w:t xml:space="preserve"> met evangelisatie-acties van de kerk of studentenvereniging. Hij doet dat niet graag, want </w:t>
      </w:r>
      <w:r w:rsidR="009250D1">
        <w:rPr>
          <w:rFonts w:ascii="Verdana" w:hAnsi="Verdana"/>
          <w:sz w:val="22"/>
          <w:szCs w:val="22"/>
        </w:rPr>
        <w:t xml:space="preserve">zodra hij evangeliseert worden zijn eigen vragen aangewakkerd en voelt hij alle zekerheid </w:t>
      </w:r>
      <w:r w:rsidR="00EA1B06">
        <w:rPr>
          <w:rFonts w:ascii="Verdana" w:hAnsi="Verdana"/>
          <w:sz w:val="22"/>
          <w:szCs w:val="22"/>
        </w:rPr>
        <w:t xml:space="preserve">bij zichzelf </w:t>
      </w:r>
      <w:r w:rsidR="009250D1">
        <w:rPr>
          <w:rFonts w:ascii="Verdana" w:hAnsi="Verdana"/>
          <w:sz w:val="22"/>
          <w:szCs w:val="22"/>
        </w:rPr>
        <w:t>verdwijnen.</w:t>
      </w:r>
      <w:r w:rsidR="00EA1B06">
        <w:rPr>
          <w:rFonts w:ascii="Verdana" w:hAnsi="Verdana"/>
          <w:sz w:val="22"/>
          <w:szCs w:val="22"/>
        </w:rPr>
        <w:t xml:space="preserve"> Hij is jaloers op mensen die vrijmoedig</w:t>
      </w:r>
      <w:r w:rsidR="00A94500">
        <w:rPr>
          <w:rFonts w:ascii="Verdana" w:hAnsi="Verdana"/>
          <w:sz w:val="22"/>
          <w:szCs w:val="22"/>
        </w:rPr>
        <w:t xml:space="preserve"> evangeliseren</w:t>
      </w:r>
      <w:r w:rsidR="009225C8">
        <w:rPr>
          <w:rFonts w:ascii="Verdana" w:hAnsi="Verdana"/>
          <w:sz w:val="22"/>
          <w:szCs w:val="22"/>
        </w:rPr>
        <w:t xml:space="preserve"> en daarbij juist versterkt worden in hun geloof.</w:t>
      </w:r>
      <w:r w:rsidR="00A94500">
        <w:rPr>
          <w:rFonts w:ascii="Verdana" w:hAnsi="Verdana"/>
          <w:sz w:val="22"/>
          <w:szCs w:val="22"/>
        </w:rPr>
        <w:t xml:space="preserve"> Hij snapt de felle strijders voor het geloof of voor een bepaalde denominatie van het geloof </w:t>
      </w:r>
      <w:r w:rsidR="005A043B">
        <w:rPr>
          <w:rFonts w:ascii="Verdana" w:hAnsi="Verdana"/>
          <w:sz w:val="22"/>
          <w:szCs w:val="22"/>
        </w:rPr>
        <w:t xml:space="preserve">echter </w:t>
      </w:r>
      <w:r w:rsidR="00A94500">
        <w:rPr>
          <w:rFonts w:ascii="Verdana" w:hAnsi="Verdana"/>
          <w:sz w:val="22"/>
          <w:szCs w:val="22"/>
        </w:rPr>
        <w:t>niet. ‘Hebben die dan geen vragen?’</w:t>
      </w:r>
      <w:r w:rsidR="00A62CBD">
        <w:rPr>
          <w:rFonts w:ascii="Verdana" w:hAnsi="Verdana"/>
          <w:sz w:val="22"/>
          <w:szCs w:val="22"/>
        </w:rPr>
        <w:t xml:space="preserve"> </w:t>
      </w:r>
      <w:r w:rsidR="004A3B99">
        <w:rPr>
          <w:rFonts w:ascii="Verdana" w:hAnsi="Verdana"/>
          <w:sz w:val="22"/>
          <w:szCs w:val="22"/>
        </w:rPr>
        <w:t>Hij voelt zich meer op z’n gemak bij een ongelovige-met-vragen</w:t>
      </w:r>
      <w:r w:rsidR="000B27A3">
        <w:rPr>
          <w:rFonts w:ascii="Verdana" w:hAnsi="Verdana"/>
          <w:sz w:val="22"/>
          <w:szCs w:val="22"/>
        </w:rPr>
        <w:t xml:space="preserve"> dan bij een hyperreligieus iemand </w:t>
      </w:r>
      <w:r w:rsidR="004507B8">
        <w:rPr>
          <w:rFonts w:ascii="Verdana" w:hAnsi="Verdana"/>
          <w:sz w:val="22"/>
          <w:szCs w:val="22"/>
        </w:rPr>
        <w:t>(</w:t>
      </w:r>
      <w:r w:rsidR="000B27A3">
        <w:rPr>
          <w:rFonts w:ascii="Verdana" w:hAnsi="Verdana"/>
          <w:sz w:val="22"/>
          <w:szCs w:val="22"/>
        </w:rPr>
        <w:t xml:space="preserve">om met van Praag te spreken). </w:t>
      </w:r>
      <w:r w:rsidR="00667AD4">
        <w:rPr>
          <w:rFonts w:ascii="Verdana" w:hAnsi="Verdana"/>
          <w:sz w:val="22"/>
          <w:szCs w:val="22"/>
        </w:rPr>
        <w:t>Bij mensen die het allemaal zo zeker weten, voelt hij zich veroordeeld</w:t>
      </w:r>
      <w:r w:rsidR="004F2AB5">
        <w:rPr>
          <w:rFonts w:ascii="Verdana" w:hAnsi="Verdana"/>
          <w:sz w:val="22"/>
          <w:szCs w:val="22"/>
        </w:rPr>
        <w:t xml:space="preserve">. Hij zit immers </w:t>
      </w:r>
      <w:r w:rsidR="007A5937">
        <w:rPr>
          <w:rFonts w:ascii="Verdana" w:hAnsi="Verdana"/>
          <w:sz w:val="22"/>
          <w:szCs w:val="22"/>
        </w:rPr>
        <w:t xml:space="preserve">zelf </w:t>
      </w:r>
      <w:r w:rsidR="004F2AB5">
        <w:rPr>
          <w:rFonts w:ascii="Verdana" w:hAnsi="Verdana"/>
          <w:sz w:val="22"/>
          <w:szCs w:val="22"/>
        </w:rPr>
        <w:t>vol vragen.</w:t>
      </w:r>
    </w:p>
    <w:p w14:paraId="05A0FBA3" w14:textId="3BA17AF0" w:rsidR="00DE54A8" w:rsidRDefault="00163654" w:rsidP="003F715D">
      <w:pPr>
        <w:shd w:val="clear" w:color="auto" w:fill="FFFFFF"/>
        <w:spacing w:before="150" w:after="375" w:line="240" w:lineRule="auto"/>
        <w:rPr>
          <w:rFonts w:ascii="Verdana" w:hAnsi="Verdana"/>
          <w:sz w:val="22"/>
          <w:szCs w:val="22"/>
        </w:rPr>
      </w:pPr>
      <w:r>
        <w:rPr>
          <w:rFonts w:ascii="Verdana" w:hAnsi="Verdana"/>
          <w:sz w:val="22"/>
          <w:szCs w:val="22"/>
        </w:rPr>
        <w:lastRenderedPageBreak/>
        <w:t>D</w:t>
      </w:r>
      <w:r w:rsidR="00C8187A">
        <w:rPr>
          <w:rFonts w:ascii="Verdana" w:hAnsi="Verdana"/>
          <w:sz w:val="22"/>
          <w:szCs w:val="22"/>
        </w:rPr>
        <w:t xml:space="preserve">e zoektocht </w:t>
      </w:r>
      <w:r w:rsidR="005924B2">
        <w:rPr>
          <w:rFonts w:ascii="Verdana" w:hAnsi="Verdana"/>
          <w:sz w:val="22"/>
          <w:szCs w:val="22"/>
        </w:rPr>
        <w:t xml:space="preserve">is ingewikkeld </w:t>
      </w:r>
      <w:r w:rsidR="00C8187A">
        <w:rPr>
          <w:rFonts w:ascii="Verdana" w:hAnsi="Verdana"/>
          <w:sz w:val="22"/>
          <w:szCs w:val="22"/>
        </w:rPr>
        <w:t>voor sommige jonge mensen</w:t>
      </w:r>
      <w:r w:rsidR="005924B2">
        <w:rPr>
          <w:rFonts w:ascii="Verdana" w:hAnsi="Verdana"/>
          <w:sz w:val="22"/>
          <w:szCs w:val="22"/>
        </w:rPr>
        <w:t xml:space="preserve"> en</w:t>
      </w:r>
      <w:r w:rsidR="00C8187A">
        <w:rPr>
          <w:rFonts w:ascii="Verdana" w:hAnsi="Verdana"/>
          <w:sz w:val="22"/>
          <w:szCs w:val="22"/>
        </w:rPr>
        <w:t xml:space="preserve"> </w:t>
      </w:r>
      <w:r w:rsidR="00A9660D">
        <w:rPr>
          <w:rFonts w:ascii="Verdana" w:hAnsi="Verdana"/>
          <w:sz w:val="22"/>
          <w:szCs w:val="22"/>
        </w:rPr>
        <w:t xml:space="preserve">ik </w:t>
      </w:r>
      <w:r w:rsidR="00942709">
        <w:rPr>
          <w:rFonts w:ascii="Verdana" w:hAnsi="Verdana"/>
          <w:sz w:val="22"/>
          <w:szCs w:val="22"/>
        </w:rPr>
        <w:t>kan ze dikwijls geen antwoord</w:t>
      </w:r>
      <w:r w:rsidR="00CB6701">
        <w:rPr>
          <w:rFonts w:ascii="Verdana" w:hAnsi="Verdana"/>
          <w:sz w:val="22"/>
          <w:szCs w:val="22"/>
        </w:rPr>
        <w:t>en</w:t>
      </w:r>
      <w:r w:rsidR="00942709">
        <w:rPr>
          <w:rFonts w:ascii="Verdana" w:hAnsi="Verdana"/>
          <w:sz w:val="22"/>
          <w:szCs w:val="22"/>
        </w:rPr>
        <w:t xml:space="preserve"> geven </w:t>
      </w:r>
      <w:r w:rsidR="00A9660D">
        <w:rPr>
          <w:rFonts w:ascii="Verdana" w:hAnsi="Verdana"/>
          <w:sz w:val="22"/>
          <w:szCs w:val="22"/>
        </w:rPr>
        <w:t>op hun vragen.</w:t>
      </w:r>
      <w:r w:rsidR="00E7538B">
        <w:rPr>
          <w:rFonts w:ascii="Verdana" w:hAnsi="Verdana"/>
          <w:sz w:val="22"/>
          <w:szCs w:val="22"/>
        </w:rPr>
        <w:t xml:space="preserve"> </w:t>
      </w:r>
      <w:r w:rsidR="00942709">
        <w:rPr>
          <w:rFonts w:ascii="Verdana" w:hAnsi="Verdana"/>
          <w:sz w:val="22"/>
          <w:szCs w:val="22"/>
        </w:rPr>
        <w:t>Voor</w:t>
      </w:r>
      <w:r w:rsidR="00CB6701">
        <w:rPr>
          <w:rFonts w:ascii="Verdana" w:hAnsi="Verdana"/>
          <w:sz w:val="22"/>
          <w:szCs w:val="22"/>
        </w:rPr>
        <w:t xml:space="preserve"> </w:t>
      </w:r>
      <w:r w:rsidR="00942709">
        <w:rPr>
          <w:rFonts w:ascii="Verdana" w:hAnsi="Verdana"/>
          <w:sz w:val="22"/>
          <w:szCs w:val="22"/>
        </w:rPr>
        <w:t xml:space="preserve">zover ik ze heb, </w:t>
      </w:r>
      <w:r w:rsidR="00E7538B">
        <w:rPr>
          <w:rFonts w:ascii="Verdana" w:hAnsi="Verdana"/>
          <w:sz w:val="22"/>
          <w:szCs w:val="22"/>
        </w:rPr>
        <w:t>schieten</w:t>
      </w:r>
      <w:r w:rsidR="00942709">
        <w:rPr>
          <w:rFonts w:ascii="Verdana" w:hAnsi="Verdana"/>
          <w:sz w:val="22"/>
          <w:szCs w:val="22"/>
        </w:rPr>
        <w:t xml:space="preserve"> ze toch</w:t>
      </w:r>
      <w:r w:rsidR="00E7538B">
        <w:rPr>
          <w:rFonts w:ascii="Verdana" w:hAnsi="Verdana"/>
          <w:sz w:val="22"/>
          <w:szCs w:val="22"/>
        </w:rPr>
        <w:t xml:space="preserve"> te kort.</w:t>
      </w:r>
      <w:r w:rsidR="00F834E8">
        <w:rPr>
          <w:rFonts w:ascii="Verdana" w:hAnsi="Verdana"/>
          <w:sz w:val="22"/>
          <w:szCs w:val="22"/>
        </w:rPr>
        <w:t xml:space="preserve"> Natuurlijk ga ik </w:t>
      </w:r>
      <w:r w:rsidR="00CB6701">
        <w:rPr>
          <w:rFonts w:ascii="Verdana" w:hAnsi="Verdana"/>
          <w:sz w:val="22"/>
          <w:szCs w:val="22"/>
        </w:rPr>
        <w:t xml:space="preserve">wel </w:t>
      </w:r>
      <w:r w:rsidR="00F834E8">
        <w:rPr>
          <w:rFonts w:ascii="Verdana" w:hAnsi="Verdana"/>
          <w:sz w:val="22"/>
          <w:szCs w:val="22"/>
        </w:rPr>
        <w:t xml:space="preserve">in op hun </w:t>
      </w:r>
      <w:proofErr w:type="spellStart"/>
      <w:r w:rsidR="00F834E8">
        <w:rPr>
          <w:rFonts w:ascii="Verdana" w:hAnsi="Verdana"/>
          <w:sz w:val="22"/>
          <w:szCs w:val="22"/>
        </w:rPr>
        <w:t>waarom-vragen</w:t>
      </w:r>
      <w:proofErr w:type="spellEnd"/>
      <w:r w:rsidR="00F834E8">
        <w:rPr>
          <w:rFonts w:ascii="Verdana" w:hAnsi="Verdana"/>
          <w:sz w:val="22"/>
          <w:szCs w:val="22"/>
        </w:rPr>
        <w:t xml:space="preserve"> of hun vragen bij geloof en wetenschap of wat dan ook. </w:t>
      </w:r>
      <w:r w:rsidR="00230CF4">
        <w:rPr>
          <w:rFonts w:ascii="Verdana" w:hAnsi="Verdana"/>
          <w:sz w:val="22"/>
          <w:szCs w:val="22"/>
        </w:rPr>
        <w:t>Er is</w:t>
      </w:r>
      <w:r w:rsidR="00D56851">
        <w:rPr>
          <w:rFonts w:ascii="Verdana" w:hAnsi="Verdana"/>
          <w:sz w:val="22"/>
          <w:szCs w:val="22"/>
        </w:rPr>
        <w:t xml:space="preserve"> verstandstwijfel, gevoelstwijfel en wilstwijfel. </w:t>
      </w:r>
      <w:r w:rsidR="003F715D">
        <w:rPr>
          <w:rFonts w:ascii="Verdana" w:hAnsi="Verdana"/>
          <w:sz w:val="22"/>
          <w:szCs w:val="22"/>
        </w:rPr>
        <w:t>Ik probeer richting te wijzen</w:t>
      </w:r>
      <w:r w:rsidR="00910574">
        <w:rPr>
          <w:rFonts w:ascii="Verdana" w:hAnsi="Verdana"/>
          <w:sz w:val="22"/>
          <w:szCs w:val="22"/>
        </w:rPr>
        <w:t xml:space="preserve">. </w:t>
      </w:r>
      <w:r w:rsidR="00F15915">
        <w:rPr>
          <w:rFonts w:ascii="Verdana" w:hAnsi="Verdana"/>
          <w:sz w:val="22"/>
          <w:szCs w:val="22"/>
        </w:rPr>
        <w:t xml:space="preserve">Ik wil helpen om met de grote en de trage vragen om te gaan. </w:t>
      </w:r>
      <w:r w:rsidR="00A34F71">
        <w:rPr>
          <w:rFonts w:ascii="Verdana" w:hAnsi="Verdana"/>
          <w:sz w:val="22"/>
          <w:szCs w:val="22"/>
        </w:rPr>
        <w:t xml:space="preserve">Meer niet. </w:t>
      </w:r>
      <w:r w:rsidR="00766D7A">
        <w:rPr>
          <w:rFonts w:ascii="Verdana" w:hAnsi="Verdana"/>
          <w:sz w:val="22"/>
          <w:szCs w:val="22"/>
        </w:rPr>
        <w:t>Er hoeven ook geen pasklare antwoorden te zijn</w:t>
      </w:r>
      <w:r w:rsidR="00294599">
        <w:rPr>
          <w:rFonts w:ascii="Verdana" w:hAnsi="Verdana"/>
          <w:sz w:val="22"/>
          <w:szCs w:val="22"/>
        </w:rPr>
        <w:t xml:space="preserve">. </w:t>
      </w:r>
      <w:r w:rsidR="004B1A08">
        <w:rPr>
          <w:rFonts w:ascii="Verdana" w:hAnsi="Verdana"/>
          <w:sz w:val="22"/>
          <w:szCs w:val="22"/>
        </w:rPr>
        <w:t>Van Praag heeft denk ik gelijk als hij stelt dat geloven zonder vragen tot ‘gestolde religiositeit’ kan leiden</w:t>
      </w:r>
      <w:r w:rsidR="00456A0E">
        <w:rPr>
          <w:rFonts w:ascii="Verdana" w:hAnsi="Verdana"/>
          <w:sz w:val="22"/>
          <w:szCs w:val="22"/>
        </w:rPr>
        <w:t>, een vormgeloof zonder leven</w:t>
      </w:r>
      <w:r w:rsidR="00452D1A">
        <w:rPr>
          <w:rFonts w:ascii="Verdana" w:hAnsi="Verdana"/>
          <w:sz w:val="22"/>
          <w:szCs w:val="22"/>
        </w:rPr>
        <w:t>.</w:t>
      </w:r>
      <w:r w:rsidR="004B1A08">
        <w:rPr>
          <w:rFonts w:ascii="Verdana" w:hAnsi="Verdana"/>
          <w:sz w:val="22"/>
          <w:szCs w:val="22"/>
        </w:rPr>
        <w:t xml:space="preserve"> </w:t>
      </w:r>
      <w:r w:rsidR="00B04AFE">
        <w:rPr>
          <w:rFonts w:ascii="Verdana" w:hAnsi="Verdana"/>
          <w:sz w:val="22"/>
          <w:szCs w:val="22"/>
        </w:rPr>
        <w:t>De psalmdichters hadden daar in elk geval geen last van.</w:t>
      </w:r>
      <w:r w:rsidR="007D7E69">
        <w:rPr>
          <w:rFonts w:ascii="Verdana" w:hAnsi="Verdana"/>
          <w:sz w:val="22"/>
          <w:szCs w:val="22"/>
        </w:rPr>
        <w:t xml:space="preserve"> </w:t>
      </w:r>
    </w:p>
    <w:p w14:paraId="18B75EDF" w14:textId="360D1D75" w:rsidR="0016256A" w:rsidRPr="00524078" w:rsidRDefault="00517829" w:rsidP="003F715D">
      <w:pPr>
        <w:shd w:val="clear" w:color="auto" w:fill="FFFFFF"/>
        <w:spacing w:before="150" w:after="375" w:line="240" w:lineRule="auto"/>
      </w:pPr>
      <w:r>
        <w:rPr>
          <w:rFonts w:ascii="Verdana" w:hAnsi="Verdana"/>
          <w:sz w:val="22"/>
          <w:szCs w:val="22"/>
        </w:rPr>
        <w:t xml:space="preserve">Ik prijs de jongere die vragen heeft en er serieus </w:t>
      </w:r>
      <w:r w:rsidR="00367737">
        <w:rPr>
          <w:rFonts w:ascii="Verdana" w:hAnsi="Verdana"/>
          <w:sz w:val="22"/>
          <w:szCs w:val="22"/>
        </w:rPr>
        <w:t xml:space="preserve">mee bezig is. </w:t>
      </w:r>
      <w:r w:rsidR="005214E4">
        <w:rPr>
          <w:rFonts w:ascii="Verdana" w:hAnsi="Verdana"/>
          <w:sz w:val="22"/>
          <w:szCs w:val="22"/>
        </w:rPr>
        <w:t>Die jongere is bang voor zijn eigen vragen</w:t>
      </w:r>
      <w:r w:rsidR="00D2722A">
        <w:rPr>
          <w:rFonts w:ascii="Verdana" w:hAnsi="Verdana"/>
          <w:sz w:val="22"/>
          <w:szCs w:val="22"/>
        </w:rPr>
        <w:t xml:space="preserve">, ik waardeer juist de nieuwsgierigheid die er uit spreekt. </w:t>
      </w:r>
      <w:r w:rsidR="00F54433">
        <w:rPr>
          <w:rFonts w:ascii="Verdana" w:hAnsi="Verdana"/>
          <w:sz w:val="22"/>
          <w:szCs w:val="22"/>
        </w:rPr>
        <w:t xml:space="preserve">Vragen stellen </w:t>
      </w:r>
      <w:r w:rsidR="009E1FE1">
        <w:rPr>
          <w:rFonts w:ascii="Verdana" w:hAnsi="Verdana"/>
          <w:sz w:val="22"/>
          <w:szCs w:val="22"/>
        </w:rPr>
        <w:t xml:space="preserve">getuigt van een open, onderzoekende houding. </w:t>
      </w:r>
      <w:r w:rsidR="00753EA0">
        <w:rPr>
          <w:rFonts w:ascii="Verdana" w:hAnsi="Verdana"/>
          <w:sz w:val="22"/>
          <w:szCs w:val="22"/>
        </w:rPr>
        <w:t xml:space="preserve">Zeker weten is zo zeker weten. Ontdek je dan nog </w:t>
      </w:r>
      <w:r w:rsidR="00FB0E93">
        <w:rPr>
          <w:rFonts w:ascii="Verdana" w:hAnsi="Verdana"/>
          <w:sz w:val="22"/>
          <w:szCs w:val="22"/>
        </w:rPr>
        <w:t xml:space="preserve">wel </w:t>
      </w:r>
      <w:r w:rsidR="00ED0564">
        <w:rPr>
          <w:rFonts w:ascii="Verdana" w:hAnsi="Verdana"/>
          <w:sz w:val="22"/>
          <w:szCs w:val="22"/>
        </w:rPr>
        <w:t xml:space="preserve">eens </w:t>
      </w:r>
      <w:r w:rsidR="00753EA0">
        <w:rPr>
          <w:rFonts w:ascii="Verdana" w:hAnsi="Verdana"/>
          <w:sz w:val="22"/>
          <w:szCs w:val="22"/>
        </w:rPr>
        <w:t>iets</w:t>
      </w:r>
      <w:r w:rsidR="00ED0564">
        <w:rPr>
          <w:rFonts w:ascii="Verdana" w:hAnsi="Verdana"/>
          <w:sz w:val="22"/>
          <w:szCs w:val="22"/>
        </w:rPr>
        <w:t xml:space="preserve"> nieuws</w:t>
      </w:r>
      <w:r w:rsidR="00753EA0">
        <w:rPr>
          <w:rFonts w:ascii="Verdana" w:hAnsi="Verdana"/>
          <w:sz w:val="22"/>
          <w:szCs w:val="22"/>
        </w:rPr>
        <w:t xml:space="preserve">? </w:t>
      </w:r>
      <w:r w:rsidR="0031709C">
        <w:rPr>
          <w:rFonts w:ascii="Verdana" w:hAnsi="Verdana"/>
          <w:sz w:val="22"/>
          <w:szCs w:val="22"/>
        </w:rPr>
        <w:t>Ik hoop</w:t>
      </w:r>
      <w:r w:rsidR="00367737">
        <w:rPr>
          <w:rFonts w:ascii="Verdana" w:hAnsi="Verdana"/>
          <w:sz w:val="22"/>
          <w:szCs w:val="22"/>
        </w:rPr>
        <w:t xml:space="preserve"> he</w:t>
      </w:r>
      <w:r w:rsidR="00EB23D8">
        <w:rPr>
          <w:rFonts w:ascii="Verdana" w:hAnsi="Verdana"/>
          <w:sz w:val="22"/>
          <w:szCs w:val="22"/>
        </w:rPr>
        <w:t>m</w:t>
      </w:r>
      <w:r w:rsidR="00367737">
        <w:rPr>
          <w:rFonts w:ascii="Verdana" w:hAnsi="Verdana"/>
          <w:sz w:val="22"/>
          <w:szCs w:val="22"/>
        </w:rPr>
        <w:t xml:space="preserve"> </w:t>
      </w:r>
      <w:r w:rsidR="00C923F0">
        <w:rPr>
          <w:rFonts w:ascii="Verdana" w:hAnsi="Verdana"/>
          <w:sz w:val="22"/>
          <w:szCs w:val="22"/>
        </w:rPr>
        <w:t xml:space="preserve">of haar </w:t>
      </w:r>
      <w:r w:rsidR="00414107">
        <w:rPr>
          <w:rFonts w:ascii="Verdana" w:hAnsi="Verdana"/>
          <w:sz w:val="22"/>
          <w:szCs w:val="22"/>
        </w:rPr>
        <w:t xml:space="preserve">te </w:t>
      </w:r>
      <w:r w:rsidR="00367737">
        <w:rPr>
          <w:rFonts w:ascii="Verdana" w:hAnsi="Verdana"/>
          <w:sz w:val="22"/>
          <w:szCs w:val="22"/>
        </w:rPr>
        <w:t>behoeden voor een wanhó</w:t>
      </w:r>
      <w:r w:rsidR="00C36C3A">
        <w:rPr>
          <w:rFonts w:ascii="Verdana" w:hAnsi="Verdana"/>
          <w:sz w:val="22"/>
          <w:szCs w:val="22"/>
        </w:rPr>
        <w:t>pige zoektocht naar antwoorden. Durf met vragen te leven.</w:t>
      </w:r>
      <w:r w:rsidR="00EA2CA6">
        <w:rPr>
          <w:rFonts w:ascii="Verdana" w:hAnsi="Verdana"/>
          <w:sz w:val="22"/>
          <w:szCs w:val="22"/>
        </w:rPr>
        <w:t xml:space="preserve"> Ben je dan nog wel gelovig? Jazeker, </w:t>
      </w:r>
      <w:r w:rsidR="00452D1A">
        <w:rPr>
          <w:rFonts w:ascii="Verdana" w:hAnsi="Verdana"/>
          <w:sz w:val="22"/>
          <w:szCs w:val="22"/>
        </w:rPr>
        <w:t xml:space="preserve">maar laten we </w:t>
      </w:r>
      <w:r w:rsidR="00FD402C">
        <w:rPr>
          <w:rFonts w:ascii="Verdana" w:hAnsi="Verdana"/>
          <w:sz w:val="22"/>
          <w:szCs w:val="22"/>
        </w:rPr>
        <w:t xml:space="preserve">letten op </w:t>
      </w:r>
      <w:r w:rsidR="00452D1A">
        <w:rPr>
          <w:rFonts w:ascii="Verdana" w:hAnsi="Verdana"/>
          <w:sz w:val="22"/>
          <w:szCs w:val="22"/>
        </w:rPr>
        <w:t xml:space="preserve">een aanwijzing </w:t>
      </w:r>
      <w:r w:rsidR="00EA2CA6">
        <w:rPr>
          <w:rFonts w:ascii="Verdana" w:hAnsi="Verdana"/>
          <w:sz w:val="22"/>
          <w:szCs w:val="22"/>
        </w:rPr>
        <w:t>van de apostel Johannes. Als Thomas</w:t>
      </w:r>
      <w:r w:rsidR="00DB3430">
        <w:rPr>
          <w:rFonts w:ascii="Verdana" w:hAnsi="Verdana"/>
          <w:sz w:val="22"/>
          <w:szCs w:val="22"/>
        </w:rPr>
        <w:t xml:space="preserve"> beleden heeft dat Jezus </w:t>
      </w:r>
      <w:r w:rsidR="00A5066B">
        <w:rPr>
          <w:rFonts w:ascii="Verdana" w:hAnsi="Verdana"/>
          <w:sz w:val="22"/>
          <w:szCs w:val="22"/>
        </w:rPr>
        <w:t xml:space="preserve">zijn Here en </w:t>
      </w:r>
      <w:r w:rsidR="00FE2913">
        <w:rPr>
          <w:rFonts w:ascii="Verdana" w:hAnsi="Verdana"/>
          <w:sz w:val="22"/>
          <w:szCs w:val="22"/>
        </w:rPr>
        <w:t>God</w:t>
      </w:r>
      <w:r w:rsidR="00A5066B">
        <w:rPr>
          <w:rFonts w:ascii="Verdana" w:hAnsi="Verdana"/>
          <w:sz w:val="22"/>
          <w:szCs w:val="22"/>
        </w:rPr>
        <w:t xml:space="preserve"> is (Joh.20:</w:t>
      </w:r>
      <w:r w:rsidR="00FE2913">
        <w:rPr>
          <w:rFonts w:ascii="Verdana" w:hAnsi="Verdana"/>
          <w:sz w:val="22"/>
          <w:szCs w:val="22"/>
        </w:rPr>
        <w:t>28), prijst Jezus daarna iedere</w:t>
      </w:r>
      <w:r w:rsidR="00AA6211">
        <w:rPr>
          <w:rFonts w:ascii="Verdana" w:hAnsi="Verdana"/>
          <w:sz w:val="22"/>
          <w:szCs w:val="22"/>
        </w:rPr>
        <w:t>en</w:t>
      </w:r>
      <w:r w:rsidR="00844A0B">
        <w:rPr>
          <w:rFonts w:ascii="Verdana" w:hAnsi="Verdana"/>
          <w:sz w:val="22"/>
          <w:szCs w:val="22"/>
        </w:rPr>
        <w:t xml:space="preserve"> die zonder te zien toch gelooft</w:t>
      </w:r>
      <w:r w:rsidR="00AA6211">
        <w:rPr>
          <w:rFonts w:ascii="Verdana" w:hAnsi="Verdana"/>
          <w:sz w:val="22"/>
          <w:szCs w:val="22"/>
        </w:rPr>
        <w:t xml:space="preserve"> dat Hij de </w:t>
      </w:r>
      <w:r w:rsidR="00C923F0">
        <w:rPr>
          <w:rFonts w:ascii="Verdana" w:hAnsi="Verdana"/>
          <w:sz w:val="22"/>
          <w:szCs w:val="22"/>
        </w:rPr>
        <w:t>O</w:t>
      </w:r>
      <w:r w:rsidR="00AA6211">
        <w:rPr>
          <w:rFonts w:ascii="Verdana" w:hAnsi="Verdana"/>
          <w:sz w:val="22"/>
          <w:szCs w:val="22"/>
        </w:rPr>
        <w:t xml:space="preserve">pgestane is. </w:t>
      </w:r>
      <w:r w:rsidR="002635EF">
        <w:rPr>
          <w:rFonts w:ascii="Verdana" w:hAnsi="Verdana"/>
          <w:sz w:val="22"/>
          <w:szCs w:val="22"/>
        </w:rPr>
        <w:t>Er is een zekerheid zonder zintuigelijke of andersoortige bevestiging</w:t>
      </w:r>
      <w:r w:rsidR="00844A0B">
        <w:rPr>
          <w:rFonts w:ascii="Verdana" w:hAnsi="Verdana"/>
          <w:sz w:val="22"/>
          <w:szCs w:val="22"/>
        </w:rPr>
        <w:t>.</w:t>
      </w:r>
      <w:r w:rsidR="00C97C96">
        <w:rPr>
          <w:rFonts w:ascii="Verdana" w:hAnsi="Verdana"/>
          <w:sz w:val="22"/>
          <w:szCs w:val="22"/>
        </w:rPr>
        <w:t xml:space="preserve"> Johannes ze</w:t>
      </w:r>
      <w:r w:rsidR="00267B93">
        <w:rPr>
          <w:rFonts w:ascii="Verdana" w:hAnsi="Verdana"/>
          <w:sz w:val="22"/>
          <w:szCs w:val="22"/>
        </w:rPr>
        <w:t>g</w:t>
      </w:r>
      <w:r w:rsidR="00C97C96">
        <w:rPr>
          <w:rFonts w:ascii="Verdana" w:hAnsi="Verdana"/>
          <w:sz w:val="22"/>
          <w:szCs w:val="22"/>
        </w:rPr>
        <w:t xml:space="preserve">t </w:t>
      </w:r>
      <w:r w:rsidR="00F74AF1">
        <w:rPr>
          <w:rFonts w:ascii="Verdana" w:hAnsi="Verdana"/>
          <w:sz w:val="22"/>
          <w:szCs w:val="22"/>
        </w:rPr>
        <w:t>vervolgens</w:t>
      </w:r>
      <w:r w:rsidR="00C97C96">
        <w:rPr>
          <w:rFonts w:ascii="Verdana" w:hAnsi="Verdana"/>
          <w:sz w:val="22"/>
          <w:szCs w:val="22"/>
        </w:rPr>
        <w:t>: nu houd ik op met schrijven. Ik kan nog veel meer vertelle</w:t>
      </w:r>
      <w:r w:rsidR="008A5139">
        <w:rPr>
          <w:rFonts w:ascii="Verdana" w:hAnsi="Verdana"/>
          <w:sz w:val="22"/>
          <w:szCs w:val="22"/>
        </w:rPr>
        <w:t xml:space="preserve">n. </w:t>
      </w:r>
      <w:r w:rsidR="00A00302">
        <w:rPr>
          <w:rFonts w:ascii="Verdana" w:hAnsi="Verdana"/>
          <w:sz w:val="22"/>
          <w:szCs w:val="22"/>
        </w:rPr>
        <w:t>N</w:t>
      </w:r>
      <w:r w:rsidR="008A5139">
        <w:rPr>
          <w:rFonts w:ascii="Verdana" w:hAnsi="Verdana"/>
          <w:sz w:val="22"/>
          <w:szCs w:val="22"/>
        </w:rPr>
        <w:t xml:space="preserve">u weet </w:t>
      </w:r>
      <w:r w:rsidR="00247BA3">
        <w:rPr>
          <w:rFonts w:ascii="Verdana" w:hAnsi="Verdana"/>
          <w:sz w:val="22"/>
          <w:szCs w:val="22"/>
        </w:rPr>
        <w:t xml:space="preserve">echter </w:t>
      </w:r>
      <w:r w:rsidR="008A5139">
        <w:rPr>
          <w:rFonts w:ascii="Verdana" w:hAnsi="Verdana"/>
          <w:sz w:val="22"/>
          <w:szCs w:val="22"/>
        </w:rPr>
        <w:t>ieder genoeg</w:t>
      </w:r>
      <w:r w:rsidR="00502A42">
        <w:rPr>
          <w:rFonts w:ascii="Verdana" w:hAnsi="Verdana"/>
          <w:sz w:val="22"/>
          <w:szCs w:val="22"/>
        </w:rPr>
        <w:t>, namelijk</w:t>
      </w:r>
      <w:r w:rsidR="008A5139">
        <w:rPr>
          <w:rFonts w:ascii="Verdana" w:hAnsi="Verdana"/>
          <w:sz w:val="22"/>
          <w:szCs w:val="22"/>
        </w:rPr>
        <w:t xml:space="preserve"> dat Jezus de Christus is</w:t>
      </w:r>
      <w:r w:rsidR="00C872EE">
        <w:rPr>
          <w:rFonts w:ascii="Verdana" w:hAnsi="Verdana"/>
          <w:sz w:val="22"/>
          <w:szCs w:val="22"/>
        </w:rPr>
        <w:t>, de Zoon van God</w:t>
      </w:r>
      <w:r w:rsidR="008A5139">
        <w:rPr>
          <w:rFonts w:ascii="Verdana" w:hAnsi="Verdana"/>
          <w:sz w:val="22"/>
          <w:szCs w:val="22"/>
        </w:rPr>
        <w:t xml:space="preserve"> en dat er </w:t>
      </w:r>
      <w:r w:rsidR="009F223D">
        <w:rPr>
          <w:rFonts w:ascii="Verdana" w:hAnsi="Verdana"/>
          <w:sz w:val="22"/>
          <w:szCs w:val="22"/>
        </w:rPr>
        <w:t>door het geloof leven is in Zijn naam.</w:t>
      </w:r>
      <w:r w:rsidR="00FE2913">
        <w:rPr>
          <w:rFonts w:ascii="Verdana" w:hAnsi="Verdana"/>
          <w:sz w:val="22"/>
          <w:szCs w:val="22"/>
        </w:rPr>
        <w:t xml:space="preserve"> </w:t>
      </w:r>
      <w:r w:rsidR="009F223D">
        <w:rPr>
          <w:rFonts w:ascii="Verdana" w:hAnsi="Verdana"/>
          <w:sz w:val="22"/>
          <w:szCs w:val="22"/>
        </w:rPr>
        <w:t xml:space="preserve">Een mens kan vragen hebben en vragen houden. </w:t>
      </w:r>
      <w:r w:rsidR="00554F20">
        <w:rPr>
          <w:rFonts w:ascii="Verdana" w:hAnsi="Verdana"/>
          <w:sz w:val="22"/>
          <w:szCs w:val="22"/>
        </w:rPr>
        <w:t>Zelfs in de bijbel vinden we niet alle antwoorden op onze vragen.</w:t>
      </w:r>
      <w:r w:rsidR="00E94E90">
        <w:rPr>
          <w:rFonts w:ascii="Verdana" w:hAnsi="Verdana"/>
          <w:sz w:val="22"/>
          <w:szCs w:val="22"/>
        </w:rPr>
        <w:t xml:space="preserve"> </w:t>
      </w:r>
      <w:r w:rsidR="004C18BF">
        <w:rPr>
          <w:rFonts w:ascii="Verdana" w:hAnsi="Verdana"/>
          <w:sz w:val="22"/>
          <w:szCs w:val="22"/>
        </w:rPr>
        <w:t>Wij kennen de Waarheid, maar n</w:t>
      </w:r>
      <w:r w:rsidR="00C872EE">
        <w:rPr>
          <w:rFonts w:ascii="Verdana" w:hAnsi="Verdana"/>
          <w:sz w:val="22"/>
          <w:szCs w:val="22"/>
        </w:rPr>
        <w:t>iet één traditie of kerk heeft de waarheid in pacht.</w:t>
      </w:r>
      <w:r w:rsidR="00B26DB1">
        <w:rPr>
          <w:rFonts w:ascii="Verdana" w:hAnsi="Verdana"/>
          <w:sz w:val="22"/>
          <w:szCs w:val="22"/>
        </w:rPr>
        <w:t xml:space="preserve"> </w:t>
      </w:r>
      <w:r w:rsidR="00522316">
        <w:rPr>
          <w:rFonts w:ascii="Verdana" w:hAnsi="Verdana"/>
          <w:sz w:val="22"/>
          <w:szCs w:val="22"/>
        </w:rPr>
        <w:t>Met een knipoog naar reformatorische mensen: de belijdenisgeschriften doen ook niets anders dan zo zorgvuldig mogelijk stam</w:t>
      </w:r>
      <w:r w:rsidR="006F6F00">
        <w:rPr>
          <w:rFonts w:ascii="Verdana" w:hAnsi="Verdana"/>
          <w:sz w:val="22"/>
          <w:szCs w:val="22"/>
        </w:rPr>
        <w:t xml:space="preserve">elen over wat voor ons allen te groot is. </w:t>
      </w:r>
      <w:r w:rsidR="00B26DB1">
        <w:rPr>
          <w:rFonts w:ascii="Verdana" w:hAnsi="Verdana"/>
          <w:sz w:val="22"/>
          <w:szCs w:val="22"/>
        </w:rPr>
        <w:t>Geloven blijft ook voor een christen een levenslange zoektoch</w:t>
      </w:r>
      <w:r w:rsidR="004A24CC">
        <w:rPr>
          <w:rFonts w:ascii="Verdana" w:hAnsi="Verdana"/>
          <w:sz w:val="22"/>
          <w:szCs w:val="22"/>
        </w:rPr>
        <w:t>t</w:t>
      </w:r>
      <w:r w:rsidR="008121BF">
        <w:rPr>
          <w:rFonts w:ascii="Verdana" w:hAnsi="Verdana"/>
          <w:sz w:val="22"/>
          <w:szCs w:val="22"/>
        </w:rPr>
        <w:t>. Er</w:t>
      </w:r>
      <w:r w:rsidR="002C7501">
        <w:rPr>
          <w:rFonts w:ascii="Verdana" w:hAnsi="Verdana"/>
          <w:sz w:val="22"/>
          <w:szCs w:val="22"/>
        </w:rPr>
        <w:t xml:space="preserve"> is </w:t>
      </w:r>
      <w:r w:rsidR="0057187D">
        <w:rPr>
          <w:rFonts w:ascii="Verdana" w:hAnsi="Verdana"/>
          <w:sz w:val="22"/>
          <w:szCs w:val="22"/>
        </w:rPr>
        <w:t xml:space="preserve">wél </w:t>
      </w:r>
      <w:r w:rsidR="002C7501">
        <w:rPr>
          <w:rFonts w:ascii="Verdana" w:hAnsi="Verdana"/>
          <w:sz w:val="22"/>
          <w:szCs w:val="22"/>
        </w:rPr>
        <w:t>een vast</w:t>
      </w:r>
      <w:r w:rsidR="00B26DB1">
        <w:rPr>
          <w:rFonts w:ascii="Verdana" w:hAnsi="Verdana"/>
          <w:sz w:val="22"/>
          <w:szCs w:val="22"/>
        </w:rPr>
        <w:t xml:space="preserve"> uitgangspunt. </w:t>
      </w:r>
      <w:r w:rsidR="009D5860">
        <w:rPr>
          <w:rFonts w:ascii="Verdana" w:hAnsi="Verdana"/>
          <w:sz w:val="22"/>
          <w:szCs w:val="22"/>
        </w:rPr>
        <w:t xml:space="preserve">Jezus Christus. </w:t>
      </w:r>
      <w:r w:rsidR="008121BF">
        <w:rPr>
          <w:rFonts w:ascii="Verdana" w:hAnsi="Verdana"/>
          <w:sz w:val="22"/>
          <w:szCs w:val="22"/>
        </w:rPr>
        <w:t xml:space="preserve">Hij is de zekerheid in onze onzekerheid. </w:t>
      </w:r>
      <w:r w:rsidR="00737C32">
        <w:rPr>
          <w:rFonts w:ascii="Verdana" w:hAnsi="Verdana"/>
          <w:sz w:val="22"/>
          <w:szCs w:val="22"/>
        </w:rPr>
        <w:t>De bijbel vertelt niet alles</w:t>
      </w:r>
      <w:r w:rsidR="005D6224">
        <w:rPr>
          <w:rFonts w:ascii="Verdana" w:hAnsi="Verdana"/>
          <w:sz w:val="22"/>
          <w:szCs w:val="22"/>
        </w:rPr>
        <w:t>, maar wel genoeg over de ware we</w:t>
      </w:r>
      <w:r w:rsidR="00A231EB">
        <w:rPr>
          <w:rFonts w:ascii="Verdana" w:hAnsi="Verdana"/>
          <w:sz w:val="22"/>
          <w:szCs w:val="22"/>
        </w:rPr>
        <w:t xml:space="preserve">g </w:t>
      </w:r>
      <w:r w:rsidR="005D6224">
        <w:rPr>
          <w:rFonts w:ascii="Verdana" w:hAnsi="Verdana"/>
          <w:sz w:val="22"/>
          <w:szCs w:val="22"/>
        </w:rPr>
        <w:t>ten leven, Jezus</w:t>
      </w:r>
      <w:r w:rsidR="00737C32">
        <w:rPr>
          <w:rFonts w:ascii="Verdana" w:hAnsi="Verdana"/>
          <w:sz w:val="22"/>
          <w:szCs w:val="22"/>
        </w:rPr>
        <w:t xml:space="preserve">. </w:t>
      </w:r>
      <w:r w:rsidR="008A3423">
        <w:rPr>
          <w:rFonts w:ascii="Verdana" w:hAnsi="Verdana"/>
          <w:sz w:val="22"/>
          <w:szCs w:val="22"/>
        </w:rPr>
        <w:t xml:space="preserve">Wat dat betekent </w:t>
      </w:r>
      <w:r w:rsidR="000D3803">
        <w:rPr>
          <w:rFonts w:ascii="Verdana" w:hAnsi="Verdana"/>
          <w:sz w:val="22"/>
          <w:szCs w:val="22"/>
        </w:rPr>
        <w:t>kan een mooi vervolggesprek opleveren</w:t>
      </w:r>
      <w:r w:rsidR="00EB23D8">
        <w:rPr>
          <w:rFonts w:ascii="Verdana" w:hAnsi="Verdana"/>
          <w:sz w:val="22"/>
          <w:szCs w:val="22"/>
        </w:rPr>
        <w:t>.</w:t>
      </w:r>
      <w:r w:rsidR="00BA75CF">
        <w:rPr>
          <w:rFonts w:ascii="Verdana" w:hAnsi="Verdana"/>
          <w:sz w:val="22"/>
          <w:szCs w:val="22"/>
        </w:rPr>
        <w:t xml:space="preserve"> </w:t>
      </w:r>
    </w:p>
    <w:sectPr w:rsidR="0016256A" w:rsidRPr="00524078">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A7323" w14:textId="77777777" w:rsidR="00B4320A" w:rsidRDefault="00B4320A" w:rsidP="00CC0CF4">
      <w:pPr>
        <w:spacing w:line="240" w:lineRule="auto"/>
      </w:pPr>
      <w:r>
        <w:separator/>
      </w:r>
    </w:p>
  </w:endnote>
  <w:endnote w:type="continuationSeparator" w:id="0">
    <w:p w14:paraId="5AE767D7" w14:textId="77777777" w:rsidR="00B4320A" w:rsidRDefault="00B4320A" w:rsidP="00CC0C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499249"/>
      <w:docPartObj>
        <w:docPartGallery w:val="Page Numbers (Bottom of Page)"/>
        <w:docPartUnique/>
      </w:docPartObj>
    </w:sdtPr>
    <w:sdtContent>
      <w:p w14:paraId="0D34AF05" w14:textId="43A890E4" w:rsidR="00CC0CF4" w:rsidRDefault="00CC0CF4">
        <w:pPr>
          <w:pStyle w:val="Voettekst"/>
        </w:pPr>
        <w:r>
          <w:fldChar w:fldCharType="begin"/>
        </w:r>
        <w:r>
          <w:instrText>PAGE   \* MERGEFORMAT</w:instrText>
        </w:r>
        <w:r>
          <w:fldChar w:fldCharType="separate"/>
        </w:r>
        <w:r>
          <w:t>2</w:t>
        </w:r>
        <w:r>
          <w:fldChar w:fldCharType="end"/>
        </w:r>
      </w:p>
    </w:sdtContent>
  </w:sdt>
  <w:p w14:paraId="33533A2F" w14:textId="77777777" w:rsidR="00CC0CF4" w:rsidRDefault="00CC0CF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749B2" w14:textId="77777777" w:rsidR="00B4320A" w:rsidRDefault="00B4320A" w:rsidP="00CC0CF4">
      <w:pPr>
        <w:spacing w:line="240" w:lineRule="auto"/>
      </w:pPr>
      <w:r>
        <w:separator/>
      </w:r>
    </w:p>
  </w:footnote>
  <w:footnote w:type="continuationSeparator" w:id="0">
    <w:p w14:paraId="6FC325BD" w14:textId="77777777" w:rsidR="00B4320A" w:rsidRDefault="00B4320A" w:rsidP="00CC0CF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78"/>
    <w:rsid w:val="000271F7"/>
    <w:rsid w:val="00043EF4"/>
    <w:rsid w:val="000575FD"/>
    <w:rsid w:val="00097E61"/>
    <w:rsid w:val="000B27A3"/>
    <w:rsid w:val="000D3803"/>
    <w:rsid w:val="000F0EC5"/>
    <w:rsid w:val="00120D66"/>
    <w:rsid w:val="00131450"/>
    <w:rsid w:val="00147243"/>
    <w:rsid w:val="00154F61"/>
    <w:rsid w:val="001561E4"/>
    <w:rsid w:val="0016256A"/>
    <w:rsid w:val="00163654"/>
    <w:rsid w:val="00176436"/>
    <w:rsid w:val="001853D2"/>
    <w:rsid w:val="001C0AF7"/>
    <w:rsid w:val="001C3020"/>
    <w:rsid w:val="0020495A"/>
    <w:rsid w:val="00230CF4"/>
    <w:rsid w:val="00236756"/>
    <w:rsid w:val="00247BA3"/>
    <w:rsid w:val="002635EF"/>
    <w:rsid w:val="00267B93"/>
    <w:rsid w:val="002709A2"/>
    <w:rsid w:val="00276460"/>
    <w:rsid w:val="002826F6"/>
    <w:rsid w:val="00294599"/>
    <w:rsid w:val="002C7501"/>
    <w:rsid w:val="002D1281"/>
    <w:rsid w:val="002E6DB2"/>
    <w:rsid w:val="00302896"/>
    <w:rsid w:val="003058BD"/>
    <w:rsid w:val="00306562"/>
    <w:rsid w:val="0031709C"/>
    <w:rsid w:val="00324DEA"/>
    <w:rsid w:val="003353F6"/>
    <w:rsid w:val="003411F0"/>
    <w:rsid w:val="00367737"/>
    <w:rsid w:val="003843AF"/>
    <w:rsid w:val="003957F9"/>
    <w:rsid w:val="003A1640"/>
    <w:rsid w:val="003A1F6E"/>
    <w:rsid w:val="003F715D"/>
    <w:rsid w:val="003F78CB"/>
    <w:rsid w:val="00414107"/>
    <w:rsid w:val="0041534F"/>
    <w:rsid w:val="004231B4"/>
    <w:rsid w:val="00424EC6"/>
    <w:rsid w:val="004507B8"/>
    <w:rsid w:val="00452D1A"/>
    <w:rsid w:val="004555DC"/>
    <w:rsid w:val="00456912"/>
    <w:rsid w:val="00456A0E"/>
    <w:rsid w:val="004A24CC"/>
    <w:rsid w:val="004A3B99"/>
    <w:rsid w:val="004B1A08"/>
    <w:rsid w:val="004B5EDE"/>
    <w:rsid w:val="004C18BF"/>
    <w:rsid w:val="004C5033"/>
    <w:rsid w:val="004D6371"/>
    <w:rsid w:val="004E1554"/>
    <w:rsid w:val="004F29F3"/>
    <w:rsid w:val="004F2AB5"/>
    <w:rsid w:val="004F2B38"/>
    <w:rsid w:val="004F43AC"/>
    <w:rsid w:val="004F5E03"/>
    <w:rsid w:val="00501EC7"/>
    <w:rsid w:val="00502A42"/>
    <w:rsid w:val="00517829"/>
    <w:rsid w:val="005214E4"/>
    <w:rsid w:val="00522316"/>
    <w:rsid w:val="00524078"/>
    <w:rsid w:val="00536147"/>
    <w:rsid w:val="00541ECD"/>
    <w:rsid w:val="00546C24"/>
    <w:rsid w:val="005529AD"/>
    <w:rsid w:val="00554F20"/>
    <w:rsid w:val="00556F85"/>
    <w:rsid w:val="00560146"/>
    <w:rsid w:val="00560EC6"/>
    <w:rsid w:val="0057187D"/>
    <w:rsid w:val="00583359"/>
    <w:rsid w:val="005875A1"/>
    <w:rsid w:val="005924B2"/>
    <w:rsid w:val="00593804"/>
    <w:rsid w:val="005A043B"/>
    <w:rsid w:val="005B73AE"/>
    <w:rsid w:val="005C72A6"/>
    <w:rsid w:val="005D6224"/>
    <w:rsid w:val="005F6CB6"/>
    <w:rsid w:val="0061750C"/>
    <w:rsid w:val="00624F40"/>
    <w:rsid w:val="00626525"/>
    <w:rsid w:val="00657974"/>
    <w:rsid w:val="00666FA0"/>
    <w:rsid w:val="00667AD4"/>
    <w:rsid w:val="0067326C"/>
    <w:rsid w:val="006F5C8F"/>
    <w:rsid w:val="006F6F00"/>
    <w:rsid w:val="00737C32"/>
    <w:rsid w:val="0074248C"/>
    <w:rsid w:val="00746982"/>
    <w:rsid w:val="00753EA0"/>
    <w:rsid w:val="00766D7A"/>
    <w:rsid w:val="00783696"/>
    <w:rsid w:val="00791BB7"/>
    <w:rsid w:val="007A5937"/>
    <w:rsid w:val="007C4568"/>
    <w:rsid w:val="007D7E69"/>
    <w:rsid w:val="00804628"/>
    <w:rsid w:val="00807D7D"/>
    <w:rsid w:val="008121BF"/>
    <w:rsid w:val="0082474A"/>
    <w:rsid w:val="00844A0B"/>
    <w:rsid w:val="00886B8C"/>
    <w:rsid w:val="008A3423"/>
    <w:rsid w:val="008A5139"/>
    <w:rsid w:val="008B13E0"/>
    <w:rsid w:val="008D5F03"/>
    <w:rsid w:val="008E38FC"/>
    <w:rsid w:val="00905524"/>
    <w:rsid w:val="00910574"/>
    <w:rsid w:val="00922567"/>
    <w:rsid w:val="009225C8"/>
    <w:rsid w:val="009250D1"/>
    <w:rsid w:val="00942709"/>
    <w:rsid w:val="009447E6"/>
    <w:rsid w:val="00950E6C"/>
    <w:rsid w:val="00954EEE"/>
    <w:rsid w:val="00960202"/>
    <w:rsid w:val="00966D5C"/>
    <w:rsid w:val="00971671"/>
    <w:rsid w:val="009716A8"/>
    <w:rsid w:val="00993D5C"/>
    <w:rsid w:val="00995FC7"/>
    <w:rsid w:val="009D5860"/>
    <w:rsid w:val="009D6F2D"/>
    <w:rsid w:val="009E1FE1"/>
    <w:rsid w:val="009F223D"/>
    <w:rsid w:val="00A00302"/>
    <w:rsid w:val="00A11487"/>
    <w:rsid w:val="00A2035F"/>
    <w:rsid w:val="00A231EB"/>
    <w:rsid w:val="00A2707B"/>
    <w:rsid w:val="00A32E51"/>
    <w:rsid w:val="00A34F71"/>
    <w:rsid w:val="00A47DD9"/>
    <w:rsid w:val="00A5066B"/>
    <w:rsid w:val="00A62CBD"/>
    <w:rsid w:val="00A735E6"/>
    <w:rsid w:val="00A94500"/>
    <w:rsid w:val="00A9660D"/>
    <w:rsid w:val="00AA31A1"/>
    <w:rsid w:val="00AA6211"/>
    <w:rsid w:val="00AB56DD"/>
    <w:rsid w:val="00AB5833"/>
    <w:rsid w:val="00AF5077"/>
    <w:rsid w:val="00B04AFE"/>
    <w:rsid w:val="00B26DB1"/>
    <w:rsid w:val="00B34B79"/>
    <w:rsid w:val="00B4215E"/>
    <w:rsid w:val="00B4320A"/>
    <w:rsid w:val="00B437F6"/>
    <w:rsid w:val="00B60311"/>
    <w:rsid w:val="00B60CBC"/>
    <w:rsid w:val="00B728C0"/>
    <w:rsid w:val="00B91878"/>
    <w:rsid w:val="00B934A3"/>
    <w:rsid w:val="00BA2B40"/>
    <w:rsid w:val="00BA539E"/>
    <w:rsid w:val="00BA75CF"/>
    <w:rsid w:val="00BB6D3F"/>
    <w:rsid w:val="00BB6FF1"/>
    <w:rsid w:val="00BD2C95"/>
    <w:rsid w:val="00BF593C"/>
    <w:rsid w:val="00BF671D"/>
    <w:rsid w:val="00C32B24"/>
    <w:rsid w:val="00C36C3A"/>
    <w:rsid w:val="00C40C1A"/>
    <w:rsid w:val="00C52364"/>
    <w:rsid w:val="00C70FF2"/>
    <w:rsid w:val="00C8187A"/>
    <w:rsid w:val="00C872EE"/>
    <w:rsid w:val="00C923F0"/>
    <w:rsid w:val="00C9253F"/>
    <w:rsid w:val="00C97C96"/>
    <w:rsid w:val="00CA32C1"/>
    <w:rsid w:val="00CB0851"/>
    <w:rsid w:val="00CB4A6D"/>
    <w:rsid w:val="00CB6701"/>
    <w:rsid w:val="00CC0CF4"/>
    <w:rsid w:val="00CF70FD"/>
    <w:rsid w:val="00D0076B"/>
    <w:rsid w:val="00D118B3"/>
    <w:rsid w:val="00D1205A"/>
    <w:rsid w:val="00D2722A"/>
    <w:rsid w:val="00D3249B"/>
    <w:rsid w:val="00D537E6"/>
    <w:rsid w:val="00D56851"/>
    <w:rsid w:val="00D811F0"/>
    <w:rsid w:val="00D85CBB"/>
    <w:rsid w:val="00D86BDA"/>
    <w:rsid w:val="00DB0AFE"/>
    <w:rsid w:val="00DB3430"/>
    <w:rsid w:val="00DC2512"/>
    <w:rsid w:val="00DE54A8"/>
    <w:rsid w:val="00E05BCC"/>
    <w:rsid w:val="00E204F5"/>
    <w:rsid w:val="00E22821"/>
    <w:rsid w:val="00E57CBB"/>
    <w:rsid w:val="00E7538B"/>
    <w:rsid w:val="00E94213"/>
    <w:rsid w:val="00E94E90"/>
    <w:rsid w:val="00EA1B06"/>
    <w:rsid w:val="00EA2CA6"/>
    <w:rsid w:val="00EB23D8"/>
    <w:rsid w:val="00ED0564"/>
    <w:rsid w:val="00ED2420"/>
    <w:rsid w:val="00ED4709"/>
    <w:rsid w:val="00F07DD0"/>
    <w:rsid w:val="00F15915"/>
    <w:rsid w:val="00F43A6A"/>
    <w:rsid w:val="00F54433"/>
    <w:rsid w:val="00F74AF1"/>
    <w:rsid w:val="00F7763B"/>
    <w:rsid w:val="00F834E8"/>
    <w:rsid w:val="00F86F75"/>
    <w:rsid w:val="00FA3C2E"/>
    <w:rsid w:val="00FB0E93"/>
    <w:rsid w:val="00FD402C"/>
    <w:rsid w:val="00FE1DE2"/>
    <w:rsid w:val="00FE2913"/>
    <w:rsid w:val="00FF547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C3A7"/>
  <w15:chartTrackingRefBased/>
  <w15:docId w15:val="{639A59C2-8B52-46D9-9192-D6B6716DA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24078"/>
    <w:pPr>
      <w:spacing w:after="0" w:line="240" w:lineRule="atLeast"/>
    </w:pPr>
    <w:rPr>
      <w:rFonts w:ascii="Trebuchet MS" w:eastAsia="Times New Roman" w:hAnsi="Trebuchet MS" w:cs="Times New Roman"/>
      <w:kern w:val="0"/>
      <w:sz w:val="20"/>
      <w:szCs w:val="24"/>
      <w:lang w:eastAsia="nl-NL"/>
      <w14:ligatures w14:val="none"/>
    </w:rPr>
  </w:style>
  <w:style w:type="paragraph" w:styleId="Kop1">
    <w:name w:val="heading 1"/>
    <w:basedOn w:val="Standaard"/>
    <w:next w:val="Standaard"/>
    <w:link w:val="Kop1Char"/>
    <w:uiPriority w:val="9"/>
    <w:qFormat/>
    <w:rsid w:val="0052407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52407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52407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52407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52407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52407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52407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52407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524078"/>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2407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2407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2407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2407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2407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2407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2407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2407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24078"/>
    <w:rPr>
      <w:rFonts w:eastAsiaTheme="majorEastAsia" w:cstheme="majorBidi"/>
      <w:color w:val="272727" w:themeColor="text1" w:themeTint="D8"/>
    </w:rPr>
  </w:style>
  <w:style w:type="paragraph" w:styleId="Titel">
    <w:name w:val="Title"/>
    <w:basedOn w:val="Standaard"/>
    <w:next w:val="Standaard"/>
    <w:link w:val="TitelChar"/>
    <w:uiPriority w:val="10"/>
    <w:qFormat/>
    <w:rsid w:val="00524078"/>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52407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2407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52407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24078"/>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524078"/>
    <w:rPr>
      <w:i/>
      <w:iCs/>
      <w:color w:val="404040" w:themeColor="text1" w:themeTint="BF"/>
    </w:rPr>
  </w:style>
  <w:style w:type="paragraph" w:styleId="Lijstalinea">
    <w:name w:val="List Paragraph"/>
    <w:basedOn w:val="Standaard"/>
    <w:uiPriority w:val="34"/>
    <w:qFormat/>
    <w:rsid w:val="00524078"/>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524078"/>
    <w:rPr>
      <w:i/>
      <w:iCs/>
      <w:color w:val="0F4761" w:themeColor="accent1" w:themeShade="BF"/>
    </w:rPr>
  </w:style>
  <w:style w:type="paragraph" w:styleId="Duidelijkcitaat">
    <w:name w:val="Intense Quote"/>
    <w:basedOn w:val="Standaard"/>
    <w:next w:val="Standaard"/>
    <w:link w:val="DuidelijkcitaatChar"/>
    <w:uiPriority w:val="30"/>
    <w:qFormat/>
    <w:rsid w:val="0052407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524078"/>
    <w:rPr>
      <w:i/>
      <w:iCs/>
      <w:color w:val="0F4761" w:themeColor="accent1" w:themeShade="BF"/>
    </w:rPr>
  </w:style>
  <w:style w:type="character" w:styleId="Intensieveverwijzing">
    <w:name w:val="Intense Reference"/>
    <w:basedOn w:val="Standaardalinea-lettertype"/>
    <w:uiPriority w:val="32"/>
    <w:qFormat/>
    <w:rsid w:val="00524078"/>
    <w:rPr>
      <w:b/>
      <w:bCs/>
      <w:smallCaps/>
      <w:color w:val="0F4761" w:themeColor="accent1" w:themeShade="BF"/>
      <w:spacing w:val="5"/>
    </w:rPr>
  </w:style>
  <w:style w:type="table" w:styleId="Tabelraster">
    <w:name w:val="Table Grid"/>
    <w:basedOn w:val="Standaardtabel"/>
    <w:uiPriority w:val="59"/>
    <w:rsid w:val="00524078"/>
    <w:pPr>
      <w:spacing w:after="0" w:line="240" w:lineRule="auto"/>
    </w:pPr>
    <w:rPr>
      <w:rFonts w:ascii="Times New Roman" w:eastAsia="Times New Roman" w:hAnsi="Times New Roman" w:cs="Times New Roman"/>
      <w:kern w:val="0"/>
      <w:sz w:val="20"/>
      <w:szCs w:val="20"/>
      <w:lang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C0CF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CC0CF4"/>
    <w:rPr>
      <w:rFonts w:ascii="Trebuchet MS" w:eastAsia="Times New Roman" w:hAnsi="Trebuchet MS" w:cs="Times New Roman"/>
      <w:kern w:val="0"/>
      <w:sz w:val="20"/>
      <w:szCs w:val="24"/>
      <w:lang w:eastAsia="nl-NL"/>
      <w14:ligatures w14:val="none"/>
    </w:rPr>
  </w:style>
  <w:style w:type="paragraph" w:styleId="Voettekst">
    <w:name w:val="footer"/>
    <w:basedOn w:val="Standaard"/>
    <w:link w:val="VoettekstChar"/>
    <w:uiPriority w:val="99"/>
    <w:unhideWhenUsed/>
    <w:rsid w:val="00CC0CF4"/>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CC0CF4"/>
    <w:rPr>
      <w:rFonts w:ascii="Trebuchet MS" w:eastAsia="Times New Roman" w:hAnsi="Trebuchet MS" w:cs="Times New Roman"/>
      <w:kern w:val="0"/>
      <w:sz w:val="20"/>
      <w:szCs w:val="24"/>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Pages>
  <Words>1385</Words>
  <Characters>7619</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219</cp:revision>
  <dcterms:created xsi:type="dcterms:W3CDTF">2024-09-07T09:58:00Z</dcterms:created>
  <dcterms:modified xsi:type="dcterms:W3CDTF">2026-10-27T10:54:00Z</dcterms:modified>
</cp:coreProperties>
</file>