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B48" w:rsidRDefault="00240B48" w:rsidP="005B4952">
      <w:pPr>
        <w:tabs>
          <w:tab w:val="left" w:pos="-1440"/>
          <w:tab w:val="left" w:pos="-720"/>
        </w:tabs>
        <w:rPr>
          <w:rFonts w:ascii="Verdana" w:hAnsi="Verdana"/>
          <w:b/>
          <w:i/>
          <w:spacing w:val="-3"/>
          <w:sz w:val="32"/>
          <w:szCs w:val="32"/>
        </w:rPr>
      </w:pPr>
      <w:r w:rsidRPr="00240B48">
        <w:rPr>
          <w:rFonts w:ascii="Verdana" w:hAnsi="Verdana"/>
          <w:b/>
          <w:i/>
          <w:spacing w:val="-3"/>
          <w:sz w:val="32"/>
          <w:szCs w:val="32"/>
        </w:rPr>
        <w:t xml:space="preserve">Het vijfde gebod </w:t>
      </w:r>
    </w:p>
    <w:p w:rsidR="00240B48" w:rsidRDefault="00240B48" w:rsidP="005B4952">
      <w:pPr>
        <w:tabs>
          <w:tab w:val="left" w:pos="-1440"/>
          <w:tab w:val="left" w:pos="-720"/>
        </w:tabs>
        <w:rPr>
          <w:rFonts w:ascii="Verdana" w:hAnsi="Verdana"/>
          <w:b/>
          <w:i/>
          <w:spacing w:val="-3"/>
          <w:sz w:val="32"/>
          <w:szCs w:val="32"/>
        </w:rPr>
      </w:pPr>
    </w:p>
    <w:p w:rsidR="00240B48" w:rsidRPr="0061423F" w:rsidRDefault="00240B48" w:rsidP="005B4952">
      <w:pPr>
        <w:tabs>
          <w:tab w:val="left" w:pos="-1440"/>
          <w:tab w:val="left" w:pos="-720"/>
        </w:tabs>
        <w:rPr>
          <w:rFonts w:ascii="Verdana" w:hAnsi="Verdana"/>
          <w:i/>
          <w:spacing w:val="-3"/>
          <w:sz w:val="18"/>
          <w:szCs w:val="18"/>
        </w:rPr>
      </w:pPr>
      <w:r w:rsidRPr="0061423F">
        <w:rPr>
          <w:rFonts w:ascii="Verdana" w:hAnsi="Verdana"/>
          <w:i/>
          <w:spacing w:val="-3"/>
          <w:sz w:val="18"/>
          <w:szCs w:val="18"/>
        </w:rPr>
        <w:t>(</w:t>
      </w:r>
      <w:r w:rsidR="00151643">
        <w:rPr>
          <w:rFonts w:ascii="Verdana" w:hAnsi="Verdana"/>
          <w:i/>
          <w:spacing w:val="-3"/>
          <w:sz w:val="18"/>
          <w:szCs w:val="18"/>
        </w:rPr>
        <w:t>E</w:t>
      </w:r>
      <w:r w:rsidRPr="0061423F">
        <w:rPr>
          <w:rFonts w:ascii="Verdana" w:hAnsi="Verdana"/>
          <w:i/>
          <w:spacing w:val="-3"/>
          <w:sz w:val="18"/>
          <w:szCs w:val="18"/>
        </w:rPr>
        <w:t xml:space="preserve">en lezing voor christelijke hulpverleners die er tegenaan lopen dat ook christelijk ouders en kinderen ernstige relatieproblemen kunnen hebben. De opdracht is: leg </w:t>
      </w:r>
      <w:r w:rsidR="00BD32FA">
        <w:rPr>
          <w:rFonts w:ascii="Verdana" w:hAnsi="Verdana"/>
          <w:i/>
          <w:spacing w:val="-3"/>
          <w:sz w:val="18"/>
          <w:szCs w:val="18"/>
        </w:rPr>
        <w:t>het</w:t>
      </w:r>
      <w:r w:rsidRPr="0061423F">
        <w:rPr>
          <w:rFonts w:ascii="Verdana" w:hAnsi="Verdana"/>
          <w:i/>
          <w:spacing w:val="-3"/>
          <w:sz w:val="18"/>
          <w:szCs w:val="18"/>
        </w:rPr>
        <w:t xml:space="preserve"> vijfde gebod, ‘Eert uw vader en uw moeder!’ </w:t>
      </w:r>
      <w:r w:rsidR="0061423F">
        <w:rPr>
          <w:rFonts w:ascii="Verdana" w:hAnsi="Verdana"/>
          <w:i/>
          <w:spacing w:val="-3"/>
          <w:sz w:val="18"/>
          <w:szCs w:val="18"/>
        </w:rPr>
        <w:t>n</w:t>
      </w:r>
      <w:r w:rsidRPr="0061423F">
        <w:rPr>
          <w:rFonts w:ascii="Verdana" w:hAnsi="Verdana"/>
          <w:i/>
          <w:spacing w:val="-3"/>
          <w:sz w:val="18"/>
          <w:szCs w:val="18"/>
        </w:rPr>
        <w:t>ou eens voor ons uit.</w:t>
      </w:r>
      <w:r w:rsidR="00BD32FA">
        <w:rPr>
          <w:rFonts w:ascii="Verdana" w:hAnsi="Verdana"/>
          <w:i/>
          <w:spacing w:val="-3"/>
          <w:sz w:val="18"/>
          <w:szCs w:val="18"/>
        </w:rPr>
        <w:t xml:space="preserve"> Moeten kinderen altijd de ouders volgen? </w:t>
      </w:r>
      <w:r w:rsidR="00A80DD8">
        <w:rPr>
          <w:rFonts w:ascii="Verdana" w:hAnsi="Verdana"/>
          <w:i/>
          <w:spacing w:val="-3"/>
          <w:sz w:val="18"/>
          <w:szCs w:val="18"/>
        </w:rPr>
        <w:t xml:space="preserve">Wij denken als hulpverleners dat sommige christelijke kinderen tot hun schade aan het vijfde gebod vasthouden. Sommige ouders maken daar misbruik van. Wij zijn echter geen theologen en willen nu gewoon weten wat dat gebod bedoelt. </w:t>
      </w:r>
      <w:r w:rsidR="00BD32FA">
        <w:rPr>
          <w:rFonts w:ascii="Verdana" w:hAnsi="Verdana"/>
          <w:i/>
          <w:spacing w:val="-3"/>
          <w:sz w:val="18"/>
          <w:szCs w:val="18"/>
        </w:rPr>
        <w:t>Deze lezing gaat dus niet over het oplossen van relatieproblemen tussen ouders en kinderen. Het gaat om bijbeluitleg.</w:t>
      </w:r>
      <w:r w:rsidRPr="0061423F">
        <w:rPr>
          <w:rFonts w:ascii="Verdana" w:hAnsi="Verdana"/>
          <w:i/>
          <w:spacing w:val="-3"/>
          <w:sz w:val="18"/>
          <w:szCs w:val="18"/>
        </w:rPr>
        <w:t>)</w:t>
      </w:r>
    </w:p>
    <w:p w:rsidR="00240B48" w:rsidRPr="00240B48" w:rsidRDefault="00240B48" w:rsidP="005B4952">
      <w:pPr>
        <w:tabs>
          <w:tab w:val="left" w:pos="-1440"/>
          <w:tab w:val="left" w:pos="-720"/>
        </w:tabs>
        <w:rPr>
          <w:rFonts w:ascii="Verdana" w:hAnsi="Verdana"/>
          <w:b/>
          <w:i/>
          <w:spacing w:val="-3"/>
        </w:rPr>
      </w:pPr>
    </w:p>
    <w:p w:rsidR="00D7223C" w:rsidRPr="0061423F" w:rsidRDefault="00D7223C" w:rsidP="005B4952">
      <w:pPr>
        <w:tabs>
          <w:tab w:val="left" w:pos="-1440"/>
          <w:tab w:val="left" w:pos="-720"/>
        </w:tabs>
        <w:rPr>
          <w:rFonts w:ascii="Verdana" w:hAnsi="Verdana"/>
          <w:b/>
          <w:i/>
          <w:spacing w:val="-3"/>
          <w:sz w:val="18"/>
          <w:szCs w:val="18"/>
        </w:rPr>
      </w:pPr>
      <w:r w:rsidRPr="0061423F">
        <w:rPr>
          <w:rFonts w:ascii="Verdana" w:hAnsi="Verdana"/>
          <w:b/>
          <w:i/>
          <w:spacing w:val="-3"/>
          <w:sz w:val="18"/>
          <w:szCs w:val="18"/>
        </w:rPr>
        <w:t>Stellingen bij het vijfde gebod.</w:t>
      </w:r>
    </w:p>
    <w:p w:rsidR="00676C8F" w:rsidRPr="0061423F" w:rsidRDefault="00676C8F" w:rsidP="005B4952">
      <w:pPr>
        <w:tabs>
          <w:tab w:val="left" w:pos="-1440"/>
          <w:tab w:val="left" w:pos="-720"/>
        </w:tabs>
        <w:rPr>
          <w:rFonts w:ascii="Verdana" w:hAnsi="Verdana"/>
          <w:b/>
          <w:i/>
          <w:spacing w:val="-3"/>
          <w:sz w:val="18"/>
          <w:szCs w:val="18"/>
        </w:rPr>
      </w:pPr>
    </w:p>
    <w:p w:rsidR="00676C8F" w:rsidRPr="00240B48" w:rsidRDefault="00676C8F" w:rsidP="005B4952">
      <w:pPr>
        <w:tabs>
          <w:tab w:val="left" w:pos="-1440"/>
          <w:tab w:val="left" w:pos="-720"/>
        </w:tabs>
        <w:rPr>
          <w:rFonts w:ascii="Verdana" w:hAnsi="Verdana"/>
          <w:spacing w:val="-3"/>
        </w:rPr>
      </w:pPr>
      <w:r w:rsidRPr="0061423F">
        <w:rPr>
          <w:rFonts w:ascii="Verdana" w:hAnsi="Verdana"/>
          <w:spacing w:val="-3"/>
          <w:sz w:val="18"/>
          <w:szCs w:val="18"/>
        </w:rPr>
        <w:t>Zeg of je het met de stelling eens of oneens bent en waarom dan. Praat er daarna met elkaar over. Niet alle stellingen hoeven aan de beurt te komen.</w:t>
      </w:r>
    </w:p>
    <w:p w:rsidR="00D7223C" w:rsidRPr="00240B48" w:rsidRDefault="00D7223C" w:rsidP="005B4952">
      <w:pPr>
        <w:tabs>
          <w:tab w:val="left" w:pos="-1440"/>
          <w:tab w:val="left" w:pos="-720"/>
        </w:tabs>
        <w:rPr>
          <w:rFonts w:ascii="Verdana" w:hAnsi="Verdana"/>
          <w:b/>
          <w:spacing w:val="-3"/>
        </w:rPr>
      </w:pPr>
    </w:p>
    <w:p w:rsidR="001F6D11" w:rsidRPr="0061423F" w:rsidRDefault="001F6D11"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 xml:space="preserve">Tot mijn spijt moet ik </w:t>
      </w:r>
      <w:r w:rsidR="007B5D58" w:rsidRPr="0061423F">
        <w:rPr>
          <w:rFonts w:ascii="Verdana" w:hAnsi="Verdana"/>
          <w:i/>
          <w:spacing w:val="-3"/>
          <w:sz w:val="18"/>
          <w:szCs w:val="18"/>
        </w:rPr>
        <w:t xml:space="preserve">als hulpverlener </w:t>
      </w:r>
      <w:r w:rsidRPr="0061423F">
        <w:rPr>
          <w:rFonts w:ascii="Verdana" w:hAnsi="Verdana"/>
          <w:i/>
          <w:spacing w:val="-3"/>
          <w:sz w:val="18"/>
          <w:szCs w:val="18"/>
        </w:rPr>
        <w:t>constateren dat in christelijke kring vermoedelijk evenveel problemen en dezelfde problemen voorkomen tussen ouders en kinderen als in niet christelijke kring, ook al kent iedereen het vijfde gebod.</w:t>
      </w:r>
    </w:p>
    <w:p w:rsidR="001F6D11" w:rsidRPr="0061423F" w:rsidRDefault="001F6D11" w:rsidP="00D7223C">
      <w:pPr>
        <w:tabs>
          <w:tab w:val="left" w:pos="-1440"/>
          <w:tab w:val="left" w:pos="-720"/>
        </w:tabs>
        <w:rPr>
          <w:rFonts w:ascii="Verdana" w:hAnsi="Verdana"/>
          <w:i/>
          <w:spacing w:val="-3"/>
          <w:sz w:val="18"/>
          <w:szCs w:val="18"/>
        </w:rPr>
      </w:pPr>
    </w:p>
    <w:p w:rsidR="001F6D11" w:rsidRPr="0061423F" w:rsidRDefault="001F6D11"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Het vijfde gebod serieus nemen, werkt bij problemen tussen ouders en kinderen eerder probleemverlengend en traumaversterkend dan dat het bijdraagt aan verbeterde relaties.</w:t>
      </w:r>
    </w:p>
    <w:p w:rsidR="00676C8F" w:rsidRPr="0061423F" w:rsidRDefault="00676C8F" w:rsidP="00D7223C">
      <w:pPr>
        <w:tabs>
          <w:tab w:val="left" w:pos="-1440"/>
          <w:tab w:val="left" w:pos="-720"/>
        </w:tabs>
        <w:rPr>
          <w:rFonts w:ascii="Verdana" w:hAnsi="Verdana"/>
          <w:i/>
          <w:spacing w:val="-3"/>
          <w:sz w:val="18"/>
          <w:szCs w:val="18"/>
        </w:rPr>
      </w:pPr>
    </w:p>
    <w:p w:rsidR="00676C8F" w:rsidRPr="0061423F" w:rsidRDefault="008C2BBC"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Als hulpverlener heb ik bij relatieproblemen tussen ouders en kinderen altijd voor ogen dat de harmonie hersteld moet worden.</w:t>
      </w:r>
    </w:p>
    <w:p w:rsidR="008C2BBC" w:rsidRPr="0061423F" w:rsidRDefault="008C2BBC" w:rsidP="00D7223C">
      <w:pPr>
        <w:tabs>
          <w:tab w:val="left" w:pos="-1440"/>
          <w:tab w:val="left" w:pos="-720"/>
        </w:tabs>
        <w:rPr>
          <w:rFonts w:ascii="Verdana" w:hAnsi="Verdana"/>
          <w:i/>
          <w:spacing w:val="-3"/>
          <w:sz w:val="18"/>
          <w:szCs w:val="18"/>
        </w:rPr>
      </w:pPr>
    </w:p>
    <w:p w:rsidR="008C2BBC" w:rsidRPr="0061423F" w:rsidRDefault="008C2BBC"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Als hulpverlener heb ik bij relatieproblemen tussen ouders en kinderen altijd voor ogen dat de partij die mijn hulp zoekt, het hoofd boven water kan houden.</w:t>
      </w:r>
    </w:p>
    <w:p w:rsidR="00676C8F" w:rsidRPr="0061423F" w:rsidRDefault="00676C8F" w:rsidP="00D7223C">
      <w:pPr>
        <w:tabs>
          <w:tab w:val="left" w:pos="-1440"/>
          <w:tab w:val="left" w:pos="-720"/>
        </w:tabs>
        <w:rPr>
          <w:rFonts w:ascii="Verdana" w:hAnsi="Verdana"/>
          <w:i/>
          <w:spacing w:val="-3"/>
          <w:sz w:val="18"/>
          <w:szCs w:val="18"/>
        </w:rPr>
      </w:pPr>
    </w:p>
    <w:p w:rsidR="00676C8F" w:rsidRPr="0061423F" w:rsidRDefault="00676C8F" w:rsidP="00676C8F">
      <w:pPr>
        <w:tabs>
          <w:tab w:val="left" w:pos="-1440"/>
          <w:tab w:val="left" w:pos="-720"/>
        </w:tabs>
        <w:rPr>
          <w:rFonts w:ascii="Verdana" w:hAnsi="Verdana"/>
          <w:i/>
          <w:spacing w:val="-3"/>
          <w:sz w:val="18"/>
          <w:szCs w:val="18"/>
        </w:rPr>
      </w:pPr>
      <w:r w:rsidRPr="0061423F">
        <w:rPr>
          <w:rFonts w:ascii="Verdana" w:hAnsi="Verdana"/>
          <w:i/>
          <w:spacing w:val="-3"/>
          <w:sz w:val="18"/>
          <w:szCs w:val="18"/>
        </w:rPr>
        <w:t>Ook als hulpverlener kan ik eraan meewerken dat een kind breekt met de ouders of ouders breken met een kind. Ik geef het zelfs wel eens als advies.</w:t>
      </w:r>
    </w:p>
    <w:p w:rsidR="008C2BBC" w:rsidRPr="0061423F" w:rsidRDefault="008C2BBC" w:rsidP="00D7223C">
      <w:pPr>
        <w:tabs>
          <w:tab w:val="left" w:pos="-1440"/>
          <w:tab w:val="left" w:pos="-720"/>
        </w:tabs>
        <w:rPr>
          <w:rFonts w:ascii="Verdana" w:hAnsi="Verdana"/>
          <w:i/>
          <w:spacing w:val="-3"/>
          <w:sz w:val="18"/>
          <w:szCs w:val="18"/>
        </w:rPr>
      </w:pPr>
    </w:p>
    <w:p w:rsidR="008C2BBC" w:rsidRPr="0061423F" w:rsidRDefault="008C2BBC"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Als hulpverlener heb ik bij relatieproblemen tussen ouders en kinderen altijd voor ogen dat alle partijen de wil van God (zouden) moeten doen.</w:t>
      </w:r>
    </w:p>
    <w:p w:rsidR="00676C8F" w:rsidRPr="0061423F" w:rsidRDefault="00676C8F" w:rsidP="00D7223C">
      <w:pPr>
        <w:tabs>
          <w:tab w:val="left" w:pos="-1440"/>
          <w:tab w:val="left" w:pos="-720"/>
        </w:tabs>
        <w:rPr>
          <w:rFonts w:ascii="Verdana" w:hAnsi="Verdana"/>
          <w:i/>
          <w:spacing w:val="-3"/>
          <w:sz w:val="18"/>
          <w:szCs w:val="18"/>
        </w:rPr>
      </w:pPr>
    </w:p>
    <w:p w:rsidR="00676C8F" w:rsidRPr="0061423F" w:rsidRDefault="00676C8F"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Het is mij een raadsel dat kinderen problemen ervaren met een vader of moeder die bekeerd is.</w:t>
      </w:r>
    </w:p>
    <w:p w:rsidR="008C2BBC" w:rsidRPr="0061423F" w:rsidRDefault="008C2BBC" w:rsidP="00D7223C">
      <w:pPr>
        <w:tabs>
          <w:tab w:val="left" w:pos="-1440"/>
          <w:tab w:val="left" w:pos="-720"/>
        </w:tabs>
        <w:rPr>
          <w:rFonts w:ascii="Verdana" w:hAnsi="Verdana"/>
          <w:i/>
          <w:spacing w:val="-3"/>
          <w:sz w:val="18"/>
          <w:szCs w:val="18"/>
        </w:rPr>
      </w:pPr>
    </w:p>
    <w:p w:rsidR="008C2BBC" w:rsidRPr="0061423F" w:rsidRDefault="008C2BBC"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Als hulpverlener zeg ik nooit tegen ouders of een zoon of dochter: ‘Wat zou God nu van jou vragen?’ Ik ben bang dat ik ze daarmee oneerlijk onder druk zet.</w:t>
      </w:r>
    </w:p>
    <w:p w:rsidR="00676C8F" w:rsidRPr="0061423F" w:rsidRDefault="00676C8F" w:rsidP="00D7223C">
      <w:pPr>
        <w:tabs>
          <w:tab w:val="left" w:pos="-1440"/>
          <w:tab w:val="left" w:pos="-720"/>
        </w:tabs>
        <w:rPr>
          <w:rFonts w:ascii="Verdana" w:hAnsi="Verdana"/>
          <w:i/>
          <w:spacing w:val="-3"/>
          <w:sz w:val="18"/>
          <w:szCs w:val="18"/>
        </w:rPr>
      </w:pPr>
    </w:p>
    <w:p w:rsidR="00676C8F" w:rsidRPr="0061423F" w:rsidRDefault="00676C8F"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Als hulpverlener stimuleer ik ouders en kinderen om samen te bidden. Ik heb dan in mijn achterhoofd: wie samen bidt, kan niet tegelijk ruziemaken.</w:t>
      </w:r>
    </w:p>
    <w:p w:rsidR="00676C8F" w:rsidRPr="0061423F" w:rsidRDefault="00676C8F" w:rsidP="00D7223C">
      <w:pPr>
        <w:tabs>
          <w:tab w:val="left" w:pos="-1440"/>
          <w:tab w:val="left" w:pos="-720"/>
        </w:tabs>
        <w:rPr>
          <w:rFonts w:ascii="Verdana" w:hAnsi="Verdana"/>
          <w:i/>
          <w:spacing w:val="-3"/>
          <w:sz w:val="18"/>
          <w:szCs w:val="18"/>
        </w:rPr>
      </w:pPr>
    </w:p>
    <w:p w:rsidR="00676C8F" w:rsidRPr="0061423F" w:rsidRDefault="00676C8F" w:rsidP="00D7223C">
      <w:pPr>
        <w:tabs>
          <w:tab w:val="left" w:pos="-1440"/>
          <w:tab w:val="left" w:pos="-720"/>
        </w:tabs>
        <w:rPr>
          <w:rFonts w:ascii="Verdana" w:hAnsi="Verdana"/>
          <w:i/>
          <w:spacing w:val="-3"/>
          <w:sz w:val="18"/>
          <w:szCs w:val="18"/>
        </w:rPr>
      </w:pPr>
      <w:r w:rsidRPr="0061423F">
        <w:rPr>
          <w:rFonts w:ascii="Verdana" w:hAnsi="Verdana"/>
          <w:i/>
          <w:spacing w:val="-3"/>
          <w:sz w:val="18"/>
          <w:szCs w:val="18"/>
        </w:rPr>
        <w:t>Problemen tussen ouders en kinderen raken mij, want bij mij thuis is ook niet alles goed gegaan.</w:t>
      </w:r>
    </w:p>
    <w:p w:rsidR="008C2BBC" w:rsidRPr="0061423F" w:rsidRDefault="008C2BBC" w:rsidP="00D7223C">
      <w:pPr>
        <w:tabs>
          <w:tab w:val="left" w:pos="-1440"/>
          <w:tab w:val="left" w:pos="-720"/>
        </w:tabs>
        <w:rPr>
          <w:rFonts w:ascii="Verdana" w:hAnsi="Verdana"/>
          <w:i/>
          <w:spacing w:val="-3"/>
          <w:sz w:val="18"/>
          <w:szCs w:val="18"/>
        </w:rPr>
      </w:pPr>
    </w:p>
    <w:p w:rsidR="008C2BBC" w:rsidRPr="00240B48" w:rsidRDefault="008C2BBC" w:rsidP="00D7223C">
      <w:pPr>
        <w:tabs>
          <w:tab w:val="left" w:pos="-1440"/>
          <w:tab w:val="left" w:pos="-720"/>
        </w:tabs>
        <w:rPr>
          <w:rFonts w:ascii="Verdana" w:hAnsi="Verdana"/>
          <w:b/>
          <w:i/>
          <w:spacing w:val="-3"/>
        </w:rPr>
      </w:pPr>
    </w:p>
    <w:p w:rsidR="005A643F" w:rsidRDefault="005B4952" w:rsidP="005B4952">
      <w:pPr>
        <w:tabs>
          <w:tab w:val="left" w:pos="-1440"/>
          <w:tab w:val="left" w:pos="-720"/>
        </w:tabs>
        <w:rPr>
          <w:rFonts w:ascii="Verdana" w:hAnsi="Verdana"/>
          <w:spacing w:val="-3"/>
        </w:rPr>
      </w:pPr>
      <w:r w:rsidRPr="00240B48">
        <w:rPr>
          <w:rFonts w:ascii="Verdana" w:hAnsi="Verdana"/>
          <w:b/>
          <w:i/>
          <w:spacing w:val="-3"/>
        </w:rPr>
        <w:t>Het Vijfde Gebod</w:t>
      </w:r>
      <w:r w:rsidRPr="00240B48">
        <w:rPr>
          <w:rFonts w:ascii="Verdana" w:hAnsi="Verdana"/>
          <w:spacing w:val="-3"/>
        </w:rPr>
        <w:t xml:space="preserve"> </w:t>
      </w:r>
    </w:p>
    <w:p w:rsidR="001B08C2" w:rsidRDefault="001B08C2" w:rsidP="005B4952">
      <w:pPr>
        <w:tabs>
          <w:tab w:val="left" w:pos="-1440"/>
          <w:tab w:val="left" w:pos="-720"/>
        </w:tabs>
        <w:rPr>
          <w:rFonts w:ascii="Verdana" w:hAnsi="Verdana"/>
          <w:spacing w:val="-3"/>
        </w:rPr>
      </w:pPr>
    </w:p>
    <w:p w:rsidR="001B08C2" w:rsidRPr="00240B48" w:rsidRDefault="001B08C2" w:rsidP="005B4952">
      <w:pPr>
        <w:tabs>
          <w:tab w:val="left" w:pos="-1440"/>
          <w:tab w:val="left" w:pos="-720"/>
        </w:tabs>
        <w:rPr>
          <w:rFonts w:ascii="Verdana" w:hAnsi="Verdana"/>
          <w:spacing w:val="-3"/>
        </w:rPr>
      </w:pPr>
      <w:r>
        <w:rPr>
          <w:rFonts w:ascii="Verdana" w:hAnsi="Verdana"/>
          <w:spacing w:val="-3"/>
        </w:rPr>
        <w:t>Exodus 20:</w:t>
      </w:r>
      <w:r w:rsidR="007241F9">
        <w:rPr>
          <w:rFonts w:ascii="Verdana" w:hAnsi="Verdana"/>
          <w:spacing w:val="-3"/>
        </w:rPr>
        <w:t>12 en Deuteronomium 5:16</w:t>
      </w:r>
    </w:p>
    <w:p w:rsidR="005A643F" w:rsidRPr="00240B48" w:rsidRDefault="005A643F" w:rsidP="005B4952">
      <w:pPr>
        <w:tabs>
          <w:tab w:val="left" w:pos="-1440"/>
          <w:tab w:val="left" w:pos="-720"/>
        </w:tabs>
        <w:rPr>
          <w:rFonts w:ascii="Verdana" w:hAnsi="Verdana"/>
          <w:spacing w:val="-3"/>
        </w:rPr>
      </w:pPr>
    </w:p>
    <w:p w:rsidR="005A643F" w:rsidRPr="00240B48" w:rsidRDefault="005A643F"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Ouders krijgen kinderen van God en op hetzelfde moment krijgen kinderen ouders van God. Dat heeft consequenties voor beide partijen.</w:t>
      </w:r>
      <w:r w:rsidR="00BD6F8E" w:rsidRPr="00240B48">
        <w:rPr>
          <w:rFonts w:ascii="Verdana" w:hAnsi="Verdana"/>
          <w:spacing w:val="-3"/>
        </w:rPr>
        <w:t xml:space="preserve"> Want in de relatie tussen ouders en</w:t>
      </w:r>
      <w:r w:rsidR="006C60C9" w:rsidRPr="00240B48">
        <w:rPr>
          <w:rFonts w:ascii="Verdana" w:hAnsi="Verdana"/>
          <w:spacing w:val="-3"/>
        </w:rPr>
        <w:t xml:space="preserve"> kinderen is er dus altijd een D</w:t>
      </w:r>
      <w:r w:rsidR="00BD6F8E" w:rsidRPr="00240B48">
        <w:rPr>
          <w:rFonts w:ascii="Verdana" w:hAnsi="Verdana"/>
          <w:spacing w:val="-3"/>
        </w:rPr>
        <w:t>erde partij!</w:t>
      </w:r>
    </w:p>
    <w:p w:rsidR="005A643F" w:rsidRPr="00240B48" w:rsidRDefault="005A643F"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Het vijfde gebod lijk</w:t>
      </w:r>
      <w:r w:rsidR="005A643F" w:rsidRPr="00240B48">
        <w:rPr>
          <w:rFonts w:ascii="Verdana" w:hAnsi="Verdana"/>
          <w:spacing w:val="-3"/>
        </w:rPr>
        <w:t>t</w:t>
      </w:r>
      <w:r w:rsidRPr="00240B48">
        <w:rPr>
          <w:rFonts w:ascii="Verdana" w:hAnsi="Verdana"/>
          <w:spacing w:val="-3"/>
        </w:rPr>
        <w:t xml:space="preserve">, omdat 'gij zult' ontbreekt, op </w:t>
      </w:r>
      <w:r w:rsidR="005A643F" w:rsidRPr="00240B48">
        <w:rPr>
          <w:rFonts w:ascii="Verdana" w:hAnsi="Verdana"/>
          <w:spacing w:val="-3"/>
        </w:rPr>
        <w:t xml:space="preserve">een </w:t>
      </w:r>
      <w:r w:rsidRPr="00240B48">
        <w:rPr>
          <w:rFonts w:ascii="Verdana" w:hAnsi="Verdana"/>
          <w:spacing w:val="-3"/>
        </w:rPr>
        <w:t xml:space="preserve">wijsheidsspreuk. Temeer daar het vijfde gebod, als in het Spreukenboek, het zegenrijke gevolg erbij noemt. Uit de tekst van </w:t>
      </w:r>
      <w:r w:rsidRPr="00240B48">
        <w:rPr>
          <w:rFonts w:ascii="Verdana" w:hAnsi="Verdana"/>
          <w:spacing w:val="-3"/>
        </w:rPr>
        <w:lastRenderedPageBreak/>
        <w:t>Deuteronomium</w:t>
      </w:r>
      <w:r w:rsidR="006C60C9" w:rsidRPr="00240B48">
        <w:rPr>
          <w:rFonts w:ascii="Verdana" w:hAnsi="Verdana"/>
          <w:spacing w:val="-3"/>
        </w:rPr>
        <w:t xml:space="preserve"> 5 </w:t>
      </w:r>
      <w:r w:rsidRPr="00240B48">
        <w:rPr>
          <w:rFonts w:ascii="Verdana" w:hAnsi="Verdana"/>
          <w:spacing w:val="-3"/>
        </w:rPr>
        <w:t xml:space="preserve"> blijkt (daarom?) dat het ook hier om </w:t>
      </w:r>
      <w:r w:rsidR="005A643F" w:rsidRPr="00240B48">
        <w:rPr>
          <w:rFonts w:ascii="Verdana" w:hAnsi="Verdana"/>
          <w:spacing w:val="-3"/>
        </w:rPr>
        <w:t xml:space="preserve">een </w:t>
      </w:r>
      <w:r w:rsidRPr="00240B48">
        <w:rPr>
          <w:rFonts w:ascii="Verdana" w:hAnsi="Verdana"/>
          <w:spacing w:val="-3"/>
        </w:rPr>
        <w:t>echte gebod gaat. Vader en moeder eren wordt niet gefundeerd op de lange levensverwachting, maar op het bevel van God.</w:t>
      </w:r>
      <w:r w:rsidR="005A643F" w:rsidRPr="00240B48">
        <w:rPr>
          <w:rFonts w:ascii="Verdana" w:hAnsi="Verdana"/>
          <w:spacing w:val="-3"/>
        </w:rPr>
        <w:t xml:space="preserve"> </w:t>
      </w:r>
    </w:p>
    <w:p w:rsidR="005B4952" w:rsidRPr="00240B48" w:rsidRDefault="005B4952"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 xml:space="preserve">Het vijfde gebod spreekt (net als alle geboden!) in eerste instantie de volwassenen aan. De volwassenen wordt geboden om hun oude vader en moeder goed te verzorgen. In de toenmalige samenleving was de familie een economische eenheid waarin elke arbeidskracht nodig was. De niet meer zo productieve oudere kon daarbij uit de boot vallen. De zorg van de kinderen voor de ouders geldt ook de eervolle begrafenis. </w:t>
      </w:r>
      <w:r w:rsidR="00213C8A" w:rsidRPr="00240B48">
        <w:rPr>
          <w:rFonts w:ascii="Verdana" w:hAnsi="Verdana"/>
          <w:spacing w:val="-3"/>
        </w:rPr>
        <w:t xml:space="preserve">En ook een respectvolle nagedachtenis. </w:t>
      </w:r>
      <w:r w:rsidRPr="00240B48">
        <w:rPr>
          <w:rFonts w:ascii="Verdana" w:hAnsi="Verdana"/>
          <w:spacing w:val="-3"/>
        </w:rPr>
        <w:t>Doden mochten echter niet vereerd worden.</w:t>
      </w:r>
      <w:r w:rsidR="009C0C33" w:rsidRPr="00240B48">
        <w:rPr>
          <w:rFonts w:ascii="Verdana" w:hAnsi="Verdana"/>
          <w:spacing w:val="-3"/>
        </w:rPr>
        <w:t xml:space="preserve"> (Oosterse mensen snappen </w:t>
      </w:r>
      <w:r w:rsidR="006C60C9" w:rsidRPr="00240B48">
        <w:rPr>
          <w:rFonts w:ascii="Verdana" w:hAnsi="Verdana"/>
          <w:spacing w:val="-3"/>
        </w:rPr>
        <w:t xml:space="preserve">ook in onze tijd </w:t>
      </w:r>
      <w:r w:rsidR="009C0C33" w:rsidRPr="00240B48">
        <w:rPr>
          <w:rFonts w:ascii="Verdana" w:hAnsi="Verdana"/>
          <w:spacing w:val="-3"/>
        </w:rPr>
        <w:t>niets van ons ouderenzorgsysteem. Ze vinden het hardvochtig.)</w:t>
      </w:r>
    </w:p>
    <w:p w:rsidR="005B4952" w:rsidRPr="00240B48" w:rsidRDefault="005B4952"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 xml:space="preserve">Hoogachting voor ouders geldt </w:t>
      </w:r>
      <w:r w:rsidR="00F65C29" w:rsidRPr="00240B48">
        <w:rPr>
          <w:rFonts w:ascii="Verdana" w:hAnsi="Verdana"/>
          <w:spacing w:val="-3"/>
        </w:rPr>
        <w:t>ook</w:t>
      </w:r>
      <w:r w:rsidRPr="00240B48">
        <w:rPr>
          <w:rFonts w:ascii="Verdana" w:hAnsi="Verdana"/>
          <w:spacing w:val="-3"/>
        </w:rPr>
        <w:t xml:space="preserve"> </w:t>
      </w:r>
      <w:r w:rsidR="00240B48">
        <w:rPr>
          <w:rFonts w:ascii="Verdana" w:hAnsi="Verdana"/>
          <w:spacing w:val="-3"/>
        </w:rPr>
        <w:t xml:space="preserve">voor </w:t>
      </w:r>
      <w:r w:rsidRPr="00240B48">
        <w:rPr>
          <w:rFonts w:ascii="Verdana" w:hAnsi="Verdana"/>
          <w:spacing w:val="-3"/>
        </w:rPr>
        <w:t xml:space="preserve">de </w:t>
      </w:r>
      <w:r w:rsidR="0019361F" w:rsidRPr="00240B48">
        <w:rPr>
          <w:rFonts w:ascii="Verdana" w:hAnsi="Verdana"/>
          <w:spacing w:val="-3"/>
        </w:rPr>
        <w:t>opgroeiende</w:t>
      </w:r>
      <w:r w:rsidR="00F65C29" w:rsidRPr="00240B48">
        <w:rPr>
          <w:rFonts w:ascii="Verdana" w:hAnsi="Verdana"/>
          <w:spacing w:val="-3"/>
        </w:rPr>
        <w:t xml:space="preserve"> kinderen</w:t>
      </w:r>
      <w:r w:rsidR="00240B48">
        <w:rPr>
          <w:rFonts w:ascii="Verdana" w:hAnsi="Verdana"/>
          <w:spacing w:val="-3"/>
        </w:rPr>
        <w:t>, van wie de ouders helemaal nog niet zorgbehoevend zijn</w:t>
      </w:r>
      <w:r w:rsidR="00F65C29" w:rsidRPr="00240B48">
        <w:rPr>
          <w:rFonts w:ascii="Verdana" w:hAnsi="Verdana"/>
          <w:spacing w:val="-3"/>
        </w:rPr>
        <w:t xml:space="preserve">. </w:t>
      </w:r>
      <w:r w:rsidRPr="00240B48">
        <w:rPr>
          <w:rFonts w:ascii="Verdana" w:hAnsi="Verdana"/>
          <w:spacing w:val="-3"/>
        </w:rPr>
        <w:t>Altijd worden d</w:t>
      </w:r>
      <w:r w:rsidR="006C60C9" w:rsidRPr="00240B48">
        <w:rPr>
          <w:rFonts w:ascii="Verdana" w:hAnsi="Verdana"/>
          <w:spacing w:val="-3"/>
        </w:rPr>
        <w:t>aarbij vader é</w:t>
      </w:r>
      <w:r w:rsidR="005A643F" w:rsidRPr="00240B48">
        <w:rPr>
          <w:rFonts w:ascii="Verdana" w:hAnsi="Verdana"/>
          <w:spacing w:val="-3"/>
        </w:rPr>
        <w:t xml:space="preserve">n moeder genoemd </w:t>
      </w:r>
      <w:r w:rsidRPr="00240B48">
        <w:rPr>
          <w:rFonts w:ascii="Verdana" w:hAnsi="Verdana"/>
          <w:spacing w:val="-3"/>
        </w:rPr>
        <w:t>(bijvoorbeeld Spr. 19:26).</w:t>
      </w:r>
    </w:p>
    <w:p w:rsidR="005B4952" w:rsidRPr="00240B48" w:rsidRDefault="005B4952" w:rsidP="005B4952">
      <w:pPr>
        <w:tabs>
          <w:tab w:val="left" w:pos="-1440"/>
          <w:tab w:val="left" w:pos="-720"/>
        </w:tabs>
        <w:rPr>
          <w:rFonts w:ascii="Verdana" w:hAnsi="Verdana"/>
          <w:spacing w:val="-3"/>
        </w:rPr>
      </w:pPr>
    </w:p>
    <w:p w:rsidR="00213C8A"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'Eren' is</w:t>
      </w:r>
      <w:r w:rsidR="006F554A">
        <w:rPr>
          <w:rFonts w:ascii="Verdana" w:hAnsi="Verdana"/>
          <w:spacing w:val="-3"/>
        </w:rPr>
        <w:t xml:space="preserve"> letterlijk</w:t>
      </w:r>
      <w:r w:rsidRPr="00240B48">
        <w:rPr>
          <w:rFonts w:ascii="Verdana" w:hAnsi="Verdana"/>
          <w:spacing w:val="-3"/>
        </w:rPr>
        <w:t xml:space="preserve">: gewicht toekennen. Dat is niet </w:t>
      </w:r>
      <w:r w:rsidR="006C60C9" w:rsidRPr="00240B48">
        <w:rPr>
          <w:rFonts w:ascii="Verdana" w:hAnsi="Verdana"/>
          <w:spacing w:val="-3"/>
        </w:rPr>
        <w:t xml:space="preserve">ouders </w:t>
      </w:r>
      <w:r w:rsidRPr="00240B48">
        <w:rPr>
          <w:rFonts w:ascii="Verdana" w:hAnsi="Verdana"/>
          <w:spacing w:val="-3"/>
        </w:rPr>
        <w:t>slaafs volgen, maar luisteren naar h</w:t>
      </w:r>
      <w:r w:rsidR="006C60C9" w:rsidRPr="00240B48">
        <w:rPr>
          <w:rFonts w:ascii="Verdana" w:hAnsi="Verdana"/>
          <w:spacing w:val="-3"/>
        </w:rPr>
        <w:t>un</w:t>
      </w:r>
      <w:r w:rsidRPr="00240B48">
        <w:rPr>
          <w:rFonts w:ascii="Verdana" w:hAnsi="Verdana"/>
          <w:spacing w:val="-3"/>
        </w:rPr>
        <w:t xml:space="preserve"> onderricht, achting tonen, gehoorzamen, liefhebben en trouw zijn. </w:t>
      </w:r>
      <w:r w:rsidR="005A643F" w:rsidRPr="00240B48">
        <w:rPr>
          <w:rFonts w:ascii="Verdana" w:hAnsi="Verdana"/>
          <w:spacing w:val="-3"/>
        </w:rPr>
        <w:t xml:space="preserve">De Catechismus vult aan: geduld hebben met hun zwakheden. </w:t>
      </w:r>
      <w:r w:rsidRPr="00240B48">
        <w:rPr>
          <w:rFonts w:ascii="Verdana" w:hAnsi="Verdana"/>
          <w:spacing w:val="-3"/>
        </w:rPr>
        <w:t>Ouders zijn voor een kind belangrijke mensen. Lev. 19:3 spreekt over 'hen vrezen', dat wil zeggen: ontzag hebben voor hen. Ouders komt van Godswege gezag toe. Zij zijn de gezagheb</w:t>
      </w:r>
      <w:r w:rsidRPr="00240B48">
        <w:rPr>
          <w:rFonts w:ascii="Verdana" w:hAnsi="Verdana"/>
          <w:spacing w:val="-3"/>
        </w:rPr>
        <w:softHyphen/>
        <w:t>bende doorgevers van Gods bevrijdende handelen (Deut. 6, Ps. 78:3vv). Ouders hebben geen blinde macht over de kinderen, omdat hun gezag slechts afge</w:t>
      </w:r>
      <w:r w:rsidRPr="00240B48">
        <w:rPr>
          <w:rFonts w:ascii="Verdana" w:hAnsi="Verdana"/>
          <w:spacing w:val="-3"/>
        </w:rPr>
        <w:softHyphen/>
        <w:t xml:space="preserve">leid is van het gezag van God. Dat is dan ook de reden waarom kinderen moeten luisteren en niet uit angst of om de beloning. </w:t>
      </w:r>
    </w:p>
    <w:p w:rsidR="006C60C9" w:rsidRPr="00240B48" w:rsidRDefault="006C60C9" w:rsidP="006C60C9">
      <w:pPr>
        <w:tabs>
          <w:tab w:val="left" w:pos="-1440"/>
          <w:tab w:val="left" w:pos="-720"/>
        </w:tabs>
        <w:rPr>
          <w:rFonts w:ascii="Verdana" w:hAnsi="Verdana"/>
          <w:spacing w:val="-3"/>
        </w:rPr>
      </w:pPr>
    </w:p>
    <w:p w:rsidR="00213C8A" w:rsidRPr="00240B48" w:rsidRDefault="00213C8A"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Je kunt zeggen dat het 5</w:t>
      </w:r>
      <w:r w:rsidRPr="00240B48">
        <w:rPr>
          <w:rFonts w:ascii="Verdana" w:hAnsi="Verdana"/>
          <w:spacing w:val="-3"/>
          <w:vertAlign w:val="superscript"/>
        </w:rPr>
        <w:t>e</w:t>
      </w:r>
      <w:r w:rsidRPr="00240B48">
        <w:rPr>
          <w:rFonts w:ascii="Verdana" w:hAnsi="Verdana"/>
          <w:spacing w:val="-3"/>
        </w:rPr>
        <w:t xml:space="preserve"> gebod op de grens staat van de eerste en de tweede tafel: in de ouders ontmoeten kinderen hun eerste en meest</w:t>
      </w:r>
      <w:r w:rsidR="006C60C9" w:rsidRPr="00240B48">
        <w:rPr>
          <w:rFonts w:ascii="Verdana" w:hAnsi="Verdana"/>
          <w:spacing w:val="-3"/>
        </w:rPr>
        <w:t xml:space="preserve"> nabije naasten. D</w:t>
      </w:r>
      <w:r w:rsidRPr="00240B48">
        <w:rPr>
          <w:rFonts w:ascii="Verdana" w:hAnsi="Verdana"/>
          <w:spacing w:val="-3"/>
        </w:rPr>
        <w:t>eze naasten zijn wel de vertegenwoordigers van God in hun leven.</w:t>
      </w:r>
    </w:p>
    <w:p w:rsidR="006C60C9" w:rsidRPr="00240B48" w:rsidRDefault="006C60C9" w:rsidP="006C60C9">
      <w:pPr>
        <w:pStyle w:val="Lijstalinea"/>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 xml:space="preserve">Ouders hebben een </w:t>
      </w:r>
      <w:proofErr w:type="spellStart"/>
      <w:r w:rsidRPr="00240B48">
        <w:rPr>
          <w:rFonts w:ascii="Verdana" w:hAnsi="Verdana"/>
          <w:spacing w:val="-3"/>
        </w:rPr>
        <w:t>middelaars</w:t>
      </w:r>
      <w:r w:rsidRPr="00240B48">
        <w:rPr>
          <w:rFonts w:ascii="Verdana" w:hAnsi="Verdana"/>
          <w:spacing w:val="-3"/>
        </w:rPr>
        <w:softHyphen/>
        <w:t>func</w:t>
      </w:r>
      <w:r w:rsidRPr="00240B48">
        <w:rPr>
          <w:rFonts w:ascii="Verdana" w:hAnsi="Verdana"/>
          <w:spacing w:val="-3"/>
        </w:rPr>
        <w:softHyphen/>
        <w:t>tie</w:t>
      </w:r>
      <w:proofErr w:type="spellEnd"/>
      <w:r w:rsidRPr="00240B48">
        <w:rPr>
          <w:rFonts w:ascii="Verdana" w:hAnsi="Verdana"/>
          <w:spacing w:val="-3"/>
        </w:rPr>
        <w:t xml:space="preserve"> tussen God en de kinderen (denk aan de rol van Mozes als middelaar van het oude ver</w:t>
      </w:r>
      <w:r w:rsidRPr="00240B48">
        <w:rPr>
          <w:rFonts w:ascii="Verdana" w:hAnsi="Verdana"/>
          <w:spacing w:val="-3"/>
        </w:rPr>
        <w:softHyphen/>
        <w:t>bond). De vader is priester van zijn gezin (Job). Vandaar dat gezag een dienend en vertrouwenwekkend karakter heeft (</w:t>
      </w:r>
      <w:proofErr w:type="spellStart"/>
      <w:r w:rsidRPr="00240B48">
        <w:rPr>
          <w:rFonts w:ascii="Verdana" w:hAnsi="Verdana"/>
          <w:spacing w:val="-3"/>
        </w:rPr>
        <w:t>Ef</w:t>
      </w:r>
      <w:proofErr w:type="spellEnd"/>
      <w:r w:rsidRPr="00240B48">
        <w:rPr>
          <w:rFonts w:ascii="Verdana" w:hAnsi="Verdana"/>
          <w:spacing w:val="-3"/>
        </w:rPr>
        <w:t>. 5).</w:t>
      </w:r>
    </w:p>
    <w:p w:rsidR="005B4952" w:rsidRPr="00240B48" w:rsidRDefault="005B4952"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Elders wordt dit gebod negatief geformuleerd. Daarbij gaat het om daden - ouders niet slaan, Ex. 21:15 - en woorden - ouders niet vloeken, Ex. 21:17. De straf op slaan en op vloeken van de ouders is de dood. Dat is streng. Dat komt omdat het gezag van God in het geding is, als kinderen onheus zijn tegen de ou</w:t>
      </w:r>
      <w:r w:rsidRPr="00240B48">
        <w:rPr>
          <w:rFonts w:ascii="Verdana" w:hAnsi="Verdana"/>
          <w:spacing w:val="-3"/>
        </w:rPr>
        <w:softHyphen/>
        <w:t xml:space="preserve">ders. Het is immers zijn gezag waarmee zij zijn bekleed. </w:t>
      </w:r>
      <w:r w:rsidR="009C0C33" w:rsidRPr="00240B48">
        <w:rPr>
          <w:rFonts w:ascii="Verdana" w:hAnsi="Verdana"/>
          <w:spacing w:val="-3"/>
        </w:rPr>
        <w:t xml:space="preserve">(Deze straf werd nooit toegepast wegens de vele uitzonderingen die de joden </w:t>
      </w:r>
      <w:r w:rsidR="006C60C9" w:rsidRPr="00240B48">
        <w:rPr>
          <w:rFonts w:ascii="Verdana" w:hAnsi="Verdana"/>
          <w:spacing w:val="-3"/>
        </w:rPr>
        <w:t xml:space="preserve">erop </w:t>
      </w:r>
      <w:r w:rsidR="009C0C33" w:rsidRPr="00240B48">
        <w:rPr>
          <w:rFonts w:ascii="Verdana" w:hAnsi="Verdana"/>
          <w:spacing w:val="-3"/>
        </w:rPr>
        <w:t>bedacht hebben</w:t>
      </w:r>
      <w:r w:rsidR="006F554A">
        <w:rPr>
          <w:rFonts w:ascii="Verdana" w:hAnsi="Verdana"/>
          <w:spacing w:val="-3"/>
        </w:rPr>
        <w:t>.</w:t>
      </w:r>
      <w:r w:rsidR="009C0C33" w:rsidRPr="00240B48">
        <w:rPr>
          <w:rFonts w:ascii="Verdana" w:hAnsi="Verdana"/>
          <w:spacing w:val="-3"/>
        </w:rPr>
        <w:t>)</w:t>
      </w:r>
    </w:p>
    <w:p w:rsidR="005B4952" w:rsidRPr="00240B48" w:rsidRDefault="006C60C9" w:rsidP="006C60C9">
      <w:pPr>
        <w:tabs>
          <w:tab w:val="left" w:pos="-1440"/>
          <w:tab w:val="left" w:pos="-720"/>
        </w:tabs>
        <w:ind w:left="708"/>
        <w:rPr>
          <w:rFonts w:ascii="Verdana" w:hAnsi="Verdana"/>
          <w:spacing w:val="-3"/>
        </w:rPr>
      </w:pPr>
      <w:r w:rsidRPr="00240B48">
        <w:rPr>
          <w:rFonts w:ascii="Verdana" w:hAnsi="Verdana"/>
          <w:spacing w:val="-3"/>
        </w:rPr>
        <w:lastRenderedPageBreak/>
        <w:tab/>
      </w:r>
      <w:r w:rsidR="00213C8A" w:rsidRPr="00240B48">
        <w:rPr>
          <w:rFonts w:ascii="Verdana" w:hAnsi="Verdana"/>
          <w:spacing w:val="-3"/>
        </w:rPr>
        <w:t xml:space="preserve">De </w:t>
      </w:r>
      <w:proofErr w:type="spellStart"/>
      <w:r w:rsidR="00213C8A" w:rsidRPr="00240B48">
        <w:rPr>
          <w:rFonts w:ascii="Verdana" w:hAnsi="Verdana"/>
          <w:spacing w:val="-3"/>
        </w:rPr>
        <w:t>Here</w:t>
      </w:r>
      <w:proofErr w:type="spellEnd"/>
      <w:r w:rsidR="00213C8A" w:rsidRPr="00240B48">
        <w:rPr>
          <w:rFonts w:ascii="Verdana" w:hAnsi="Verdana"/>
          <w:spacing w:val="-3"/>
        </w:rPr>
        <w:t xml:space="preserve"> Jezus haalt dit aan in Matth. 15:1-9; kinderen geven hun </w:t>
      </w:r>
      <w:r w:rsidRPr="00240B48">
        <w:rPr>
          <w:rFonts w:ascii="Verdana" w:hAnsi="Verdana"/>
          <w:spacing w:val="-3"/>
        </w:rPr>
        <w:t xml:space="preserve">oude </w:t>
      </w:r>
      <w:r w:rsidR="00213C8A" w:rsidRPr="00240B48">
        <w:rPr>
          <w:rFonts w:ascii="Verdana" w:hAnsi="Verdana"/>
          <w:spacing w:val="-3"/>
        </w:rPr>
        <w:t xml:space="preserve">ouders niet wat hun toekomt met de smoes dat ze hun geld als offer weggeven aan </w:t>
      </w:r>
      <w:r w:rsidR="009C0C33" w:rsidRPr="00240B48">
        <w:rPr>
          <w:rFonts w:ascii="Verdana" w:hAnsi="Verdana"/>
          <w:spacing w:val="-3"/>
        </w:rPr>
        <w:t>God. Jezus vindt dat schandalig. Je mag je ouders niet vloek</w:t>
      </w:r>
      <w:r w:rsidRPr="00240B48">
        <w:rPr>
          <w:rFonts w:ascii="Verdana" w:hAnsi="Verdana"/>
          <w:spacing w:val="-3"/>
        </w:rPr>
        <w:t>en. Hier is dat:</w:t>
      </w:r>
      <w:r w:rsidR="009C0C33" w:rsidRPr="00240B48">
        <w:rPr>
          <w:rFonts w:ascii="Verdana" w:hAnsi="Verdana"/>
          <w:spacing w:val="-3"/>
        </w:rPr>
        <w:t xml:space="preserve"> in de ellende laten.</w:t>
      </w:r>
    </w:p>
    <w:p w:rsidR="00213C8A" w:rsidRPr="00240B48" w:rsidRDefault="00213C8A"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 xml:space="preserve">De belofte van een lang leven in het beloofde land betreft het volk of de individuele Israëliet. Het kan beide. God belooft persoonlijke zegen (Ex. 23:26, Deut. 6:2).  God belooft ook een </w:t>
      </w:r>
      <w:proofErr w:type="spellStart"/>
      <w:r w:rsidRPr="00240B48">
        <w:rPr>
          <w:rFonts w:ascii="Verdana" w:hAnsi="Verdana"/>
          <w:spacing w:val="-3"/>
        </w:rPr>
        <w:t>boven-individuele</w:t>
      </w:r>
      <w:proofErr w:type="spellEnd"/>
      <w:r w:rsidRPr="00240B48">
        <w:rPr>
          <w:rFonts w:ascii="Verdana" w:hAnsi="Verdana"/>
          <w:spacing w:val="-3"/>
        </w:rPr>
        <w:t xml:space="preserve"> zegen. Hij belooft dat het volk – in zijn nageslacht – lang in het land mag blijven wonen (Deut. 5:33). Deut. 6 past de belofte van een lang en gezegend leven overigens toe op de gehoorzaam</w:t>
      </w:r>
      <w:r w:rsidRPr="00240B48">
        <w:rPr>
          <w:rFonts w:ascii="Verdana" w:hAnsi="Verdana"/>
          <w:spacing w:val="-3"/>
        </w:rPr>
        <w:softHyphen/>
        <w:t>heid aan al de gebo</w:t>
      </w:r>
      <w:r w:rsidRPr="00240B48">
        <w:rPr>
          <w:rFonts w:ascii="Verdana" w:hAnsi="Verdana"/>
          <w:spacing w:val="-3"/>
        </w:rPr>
        <w:softHyphen/>
        <w:t>den. De belofte moeten we niet verabsoluteren - de Psalmdichter heeft andere ervaringen - maar ook niet vervluchtigen. De aartsvaders stierven zat van dagen. Wie zijn ouders eert, zal daar geen spijt van krijgen. Daar ligt een zegen op. Door Christus zal het hemelse Vaderland voor gerechtvaardigde zondaren opengaan. Dat laatste is dan wel een vergeestelijking.</w:t>
      </w:r>
    </w:p>
    <w:p w:rsidR="005B4952" w:rsidRPr="00240B48" w:rsidRDefault="005B4952"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Achter de ouders rijst de overheid op. De ouders waren ook de oudsten, die rechtspraken, in de poort van de stad. De patriarch had binnen de familie echte macht. Het ontzag voor de koning valt ook onder het vijfde gebod. De geboden en straffen die met de houding tegenover overheid en koning te maken hebben zijn gelijk aan die bij de ouders. Het Nieuwe Testament onder</w:t>
      </w:r>
      <w:r w:rsidRPr="00240B48">
        <w:rPr>
          <w:rFonts w:ascii="Verdana" w:hAnsi="Verdana"/>
          <w:spacing w:val="-3"/>
        </w:rPr>
        <w:softHyphen/>
        <w:t>streept dit in Rom. 13.</w:t>
      </w:r>
    </w:p>
    <w:p w:rsidR="00F65C29" w:rsidRPr="00240B48" w:rsidRDefault="00F65C29" w:rsidP="005B4952">
      <w:pPr>
        <w:tabs>
          <w:tab w:val="left" w:pos="-1440"/>
          <w:tab w:val="left" w:pos="-720"/>
        </w:tabs>
        <w:rPr>
          <w:rFonts w:ascii="Verdana" w:hAnsi="Verdana"/>
          <w:spacing w:val="-3"/>
        </w:rPr>
      </w:pPr>
    </w:p>
    <w:p w:rsidR="005B4952" w:rsidRPr="00240B48" w:rsidRDefault="005B4952" w:rsidP="006C60C9">
      <w:pPr>
        <w:pStyle w:val="Lijstalinea"/>
        <w:numPr>
          <w:ilvl w:val="0"/>
          <w:numId w:val="5"/>
        </w:numPr>
        <w:tabs>
          <w:tab w:val="left" w:pos="-1440"/>
          <w:tab w:val="left" w:pos="-720"/>
        </w:tabs>
        <w:rPr>
          <w:rFonts w:ascii="Verdana" w:hAnsi="Verdana"/>
          <w:spacing w:val="-3"/>
        </w:rPr>
      </w:pPr>
      <w:r w:rsidRPr="00240B48">
        <w:rPr>
          <w:rFonts w:ascii="Verdana" w:hAnsi="Verdana"/>
          <w:spacing w:val="-3"/>
        </w:rPr>
        <w:t>Het gezag van de overheid en van de ouders heeft een grens in de gehoorzaamheid aan God.</w:t>
      </w:r>
    </w:p>
    <w:p w:rsidR="005B4952" w:rsidRPr="00240B48" w:rsidRDefault="005B4952" w:rsidP="005B4952">
      <w:pPr>
        <w:tabs>
          <w:tab w:val="left" w:pos="-1440"/>
          <w:tab w:val="left" w:pos="-720"/>
        </w:tabs>
        <w:rPr>
          <w:rFonts w:ascii="Verdana" w:hAnsi="Verdana"/>
          <w:spacing w:val="-3"/>
        </w:rPr>
      </w:pPr>
    </w:p>
    <w:p w:rsidR="005B4952" w:rsidRPr="00240B48" w:rsidRDefault="005B4952" w:rsidP="005B4952">
      <w:pPr>
        <w:tabs>
          <w:tab w:val="left" w:pos="-1440"/>
          <w:tab w:val="left" w:pos="-720"/>
        </w:tabs>
        <w:rPr>
          <w:rFonts w:ascii="Verdana" w:hAnsi="Verdana"/>
          <w:spacing w:val="-3"/>
        </w:rPr>
      </w:pPr>
    </w:p>
    <w:p w:rsidR="004B7530" w:rsidRPr="00240B48" w:rsidRDefault="00CB68F8" w:rsidP="004B7530">
      <w:pPr>
        <w:rPr>
          <w:rFonts w:ascii="Verdana" w:hAnsi="Verdana"/>
          <w:b/>
        </w:rPr>
      </w:pPr>
      <w:r w:rsidRPr="00240B48">
        <w:rPr>
          <w:rFonts w:ascii="Verdana" w:hAnsi="Verdana"/>
          <w:b/>
        </w:rPr>
        <w:t>Paulus</w:t>
      </w:r>
      <w:r w:rsidR="006C60C9" w:rsidRPr="00240B48">
        <w:rPr>
          <w:rFonts w:ascii="Verdana" w:hAnsi="Verdana"/>
          <w:b/>
        </w:rPr>
        <w:t xml:space="preserve"> legt het gebod uit in </w:t>
      </w:r>
      <w:proofErr w:type="spellStart"/>
      <w:r w:rsidR="006C60C9" w:rsidRPr="00240B48">
        <w:rPr>
          <w:rFonts w:ascii="Verdana" w:hAnsi="Verdana"/>
          <w:b/>
        </w:rPr>
        <w:t>Ef</w:t>
      </w:r>
      <w:proofErr w:type="spellEnd"/>
      <w:r w:rsidRPr="00240B48">
        <w:rPr>
          <w:rFonts w:ascii="Verdana" w:hAnsi="Verdana"/>
          <w:b/>
        </w:rPr>
        <w:t xml:space="preserve"> 6</w:t>
      </w:r>
      <w:r w:rsidR="006C60C9" w:rsidRPr="00240B48">
        <w:rPr>
          <w:rFonts w:ascii="Verdana" w:hAnsi="Verdana"/>
          <w:b/>
        </w:rPr>
        <w:t>:1-4</w:t>
      </w:r>
      <w:r w:rsidRPr="00240B48">
        <w:rPr>
          <w:rFonts w:ascii="Verdana" w:hAnsi="Verdana"/>
          <w:b/>
        </w:rPr>
        <w:t xml:space="preserve"> en</w:t>
      </w:r>
      <w:r w:rsidR="00675F59" w:rsidRPr="00240B48">
        <w:rPr>
          <w:rFonts w:ascii="Verdana" w:hAnsi="Verdana"/>
          <w:b/>
        </w:rPr>
        <w:t xml:space="preserve"> in C</w:t>
      </w:r>
      <w:r w:rsidRPr="00240B48">
        <w:rPr>
          <w:rFonts w:ascii="Verdana" w:hAnsi="Verdana"/>
          <w:b/>
        </w:rPr>
        <w:t>oll.3</w:t>
      </w:r>
      <w:r w:rsidR="006C60C9" w:rsidRPr="00240B48">
        <w:rPr>
          <w:rFonts w:ascii="Verdana" w:hAnsi="Verdana"/>
          <w:b/>
        </w:rPr>
        <w:t>:20-21</w:t>
      </w:r>
    </w:p>
    <w:p w:rsidR="004B7530" w:rsidRPr="00240B48" w:rsidRDefault="004B7530" w:rsidP="004B7530">
      <w:pPr>
        <w:pStyle w:val="Lijstalinea"/>
        <w:rPr>
          <w:rFonts w:ascii="Verdana" w:hAnsi="Verdana"/>
        </w:rPr>
      </w:pPr>
    </w:p>
    <w:p w:rsidR="004B7530" w:rsidRPr="00240B48" w:rsidRDefault="00514322" w:rsidP="004B7530">
      <w:pPr>
        <w:pStyle w:val="Lijstalinea"/>
        <w:numPr>
          <w:ilvl w:val="0"/>
          <w:numId w:val="5"/>
        </w:numPr>
        <w:rPr>
          <w:rFonts w:ascii="Verdana" w:hAnsi="Verdana"/>
        </w:rPr>
      </w:pPr>
      <w:r w:rsidRPr="00240B48">
        <w:rPr>
          <w:rFonts w:ascii="Verdana" w:hAnsi="Verdana"/>
          <w:spacing w:val="-3"/>
        </w:rPr>
        <w:t xml:space="preserve">Paulus vraagt in </w:t>
      </w:r>
      <w:proofErr w:type="spellStart"/>
      <w:r w:rsidRPr="00240B48">
        <w:rPr>
          <w:rFonts w:ascii="Verdana" w:hAnsi="Verdana"/>
          <w:spacing w:val="-3"/>
        </w:rPr>
        <w:t>Ef</w:t>
      </w:r>
      <w:proofErr w:type="spellEnd"/>
      <w:r w:rsidRPr="00240B48">
        <w:rPr>
          <w:rFonts w:ascii="Verdana" w:hAnsi="Verdana"/>
          <w:spacing w:val="-3"/>
        </w:rPr>
        <w:t xml:space="preserve">. 5:21 om </w:t>
      </w:r>
      <w:r w:rsidRPr="00240B48">
        <w:rPr>
          <w:rFonts w:ascii="Verdana" w:hAnsi="Verdana"/>
          <w:i/>
          <w:spacing w:val="-3"/>
        </w:rPr>
        <w:t>wederzijdse</w:t>
      </w:r>
      <w:r w:rsidRPr="00240B48">
        <w:rPr>
          <w:rFonts w:ascii="Verdana" w:hAnsi="Verdana"/>
          <w:spacing w:val="-3"/>
        </w:rPr>
        <w:t xml:space="preserve"> onderdanigheid, dus dienstbaarheid van alle partijen in relaties. Dat is vereist in het verlengde van de vrees voor God. Wie eerbiedig opziet naar God en Christus, dient zijn naaste. </w:t>
      </w:r>
      <w:r w:rsidRPr="00240B48">
        <w:rPr>
          <w:rFonts w:ascii="Verdana" w:hAnsi="Verdana"/>
          <w:i/>
          <w:spacing w:val="-3"/>
        </w:rPr>
        <w:t>Deze zin is het opschrift boven de drie huistafels.</w:t>
      </w:r>
      <w:r w:rsidRPr="00240B48">
        <w:rPr>
          <w:rFonts w:ascii="Verdana" w:hAnsi="Verdana"/>
          <w:spacing w:val="-3"/>
        </w:rPr>
        <w:t xml:space="preserve"> Wederzijdse onderdanigheid moet zichtbaar worden tussen mannen en vrouwen, ouders en kinderen, heren en knechten.</w:t>
      </w:r>
    </w:p>
    <w:p w:rsidR="004B7530" w:rsidRPr="00240B48" w:rsidRDefault="004B7530" w:rsidP="004B7530">
      <w:pPr>
        <w:rPr>
          <w:rFonts w:ascii="Verdana" w:hAnsi="Verdana"/>
          <w:spacing w:val="-3"/>
        </w:rPr>
      </w:pPr>
    </w:p>
    <w:p w:rsidR="004B7530" w:rsidRPr="00240B48" w:rsidRDefault="00514322" w:rsidP="004B7530">
      <w:pPr>
        <w:pStyle w:val="Lijstalinea"/>
        <w:numPr>
          <w:ilvl w:val="0"/>
          <w:numId w:val="5"/>
        </w:numPr>
        <w:rPr>
          <w:rFonts w:ascii="Verdana" w:hAnsi="Verdana"/>
        </w:rPr>
      </w:pPr>
      <w:r w:rsidRPr="00240B48">
        <w:rPr>
          <w:rFonts w:ascii="Verdana" w:hAnsi="Verdana"/>
          <w:spacing w:val="-3"/>
        </w:rPr>
        <w:t>Paulus richt zich om te beginnen tot de kinderen. Dat is op zich al bijzonder. De bijbel is niet alleen bedoeld voor volwassenen, ook voor de kleinen. Die worden net zo serieus genomen als de volwassenen (Mark. 10:13-16) en hebben een eigen verantwoorde</w:t>
      </w:r>
      <w:r w:rsidRPr="00240B48">
        <w:rPr>
          <w:rFonts w:ascii="Verdana" w:hAnsi="Verdana"/>
          <w:spacing w:val="-3"/>
        </w:rPr>
        <w:softHyphen/>
        <w:t xml:space="preserve">lijkheid tegenover  God. Van hen wordt gevraagd om op hún terrein te laten zien dat ze de </w:t>
      </w:r>
      <w:proofErr w:type="spellStart"/>
      <w:r w:rsidR="00240B48" w:rsidRPr="00240B48">
        <w:rPr>
          <w:rFonts w:ascii="Verdana" w:hAnsi="Verdana"/>
          <w:spacing w:val="-3"/>
        </w:rPr>
        <w:t>Here</w:t>
      </w:r>
      <w:proofErr w:type="spellEnd"/>
      <w:r w:rsidRPr="00240B48">
        <w:rPr>
          <w:rFonts w:ascii="Verdana" w:hAnsi="Verdana"/>
          <w:spacing w:val="-3"/>
        </w:rPr>
        <w:t xml:space="preserve"> Jezus willen dienen. Als uitdrukking van de liefde voor Jezus ('in de </w:t>
      </w:r>
      <w:proofErr w:type="spellStart"/>
      <w:r w:rsidR="00240B48" w:rsidRPr="00240B48">
        <w:rPr>
          <w:rFonts w:ascii="Verdana" w:hAnsi="Verdana"/>
          <w:spacing w:val="-3"/>
        </w:rPr>
        <w:t>Here</w:t>
      </w:r>
      <w:proofErr w:type="spellEnd"/>
      <w:r w:rsidRPr="00240B48">
        <w:rPr>
          <w:rFonts w:ascii="Verdana" w:hAnsi="Verdana"/>
          <w:spacing w:val="-3"/>
        </w:rPr>
        <w:t>') dienen de kinderen hun ouders te gehoorzamen.</w:t>
      </w:r>
    </w:p>
    <w:p w:rsidR="004B7530" w:rsidRPr="00240B48" w:rsidRDefault="004B7530" w:rsidP="004B7530">
      <w:pPr>
        <w:pStyle w:val="Lijstalinea"/>
        <w:rPr>
          <w:rFonts w:ascii="Verdana" w:hAnsi="Verdana"/>
          <w:spacing w:val="-3"/>
        </w:rPr>
      </w:pPr>
    </w:p>
    <w:p w:rsidR="004B7530" w:rsidRPr="00240B48" w:rsidRDefault="00514322" w:rsidP="004B7530">
      <w:pPr>
        <w:pStyle w:val="Lijstalinea"/>
        <w:numPr>
          <w:ilvl w:val="0"/>
          <w:numId w:val="5"/>
        </w:numPr>
        <w:rPr>
          <w:rFonts w:ascii="Verdana" w:hAnsi="Verdana"/>
        </w:rPr>
      </w:pPr>
      <w:r w:rsidRPr="00240B48">
        <w:rPr>
          <w:rFonts w:ascii="Verdana" w:hAnsi="Verdana"/>
          <w:spacing w:val="-3"/>
        </w:rPr>
        <w:lastRenderedPageBreak/>
        <w:t xml:space="preserve">Paulus  zegt er </w:t>
      </w:r>
      <w:r w:rsidR="004B7530" w:rsidRPr="00240B48">
        <w:rPr>
          <w:rFonts w:ascii="Verdana" w:hAnsi="Verdana"/>
          <w:spacing w:val="-3"/>
        </w:rPr>
        <w:t xml:space="preserve">bij: 't is </w:t>
      </w:r>
      <w:r w:rsidRPr="00240B48">
        <w:rPr>
          <w:rFonts w:ascii="Verdana" w:hAnsi="Verdana"/>
          <w:spacing w:val="-3"/>
        </w:rPr>
        <w:t>de normaalste zaak van de wereld dat kinderen naar ouders luisteren en niet anders</w:t>
      </w:r>
      <w:r w:rsidRPr="00240B48">
        <w:rPr>
          <w:rFonts w:ascii="Verdana" w:hAnsi="Verdana"/>
          <w:spacing w:val="-3"/>
        </w:rPr>
        <w:softHyphen/>
        <w:t>om. 'Dat is recht.' Het is niet 'recht' maar abnormaal als kinderen thuis de dienst uitmaken.</w:t>
      </w:r>
    </w:p>
    <w:p w:rsidR="004B7530" w:rsidRPr="00240B48" w:rsidRDefault="004B7530" w:rsidP="004B7530">
      <w:pPr>
        <w:pStyle w:val="Lijstalinea"/>
        <w:rPr>
          <w:rFonts w:ascii="Verdana" w:hAnsi="Verdana"/>
          <w:spacing w:val="-3"/>
        </w:rPr>
      </w:pPr>
    </w:p>
    <w:p w:rsidR="004B7530" w:rsidRPr="00240B48" w:rsidRDefault="00675F59" w:rsidP="004B7530">
      <w:pPr>
        <w:pStyle w:val="Lijstalinea"/>
        <w:numPr>
          <w:ilvl w:val="0"/>
          <w:numId w:val="5"/>
        </w:numPr>
        <w:rPr>
          <w:rFonts w:ascii="Verdana" w:hAnsi="Verdana"/>
        </w:rPr>
      </w:pPr>
      <w:r w:rsidRPr="00240B48">
        <w:rPr>
          <w:rFonts w:ascii="Verdana" w:hAnsi="Verdana"/>
          <w:spacing w:val="-3"/>
        </w:rPr>
        <w:t>In C</w:t>
      </w:r>
      <w:r w:rsidR="00514322" w:rsidRPr="00240B48">
        <w:rPr>
          <w:rFonts w:ascii="Verdana" w:hAnsi="Verdana"/>
          <w:spacing w:val="-3"/>
        </w:rPr>
        <w:t>ol. 3:20 zegt de apostel bijna hetzelfde. Hij onderstreept dat een kind God vreugde doet als het gehoor</w:t>
      </w:r>
      <w:r w:rsidR="00514322" w:rsidRPr="00240B48">
        <w:rPr>
          <w:rFonts w:ascii="Verdana" w:hAnsi="Verdana"/>
          <w:spacing w:val="-3"/>
        </w:rPr>
        <w:softHyphen/>
        <w:t>zaamt aan zijn ouders. Hij zegt er hier bij dat de gehoorzaam</w:t>
      </w:r>
      <w:r w:rsidR="00514322" w:rsidRPr="00240B48">
        <w:rPr>
          <w:rFonts w:ascii="Verdana" w:hAnsi="Verdana"/>
          <w:spacing w:val="-3"/>
        </w:rPr>
        <w:softHyphen/>
        <w:t xml:space="preserve">heid alle dingen betreft. Kinderen horen ten allen tijde bereid te zijn hun ouders gehoor te geven. Dat gaat dus ver. God vraagt overgave van de kinderen aan </w:t>
      </w:r>
      <w:r w:rsidRPr="00240B48">
        <w:rPr>
          <w:rFonts w:ascii="Verdana" w:hAnsi="Verdana"/>
          <w:spacing w:val="-3"/>
        </w:rPr>
        <w:t xml:space="preserve">de leiding van </w:t>
      </w:r>
      <w:r w:rsidR="00514322" w:rsidRPr="00240B48">
        <w:rPr>
          <w:rFonts w:ascii="Verdana" w:hAnsi="Verdana"/>
          <w:spacing w:val="-3"/>
        </w:rPr>
        <w:t>hun ouders.</w:t>
      </w:r>
    </w:p>
    <w:p w:rsidR="004B7530" w:rsidRPr="00240B48" w:rsidRDefault="004B7530" w:rsidP="004B7530">
      <w:pPr>
        <w:pStyle w:val="Lijstalinea"/>
        <w:rPr>
          <w:rFonts w:ascii="Verdana" w:hAnsi="Verdana"/>
          <w:spacing w:val="-3"/>
        </w:rPr>
      </w:pPr>
    </w:p>
    <w:p w:rsidR="004B7530" w:rsidRPr="00240B48" w:rsidRDefault="00514322" w:rsidP="004B7530">
      <w:pPr>
        <w:pStyle w:val="Lijstalinea"/>
        <w:numPr>
          <w:ilvl w:val="0"/>
          <w:numId w:val="5"/>
        </w:numPr>
        <w:rPr>
          <w:rFonts w:ascii="Verdana" w:hAnsi="Verdana"/>
        </w:rPr>
      </w:pPr>
      <w:r w:rsidRPr="00240B48">
        <w:rPr>
          <w:rFonts w:ascii="Verdana" w:hAnsi="Verdana"/>
          <w:spacing w:val="-3"/>
        </w:rPr>
        <w:t xml:space="preserve">Het belang van het gehoorzamen wordt onderstreept met </w:t>
      </w:r>
      <w:r w:rsidR="004B7530" w:rsidRPr="00240B48">
        <w:rPr>
          <w:rFonts w:ascii="Verdana" w:hAnsi="Verdana"/>
          <w:spacing w:val="-3"/>
        </w:rPr>
        <w:t>het</w:t>
      </w:r>
      <w:r w:rsidRPr="00240B48">
        <w:rPr>
          <w:rFonts w:ascii="Verdana" w:hAnsi="Verdana"/>
          <w:spacing w:val="-3"/>
        </w:rPr>
        <w:t xml:space="preserve"> citaat uit de Tien Geboden (Ex. 20:12). 'Eert uw vader en uw moeder.' Paulus noemt dit gebod het eerste (is: een belangrijk) gebod met een belofte.  Wie zich aan Gods geboden houdt, ook aan het vijfde, wordt voor sommige rampen bewaard. Als alle gezinsleden het vijfde gebod serieus nemen, wordt een gezin bewaard voor veel relatie-ellende. Het lange en goede leven situeert het vijfde gebod in Kanaän. Paulus heeft het gewoon over het leven op aarde, ongeacht in welk land. Wij kunnen de belofte nooit absoluut nemen. Rampen en tegenslagen kunnen ook Gods kinderen treffen, al zijn ze soms een toonbeeld van een heilige levens</w:t>
      </w:r>
      <w:r w:rsidRPr="00240B48">
        <w:rPr>
          <w:rFonts w:ascii="Verdana" w:hAnsi="Verdana"/>
          <w:spacing w:val="-3"/>
        </w:rPr>
        <w:softHyphen/>
        <w:t>wandel. Dat doet pijn, al weten zij van een goed en eeuwig leven bij de Vader.</w:t>
      </w:r>
    </w:p>
    <w:p w:rsidR="004B7530" w:rsidRPr="00240B48" w:rsidRDefault="004B7530" w:rsidP="004B7530">
      <w:pPr>
        <w:pStyle w:val="Lijstalinea"/>
        <w:rPr>
          <w:rFonts w:ascii="Verdana" w:hAnsi="Verdana"/>
          <w:spacing w:val="-3"/>
        </w:rPr>
      </w:pPr>
    </w:p>
    <w:p w:rsidR="00514322" w:rsidRPr="00240B48" w:rsidRDefault="00514322" w:rsidP="004B7530">
      <w:pPr>
        <w:pStyle w:val="Lijstalinea"/>
        <w:numPr>
          <w:ilvl w:val="0"/>
          <w:numId w:val="5"/>
        </w:numPr>
        <w:rPr>
          <w:rFonts w:ascii="Verdana" w:hAnsi="Verdana"/>
        </w:rPr>
      </w:pPr>
      <w:r w:rsidRPr="00240B48">
        <w:rPr>
          <w:rFonts w:ascii="Verdana" w:hAnsi="Verdana"/>
          <w:spacing w:val="-3"/>
        </w:rPr>
        <w:t>Het lijkt alsof Paulus aan ouders dictatoriale bevoegdheden geeft. Niets is minder waar. Het gezag van ouders is geen blinde macht. Het is geleend gezag en zij zijn verantwoording schuldig aan Hem die hen met het ouderlijk gezag bekleed heeft. Daarom is hun gezag dienend. Aan het begin van de Tien Geboden stelt God zich voor als de bevrijder van zijn volk. Ouders zijn de doorgevers van de woorden en daden van Gods bevrijding. Hoe zouden ouders geloofwaardig kunnen getuigen van Gods bevrijdende handelen als zij tegelij</w:t>
      </w:r>
      <w:r w:rsidRPr="00240B48">
        <w:rPr>
          <w:rFonts w:ascii="Verdana" w:hAnsi="Verdana"/>
          <w:spacing w:val="-3"/>
        </w:rPr>
        <w:softHyphen/>
        <w:t>kertijd hun kinderen onderdrukken? Dat zou een tegenstrijdigheid in zichzelf zijn.</w:t>
      </w:r>
    </w:p>
    <w:p w:rsidR="004B7530" w:rsidRPr="00240B48" w:rsidRDefault="004B7530" w:rsidP="004B7530">
      <w:pPr>
        <w:pStyle w:val="Lijstalinea"/>
        <w:rPr>
          <w:rFonts w:ascii="Verdana" w:hAnsi="Verdana"/>
        </w:rPr>
      </w:pPr>
    </w:p>
    <w:p w:rsidR="004B7530" w:rsidRPr="00240B48" w:rsidRDefault="00514322" w:rsidP="004B7530">
      <w:pPr>
        <w:pStyle w:val="Lijstalinea"/>
        <w:numPr>
          <w:ilvl w:val="0"/>
          <w:numId w:val="5"/>
        </w:numPr>
        <w:rPr>
          <w:rFonts w:ascii="Verdana" w:hAnsi="Verdana"/>
        </w:rPr>
      </w:pPr>
      <w:r w:rsidRPr="00240B48">
        <w:rPr>
          <w:rFonts w:ascii="Verdana" w:hAnsi="Verdana"/>
          <w:spacing w:val="-3"/>
        </w:rPr>
        <w:t xml:space="preserve">Niet alleen van de kinderen maar ook van de ouders wordt overgave gevraagd. Juist vanuit de overgave aan God, komt de wil van ouders voort om zich in liefde aan de kinderen te wijden. Ouderliefde is van </w:t>
      </w:r>
      <w:proofErr w:type="spellStart"/>
      <w:r w:rsidRPr="00240B48">
        <w:rPr>
          <w:rFonts w:ascii="Verdana" w:hAnsi="Verdana"/>
          <w:spacing w:val="-3"/>
        </w:rPr>
        <w:t>nature</w:t>
      </w:r>
      <w:proofErr w:type="spellEnd"/>
      <w:r w:rsidRPr="00240B48">
        <w:rPr>
          <w:rFonts w:ascii="Verdana" w:hAnsi="Verdana"/>
          <w:spacing w:val="-3"/>
        </w:rPr>
        <w:t xml:space="preserve"> ik-gericht. Ouders hebben kinderen voor hun eigen plezier. </w:t>
      </w:r>
      <w:r w:rsidR="00675F59" w:rsidRPr="00240B48">
        <w:rPr>
          <w:rFonts w:ascii="Verdana" w:hAnsi="Verdana"/>
          <w:spacing w:val="-3"/>
        </w:rPr>
        <w:t>In de oudheid was dat: ze willen kinderen als een oudedagsvoorziening. Ook nu willen een man en vrouw geen</w:t>
      </w:r>
      <w:r w:rsidRPr="00240B48">
        <w:rPr>
          <w:rFonts w:ascii="Verdana" w:hAnsi="Verdana"/>
          <w:spacing w:val="-3"/>
        </w:rPr>
        <w:t xml:space="preserve"> kinderen voor hun verdriet</w:t>
      </w:r>
      <w:r w:rsidR="00675F59" w:rsidRPr="00240B48">
        <w:rPr>
          <w:rFonts w:ascii="Verdana" w:hAnsi="Verdana"/>
          <w:spacing w:val="-3"/>
        </w:rPr>
        <w:t>, maar juist om goed voor de dag te komen en zelf gelukkig te zijn</w:t>
      </w:r>
      <w:r w:rsidRPr="00240B48">
        <w:rPr>
          <w:rFonts w:ascii="Verdana" w:hAnsi="Verdana"/>
          <w:spacing w:val="-3"/>
        </w:rPr>
        <w:t>. Daaruit komen veel frustraties voort als de ouderliefde niet beantwoord wordt door de kinderen zoals de ouders dat wensen. Daaruit komt ook pijn voort als ouders in hun kind(eren) een kruis ontvangen als er sprake is van handicaps. Christelij</w:t>
      </w:r>
      <w:r w:rsidRPr="00240B48">
        <w:rPr>
          <w:rFonts w:ascii="Verdana" w:hAnsi="Verdana"/>
          <w:spacing w:val="-3"/>
        </w:rPr>
        <w:softHyphen/>
        <w:t>ke ouderliefde is eerst liefde tot God en dan niet ik-gerichte overgave aan de kinderen. Dan is het ook mogelijk om kinderen lief te hebben in moeilijke situaties.</w:t>
      </w:r>
    </w:p>
    <w:p w:rsidR="004B7530" w:rsidRPr="00240B48" w:rsidRDefault="004B7530" w:rsidP="004B7530">
      <w:pPr>
        <w:pStyle w:val="Lijstalinea"/>
        <w:rPr>
          <w:rFonts w:ascii="Verdana" w:hAnsi="Verdana"/>
          <w:spacing w:val="-3"/>
        </w:rPr>
      </w:pPr>
    </w:p>
    <w:p w:rsidR="004B7530" w:rsidRPr="00240B48" w:rsidRDefault="004B7530" w:rsidP="004B7530">
      <w:pPr>
        <w:pStyle w:val="Lijstalinea"/>
        <w:numPr>
          <w:ilvl w:val="0"/>
          <w:numId w:val="5"/>
        </w:numPr>
        <w:rPr>
          <w:rFonts w:ascii="Verdana" w:hAnsi="Verdana"/>
        </w:rPr>
      </w:pPr>
      <w:r w:rsidRPr="00240B48">
        <w:rPr>
          <w:rFonts w:ascii="Verdana" w:hAnsi="Verdana"/>
          <w:spacing w:val="-3"/>
        </w:rPr>
        <w:t>Vaders</w:t>
      </w:r>
      <w:r w:rsidR="00514322" w:rsidRPr="00240B48">
        <w:rPr>
          <w:rFonts w:ascii="Verdana" w:hAnsi="Verdana"/>
          <w:spacing w:val="-3"/>
        </w:rPr>
        <w:t xml:space="preserve"> mogen </w:t>
      </w:r>
      <w:r w:rsidRPr="00240B48">
        <w:rPr>
          <w:rFonts w:ascii="Verdana" w:hAnsi="Verdana"/>
          <w:spacing w:val="-3"/>
        </w:rPr>
        <w:t>hun kinderen niet toornig maken.</w:t>
      </w:r>
      <w:r w:rsidR="00514322" w:rsidRPr="00240B48">
        <w:rPr>
          <w:rFonts w:ascii="Verdana" w:hAnsi="Verdana"/>
          <w:spacing w:val="-3"/>
        </w:rPr>
        <w:t xml:space="preserve"> </w:t>
      </w:r>
      <w:r w:rsidRPr="00240B48">
        <w:rPr>
          <w:rFonts w:ascii="Verdana" w:hAnsi="Verdana"/>
          <w:spacing w:val="-3"/>
        </w:rPr>
        <w:t>Vaders é</w:t>
      </w:r>
      <w:r w:rsidR="00514322" w:rsidRPr="00240B48">
        <w:rPr>
          <w:rFonts w:ascii="Verdana" w:hAnsi="Verdana"/>
          <w:spacing w:val="-3"/>
        </w:rPr>
        <w:t>n moeders mogen hun kinderen niet boos maken. Ouder</w:t>
      </w:r>
      <w:r w:rsidR="00514322" w:rsidRPr="00240B48">
        <w:rPr>
          <w:rFonts w:ascii="Verdana" w:hAnsi="Verdana"/>
          <w:spacing w:val="-3"/>
        </w:rPr>
        <w:softHyphen/>
        <w:t>s mogen het bloed niet onder de nagels van hun kinderen vandaan halen. Altijd dragen volwassenen aan kinderen op: zorg dat je va</w:t>
      </w:r>
      <w:r w:rsidR="00022BE8" w:rsidRPr="00240B48">
        <w:rPr>
          <w:rFonts w:ascii="Verdana" w:hAnsi="Verdana"/>
          <w:spacing w:val="-3"/>
        </w:rPr>
        <w:t>der niet kwaad wordt; verbitter</w:t>
      </w:r>
      <w:r w:rsidR="0061423F">
        <w:rPr>
          <w:rFonts w:ascii="Verdana" w:hAnsi="Verdana"/>
          <w:spacing w:val="-3"/>
        </w:rPr>
        <w:t xml:space="preserve"> </w:t>
      </w:r>
      <w:r w:rsidR="00514322" w:rsidRPr="00240B48">
        <w:rPr>
          <w:rFonts w:ascii="Verdana" w:hAnsi="Verdana"/>
          <w:spacing w:val="-3"/>
        </w:rPr>
        <w:t>je moeder niet. Paulus draait het om. Ouders m</w:t>
      </w:r>
      <w:r w:rsidR="00022BE8" w:rsidRPr="00240B48">
        <w:rPr>
          <w:rFonts w:ascii="Verdana" w:hAnsi="Verdana"/>
          <w:spacing w:val="-3"/>
        </w:rPr>
        <w:t>ogen hun kinderen niet tergen (C</w:t>
      </w:r>
      <w:r w:rsidR="00514322" w:rsidRPr="00240B48">
        <w:rPr>
          <w:rFonts w:ascii="Verdana" w:hAnsi="Verdana"/>
          <w:spacing w:val="-3"/>
        </w:rPr>
        <w:t>ol. 3:21). In vers 1 staat hij aan de kant van de ouders. In vers 4 kiest hij partij voor de kinderen. O</w:t>
      </w:r>
      <w:r w:rsidR="00750C12" w:rsidRPr="00240B48">
        <w:rPr>
          <w:rFonts w:ascii="Verdana" w:hAnsi="Verdana"/>
          <w:spacing w:val="-3"/>
        </w:rPr>
        <w:t>uders mogen het gezag dat God hu</w:t>
      </w:r>
      <w:r w:rsidR="00514322" w:rsidRPr="00240B48">
        <w:rPr>
          <w:rFonts w:ascii="Verdana" w:hAnsi="Verdana"/>
          <w:spacing w:val="-3"/>
        </w:rPr>
        <w:t>n heeft toevertrouwd niet degrade</w:t>
      </w:r>
      <w:r w:rsidR="00514322" w:rsidRPr="00240B48">
        <w:rPr>
          <w:rFonts w:ascii="Verdana" w:hAnsi="Verdana"/>
          <w:spacing w:val="-3"/>
        </w:rPr>
        <w:softHyphen/>
        <w:t>ren tot voor kinderen irritante machtsuitoefening. Dan zijn kinderen terecht boos.</w:t>
      </w:r>
    </w:p>
    <w:p w:rsidR="004B7530" w:rsidRPr="00240B48" w:rsidRDefault="004B7530" w:rsidP="004B7530">
      <w:pPr>
        <w:pStyle w:val="Lijstalinea"/>
        <w:rPr>
          <w:rFonts w:ascii="Verdana" w:hAnsi="Verdana"/>
          <w:spacing w:val="-3"/>
        </w:rPr>
      </w:pPr>
    </w:p>
    <w:p w:rsidR="004B7530" w:rsidRPr="00240B48" w:rsidRDefault="00022BE8" w:rsidP="004B7530">
      <w:pPr>
        <w:pStyle w:val="Lijstalinea"/>
        <w:numPr>
          <w:ilvl w:val="0"/>
          <w:numId w:val="5"/>
        </w:numPr>
        <w:rPr>
          <w:rFonts w:ascii="Verdana" w:hAnsi="Verdana"/>
        </w:rPr>
      </w:pPr>
      <w:r w:rsidRPr="00240B48">
        <w:rPr>
          <w:rFonts w:ascii="Verdana" w:hAnsi="Verdana"/>
          <w:spacing w:val="-3"/>
        </w:rPr>
        <w:t>In C</w:t>
      </w:r>
      <w:r w:rsidR="00514322" w:rsidRPr="00240B48">
        <w:rPr>
          <w:rFonts w:ascii="Verdana" w:hAnsi="Verdana"/>
          <w:spacing w:val="-3"/>
        </w:rPr>
        <w:t>ol. 3:21 voegt Paulus nog toe waarom hij niet wil dat ouders hun kinderen kwaad maken. Ze worden er moedeloos van. Ouders die hun kinderen tergen maken hen machteloos-opstandig en depressief. Hun levensmoed wordt geknakt door de fouten van de ouders. Dat is niet de bedoeling van de christelijke opvoeding.</w:t>
      </w:r>
    </w:p>
    <w:p w:rsidR="004B7530" w:rsidRPr="00240B48" w:rsidRDefault="004B7530" w:rsidP="004B7530">
      <w:pPr>
        <w:pStyle w:val="Lijstalinea"/>
        <w:rPr>
          <w:rFonts w:ascii="Verdana" w:hAnsi="Verdana"/>
          <w:spacing w:val="-3"/>
        </w:rPr>
      </w:pPr>
    </w:p>
    <w:p w:rsidR="00514322" w:rsidRPr="00240B48" w:rsidRDefault="00514322" w:rsidP="004B7530">
      <w:pPr>
        <w:pStyle w:val="Lijstalinea"/>
        <w:numPr>
          <w:ilvl w:val="0"/>
          <w:numId w:val="5"/>
        </w:numPr>
        <w:rPr>
          <w:rFonts w:ascii="Verdana" w:hAnsi="Verdana"/>
        </w:rPr>
      </w:pPr>
      <w:r w:rsidRPr="00240B48">
        <w:rPr>
          <w:rFonts w:ascii="Verdana" w:hAnsi="Verdana"/>
          <w:spacing w:val="-3"/>
        </w:rPr>
        <w:t>Paulus daagt ouders uit om hun kinderen op een werkelijk christelijke wijze op te voeden. Kinderen worden gelukkig als ze opgevoed worden 'in de lerin</w:t>
      </w:r>
      <w:r w:rsidR="00022BE8" w:rsidRPr="00240B48">
        <w:rPr>
          <w:rFonts w:ascii="Verdana" w:hAnsi="Verdana"/>
          <w:spacing w:val="-3"/>
        </w:rPr>
        <w:t xml:space="preserve">g en vermaning des </w:t>
      </w:r>
      <w:r w:rsidR="00240B48" w:rsidRPr="00240B48">
        <w:rPr>
          <w:rFonts w:ascii="Verdana" w:hAnsi="Verdana"/>
          <w:spacing w:val="-3"/>
        </w:rPr>
        <w:t>Here</w:t>
      </w:r>
      <w:r w:rsidR="00022BE8" w:rsidRPr="00240B48">
        <w:rPr>
          <w:rFonts w:ascii="Verdana" w:hAnsi="Verdana"/>
          <w:spacing w:val="-3"/>
        </w:rPr>
        <w:t>n'. ‘Le</w:t>
      </w:r>
      <w:r w:rsidRPr="00240B48">
        <w:rPr>
          <w:rFonts w:ascii="Verdana" w:hAnsi="Verdana"/>
          <w:spacing w:val="-3"/>
        </w:rPr>
        <w:t>ring’ is het woord voor ‘tucht’. 'Lering' en 'verma</w:t>
      </w:r>
      <w:r w:rsidRPr="00240B48">
        <w:rPr>
          <w:rFonts w:ascii="Verdana" w:hAnsi="Verdana"/>
          <w:spacing w:val="-3"/>
        </w:rPr>
        <w:softHyphen/>
        <w:t>ning' betekenen bijna hetzelfde. Samen staan ze ook voor opvoe</w:t>
      </w:r>
      <w:r w:rsidRPr="00240B48">
        <w:rPr>
          <w:rFonts w:ascii="Verdana" w:hAnsi="Verdana"/>
          <w:spacing w:val="-3"/>
        </w:rPr>
        <w:softHyphen/>
        <w:t>den-met-woorden en opvoeden-met-daden. Je vertelt aan kinderen. Je praat met kinderen. Je doet dingen voor kinderen en ook samen met kinderen. Je corrigeert kinderen. Je helpt kinderen. Je straft of beloont kinderen. Dat alles moet geschieden in de Geest van Christus. Dat is in de Geest van zijn liefde.</w:t>
      </w:r>
    </w:p>
    <w:p w:rsidR="00514322" w:rsidRPr="00240B48" w:rsidRDefault="00514322" w:rsidP="00514322">
      <w:pPr>
        <w:tabs>
          <w:tab w:val="left" w:pos="-1440"/>
          <w:tab w:val="left" w:pos="-720"/>
        </w:tabs>
        <w:rPr>
          <w:rFonts w:ascii="Verdana" w:hAnsi="Verdana"/>
          <w:spacing w:val="-3"/>
        </w:rPr>
      </w:pPr>
    </w:p>
    <w:p w:rsidR="005B4952" w:rsidRPr="00240B48" w:rsidRDefault="00CB68F8" w:rsidP="005B4952">
      <w:pPr>
        <w:pStyle w:val="Geenafstand"/>
        <w:rPr>
          <w:rFonts w:ascii="Verdana" w:hAnsi="Verdana"/>
          <w:b/>
          <w:sz w:val="24"/>
          <w:szCs w:val="24"/>
        </w:rPr>
      </w:pPr>
      <w:r w:rsidRPr="00240B48">
        <w:rPr>
          <w:rFonts w:ascii="Verdana" w:hAnsi="Verdana"/>
          <w:b/>
          <w:sz w:val="24"/>
          <w:szCs w:val="24"/>
        </w:rPr>
        <w:t>Enige actualiseringen</w:t>
      </w:r>
    </w:p>
    <w:p w:rsidR="00CB68F8" w:rsidRPr="00240B48" w:rsidRDefault="00CB68F8" w:rsidP="005B4952">
      <w:pPr>
        <w:pStyle w:val="Geenafstand"/>
        <w:rPr>
          <w:rFonts w:ascii="Verdana" w:hAnsi="Verdana"/>
          <w:sz w:val="24"/>
          <w:szCs w:val="24"/>
        </w:rPr>
      </w:pPr>
    </w:p>
    <w:p w:rsidR="00CB68F8" w:rsidRPr="00240B48" w:rsidRDefault="00CB68F8" w:rsidP="00CB68F8">
      <w:pPr>
        <w:pStyle w:val="Geenafstand"/>
        <w:numPr>
          <w:ilvl w:val="0"/>
          <w:numId w:val="4"/>
        </w:numPr>
        <w:rPr>
          <w:rFonts w:ascii="Verdana" w:hAnsi="Verdana"/>
          <w:sz w:val="24"/>
          <w:szCs w:val="24"/>
        </w:rPr>
      </w:pPr>
      <w:r w:rsidRPr="00240B48">
        <w:rPr>
          <w:rFonts w:ascii="Verdana" w:hAnsi="Verdana"/>
          <w:sz w:val="24"/>
          <w:szCs w:val="24"/>
        </w:rPr>
        <w:t xml:space="preserve">‘In de </w:t>
      </w:r>
      <w:proofErr w:type="spellStart"/>
      <w:r w:rsidR="00240B48" w:rsidRPr="00240B48">
        <w:rPr>
          <w:rFonts w:ascii="Verdana" w:hAnsi="Verdana"/>
          <w:sz w:val="24"/>
          <w:szCs w:val="24"/>
        </w:rPr>
        <w:t>Here</w:t>
      </w:r>
      <w:proofErr w:type="spellEnd"/>
      <w:r w:rsidRPr="00240B48">
        <w:rPr>
          <w:rFonts w:ascii="Verdana" w:hAnsi="Verdana"/>
          <w:sz w:val="24"/>
          <w:szCs w:val="24"/>
        </w:rPr>
        <w:t>’ is de kern, van ouders naar kinderen toe, van kinderen naar ouders toe</w:t>
      </w:r>
      <w:r w:rsidR="005138CF" w:rsidRPr="00240B48">
        <w:rPr>
          <w:rFonts w:ascii="Verdana" w:hAnsi="Verdana"/>
          <w:sz w:val="24"/>
          <w:szCs w:val="24"/>
        </w:rPr>
        <w:t xml:space="preserve">. </w:t>
      </w:r>
      <w:r w:rsidR="00022BE8" w:rsidRPr="00240B48">
        <w:rPr>
          <w:rFonts w:ascii="Verdana" w:hAnsi="Verdana"/>
          <w:sz w:val="24"/>
          <w:szCs w:val="24"/>
        </w:rPr>
        <w:t xml:space="preserve">Christelijke </w:t>
      </w:r>
      <w:proofErr w:type="spellStart"/>
      <w:r w:rsidR="00022BE8" w:rsidRPr="00240B48">
        <w:rPr>
          <w:rFonts w:ascii="Verdana" w:hAnsi="Verdana"/>
          <w:sz w:val="24"/>
          <w:szCs w:val="24"/>
        </w:rPr>
        <w:t>clie</w:t>
      </w:r>
      <w:r w:rsidR="005138CF" w:rsidRPr="00240B48">
        <w:rPr>
          <w:rFonts w:ascii="Verdana" w:hAnsi="Verdana"/>
          <w:sz w:val="24"/>
          <w:szCs w:val="24"/>
        </w:rPr>
        <w:t>nten</w:t>
      </w:r>
      <w:proofErr w:type="spellEnd"/>
      <w:r w:rsidR="005138CF" w:rsidRPr="00240B48">
        <w:rPr>
          <w:rFonts w:ascii="Verdana" w:hAnsi="Verdana"/>
          <w:sz w:val="24"/>
          <w:szCs w:val="24"/>
        </w:rPr>
        <w:t xml:space="preserve"> mag je daar dus naar vragen. ‘Wat betekent het voor jou dat…’</w:t>
      </w:r>
    </w:p>
    <w:p w:rsidR="004B7530" w:rsidRPr="00240B48" w:rsidRDefault="004B7530" w:rsidP="004B7530">
      <w:pPr>
        <w:pStyle w:val="Geenafstand"/>
        <w:ind w:left="720"/>
        <w:rPr>
          <w:rFonts w:ascii="Verdana" w:hAnsi="Verdana"/>
          <w:sz w:val="24"/>
          <w:szCs w:val="24"/>
        </w:rPr>
      </w:pPr>
    </w:p>
    <w:p w:rsidR="005138CF" w:rsidRPr="00240B48" w:rsidRDefault="005138CF" w:rsidP="00CB68F8">
      <w:pPr>
        <w:pStyle w:val="Geenafstand"/>
        <w:numPr>
          <w:ilvl w:val="0"/>
          <w:numId w:val="4"/>
        </w:numPr>
        <w:rPr>
          <w:rFonts w:ascii="Verdana" w:hAnsi="Verdana"/>
          <w:sz w:val="24"/>
          <w:szCs w:val="24"/>
        </w:rPr>
      </w:pPr>
      <w:r w:rsidRPr="00240B48">
        <w:rPr>
          <w:rFonts w:ascii="Verdana" w:hAnsi="Verdana"/>
          <w:sz w:val="24"/>
          <w:szCs w:val="24"/>
        </w:rPr>
        <w:t xml:space="preserve">Ouders zijn dus belangrijke voor kinderen. Kinderen moeten dus </w:t>
      </w:r>
      <w:r w:rsidRPr="00240B48">
        <w:rPr>
          <w:rFonts w:ascii="Verdana" w:hAnsi="Verdana"/>
          <w:i/>
          <w:sz w:val="24"/>
          <w:szCs w:val="24"/>
        </w:rPr>
        <w:t>zo ver het van hen afhangt</w:t>
      </w:r>
      <w:r w:rsidRPr="00240B48">
        <w:rPr>
          <w:rFonts w:ascii="Verdana" w:hAnsi="Verdana"/>
          <w:sz w:val="24"/>
          <w:szCs w:val="24"/>
        </w:rPr>
        <w:t xml:space="preserve">, hun ouders eren. </w:t>
      </w:r>
      <w:r w:rsidR="000D56AA" w:rsidRPr="00240B48">
        <w:rPr>
          <w:rFonts w:ascii="Verdana" w:hAnsi="Verdana"/>
          <w:sz w:val="24"/>
          <w:szCs w:val="24"/>
        </w:rPr>
        <w:t xml:space="preserve">Dat is hun verantwoordelijkheid. </w:t>
      </w:r>
      <w:r w:rsidR="004B7530" w:rsidRPr="00240B48">
        <w:rPr>
          <w:rFonts w:ascii="Verdana" w:hAnsi="Verdana"/>
          <w:sz w:val="24"/>
          <w:szCs w:val="24"/>
        </w:rPr>
        <w:t>Er zijn verdrietige</w:t>
      </w:r>
      <w:r w:rsidR="00022BE8" w:rsidRPr="00240B48">
        <w:rPr>
          <w:rFonts w:ascii="Verdana" w:hAnsi="Verdana"/>
          <w:sz w:val="24"/>
          <w:szCs w:val="24"/>
        </w:rPr>
        <w:t xml:space="preserve"> </w:t>
      </w:r>
      <w:r w:rsidR="004B7530" w:rsidRPr="00240B48">
        <w:rPr>
          <w:rFonts w:ascii="Verdana" w:hAnsi="Verdana"/>
          <w:sz w:val="24"/>
          <w:szCs w:val="24"/>
        </w:rPr>
        <w:t>o</w:t>
      </w:r>
      <w:r w:rsidR="000D56AA" w:rsidRPr="00240B48">
        <w:rPr>
          <w:rFonts w:ascii="Verdana" w:hAnsi="Verdana"/>
          <w:sz w:val="24"/>
          <w:szCs w:val="24"/>
        </w:rPr>
        <w:t>uders die verwaarloosd / onheus beschuldigd worden door hun kinderen.</w:t>
      </w:r>
      <w:r w:rsidR="00DC2B0E">
        <w:rPr>
          <w:rFonts w:ascii="Verdana" w:hAnsi="Verdana"/>
          <w:sz w:val="24"/>
          <w:szCs w:val="24"/>
        </w:rPr>
        <w:t xml:space="preserve"> De oude dag van ouders kan vergald worden door onheus gedrag van hun kinderen.</w:t>
      </w:r>
    </w:p>
    <w:p w:rsidR="005138CF" w:rsidRPr="00240B48" w:rsidRDefault="004B7530" w:rsidP="005138CF">
      <w:pPr>
        <w:pStyle w:val="Geenafstand"/>
        <w:numPr>
          <w:ilvl w:val="1"/>
          <w:numId w:val="4"/>
        </w:numPr>
        <w:rPr>
          <w:rFonts w:ascii="Verdana" w:hAnsi="Verdana"/>
          <w:sz w:val="24"/>
          <w:szCs w:val="24"/>
        </w:rPr>
      </w:pPr>
      <w:r w:rsidRPr="00240B48">
        <w:rPr>
          <w:rFonts w:ascii="Verdana" w:hAnsi="Verdana"/>
          <w:sz w:val="24"/>
          <w:szCs w:val="24"/>
        </w:rPr>
        <w:t>Het eren</w:t>
      </w:r>
      <w:r w:rsidR="005138CF" w:rsidRPr="00240B48">
        <w:rPr>
          <w:rFonts w:ascii="Verdana" w:hAnsi="Verdana"/>
          <w:sz w:val="24"/>
          <w:szCs w:val="24"/>
        </w:rPr>
        <w:t xml:space="preserve"> betreft ook moeilijke ouders (autisten bijv.)</w:t>
      </w:r>
      <w:r w:rsidR="000D56AA" w:rsidRPr="00240B48">
        <w:rPr>
          <w:rFonts w:ascii="Verdana" w:hAnsi="Verdana"/>
          <w:sz w:val="24"/>
          <w:szCs w:val="24"/>
        </w:rPr>
        <w:t xml:space="preserve">. De stoornis van ouders is geen excuus om hen te laten ploffen, maar </w:t>
      </w:r>
      <w:r w:rsidRPr="00240B48">
        <w:rPr>
          <w:rFonts w:ascii="Verdana" w:hAnsi="Verdana"/>
          <w:sz w:val="24"/>
          <w:szCs w:val="24"/>
        </w:rPr>
        <w:t>er moet wel</w:t>
      </w:r>
      <w:r w:rsidR="000D56AA" w:rsidRPr="00240B48">
        <w:rPr>
          <w:rFonts w:ascii="Verdana" w:hAnsi="Verdana"/>
          <w:sz w:val="24"/>
          <w:szCs w:val="24"/>
        </w:rPr>
        <w:t xml:space="preserve"> verstandig vorm aan </w:t>
      </w:r>
      <w:r w:rsidRPr="00240B48">
        <w:rPr>
          <w:rFonts w:ascii="Verdana" w:hAnsi="Verdana"/>
          <w:sz w:val="24"/>
          <w:szCs w:val="24"/>
        </w:rPr>
        <w:t>eren gegeven worden (</w:t>
      </w:r>
      <w:r w:rsidR="000D56AA" w:rsidRPr="00240B48">
        <w:rPr>
          <w:rFonts w:ascii="Verdana" w:hAnsi="Verdana"/>
          <w:sz w:val="24"/>
          <w:szCs w:val="24"/>
        </w:rPr>
        <w:t>claimen beperken e.d.)</w:t>
      </w:r>
    </w:p>
    <w:p w:rsidR="005138CF" w:rsidRPr="00240B48" w:rsidRDefault="00521B00" w:rsidP="005138CF">
      <w:pPr>
        <w:pStyle w:val="Geenafstand"/>
        <w:numPr>
          <w:ilvl w:val="1"/>
          <w:numId w:val="4"/>
        </w:numPr>
        <w:rPr>
          <w:rFonts w:ascii="Verdana" w:hAnsi="Verdana"/>
          <w:sz w:val="24"/>
          <w:szCs w:val="24"/>
        </w:rPr>
      </w:pPr>
      <w:r w:rsidRPr="00240B48">
        <w:rPr>
          <w:rFonts w:ascii="Verdana" w:hAnsi="Verdana"/>
          <w:sz w:val="24"/>
          <w:szCs w:val="24"/>
        </w:rPr>
        <w:t>Het e</w:t>
      </w:r>
      <w:r w:rsidR="004B7530" w:rsidRPr="00240B48">
        <w:rPr>
          <w:rFonts w:ascii="Verdana" w:hAnsi="Verdana"/>
          <w:sz w:val="24"/>
          <w:szCs w:val="24"/>
        </w:rPr>
        <w:t>ren</w:t>
      </w:r>
      <w:r w:rsidR="005138CF" w:rsidRPr="00240B48">
        <w:rPr>
          <w:rFonts w:ascii="Verdana" w:hAnsi="Verdana"/>
          <w:sz w:val="24"/>
          <w:szCs w:val="24"/>
        </w:rPr>
        <w:t xml:space="preserve"> betreft ook ouders die fouten gemaakt hebben, gezondigd hebben</w:t>
      </w:r>
      <w:r w:rsidR="000D56AA" w:rsidRPr="00240B48">
        <w:rPr>
          <w:rFonts w:ascii="Verdana" w:hAnsi="Verdana"/>
          <w:sz w:val="24"/>
          <w:szCs w:val="24"/>
        </w:rPr>
        <w:t>. Lu</w:t>
      </w:r>
      <w:r w:rsidR="00022BE8" w:rsidRPr="00240B48">
        <w:rPr>
          <w:rFonts w:ascii="Verdana" w:hAnsi="Verdana"/>
          <w:sz w:val="24"/>
          <w:szCs w:val="24"/>
        </w:rPr>
        <w:t>c</w:t>
      </w:r>
      <w:r w:rsidR="000D56AA" w:rsidRPr="00240B48">
        <w:rPr>
          <w:rFonts w:ascii="Verdana" w:hAnsi="Verdana"/>
          <w:sz w:val="24"/>
          <w:szCs w:val="24"/>
        </w:rPr>
        <w:t>. 17:3</w:t>
      </w:r>
      <w:r w:rsidR="00151643">
        <w:rPr>
          <w:rFonts w:ascii="Verdana" w:hAnsi="Verdana"/>
          <w:sz w:val="24"/>
          <w:szCs w:val="24"/>
        </w:rPr>
        <w:t xml:space="preserve"> spreekt over vergeven na berouw.</w:t>
      </w:r>
      <w:r w:rsidR="004B7530" w:rsidRPr="00240B48">
        <w:rPr>
          <w:rFonts w:ascii="Verdana" w:hAnsi="Verdana"/>
          <w:sz w:val="24"/>
          <w:szCs w:val="24"/>
        </w:rPr>
        <w:t xml:space="preserve"> Zelfs als er sprake is van vergeving</w:t>
      </w:r>
      <w:r w:rsidR="00022BE8" w:rsidRPr="00240B48">
        <w:rPr>
          <w:rFonts w:ascii="Verdana" w:hAnsi="Verdana"/>
          <w:sz w:val="24"/>
          <w:szCs w:val="24"/>
        </w:rPr>
        <w:t xml:space="preserve"> </w:t>
      </w:r>
      <w:r w:rsidR="004B7530" w:rsidRPr="00240B48">
        <w:rPr>
          <w:rFonts w:ascii="Verdana" w:hAnsi="Verdana"/>
          <w:sz w:val="24"/>
          <w:szCs w:val="24"/>
        </w:rPr>
        <w:t xml:space="preserve">komt </w:t>
      </w:r>
      <w:r w:rsidR="00151643">
        <w:rPr>
          <w:rFonts w:ascii="Verdana" w:hAnsi="Verdana"/>
          <w:sz w:val="24"/>
          <w:szCs w:val="24"/>
        </w:rPr>
        <w:t>misschien niet</w:t>
      </w:r>
      <w:r w:rsidR="000D56AA" w:rsidRPr="00240B48">
        <w:rPr>
          <w:rFonts w:ascii="Verdana" w:hAnsi="Verdana"/>
          <w:sz w:val="24"/>
          <w:szCs w:val="24"/>
        </w:rPr>
        <w:t xml:space="preserve"> alles goed.</w:t>
      </w:r>
      <w:r w:rsidR="00151643">
        <w:rPr>
          <w:rFonts w:ascii="Verdana" w:hAnsi="Verdana"/>
          <w:sz w:val="24"/>
          <w:szCs w:val="24"/>
        </w:rPr>
        <w:t xml:space="preserve"> Verzoening gaat nog weer een stap verder.</w:t>
      </w:r>
    </w:p>
    <w:p w:rsidR="000D56AA" w:rsidRPr="00240B48" w:rsidRDefault="00521B00" w:rsidP="005138CF">
      <w:pPr>
        <w:pStyle w:val="Geenafstand"/>
        <w:numPr>
          <w:ilvl w:val="1"/>
          <w:numId w:val="4"/>
        </w:numPr>
        <w:rPr>
          <w:rFonts w:ascii="Verdana" w:hAnsi="Verdana"/>
          <w:sz w:val="24"/>
          <w:szCs w:val="24"/>
        </w:rPr>
      </w:pPr>
      <w:r w:rsidRPr="00240B48">
        <w:rPr>
          <w:rFonts w:ascii="Verdana" w:hAnsi="Verdana"/>
          <w:sz w:val="24"/>
          <w:szCs w:val="24"/>
        </w:rPr>
        <w:t>Het e</w:t>
      </w:r>
      <w:r w:rsidR="000D56AA" w:rsidRPr="00240B48">
        <w:rPr>
          <w:rFonts w:ascii="Verdana" w:hAnsi="Verdana"/>
          <w:sz w:val="24"/>
          <w:szCs w:val="24"/>
        </w:rPr>
        <w:t>ren sluit breken met oud</w:t>
      </w:r>
      <w:r w:rsidR="00022BE8" w:rsidRPr="00240B48">
        <w:rPr>
          <w:rFonts w:ascii="Verdana" w:hAnsi="Verdana"/>
          <w:sz w:val="24"/>
          <w:szCs w:val="24"/>
        </w:rPr>
        <w:t xml:space="preserve">ers uit. </w:t>
      </w:r>
      <w:r w:rsidR="0061423F">
        <w:rPr>
          <w:rFonts w:ascii="Verdana" w:hAnsi="Verdana"/>
          <w:sz w:val="24"/>
          <w:szCs w:val="24"/>
        </w:rPr>
        <w:t xml:space="preserve">Dat is te definitief. </w:t>
      </w:r>
      <w:r w:rsidR="00022BE8" w:rsidRPr="00240B48">
        <w:rPr>
          <w:rFonts w:ascii="Verdana" w:hAnsi="Verdana"/>
          <w:sz w:val="24"/>
          <w:szCs w:val="24"/>
        </w:rPr>
        <w:t xml:space="preserve">Afstand nemen mag wel (zelfs langdurig) </w:t>
      </w:r>
      <w:r w:rsidR="000D56AA" w:rsidRPr="00240B48">
        <w:rPr>
          <w:rFonts w:ascii="Verdana" w:hAnsi="Verdana"/>
          <w:sz w:val="24"/>
          <w:szCs w:val="24"/>
        </w:rPr>
        <w:t xml:space="preserve">maar alleen met de </w:t>
      </w:r>
      <w:r w:rsidR="000D56AA" w:rsidRPr="00240B48">
        <w:rPr>
          <w:rFonts w:ascii="Verdana" w:hAnsi="Verdana"/>
          <w:sz w:val="24"/>
          <w:szCs w:val="24"/>
        </w:rPr>
        <w:lastRenderedPageBreak/>
        <w:t>bedoeling dat</w:t>
      </w:r>
      <w:r w:rsidR="00CC3DE6" w:rsidRPr="00240B48">
        <w:rPr>
          <w:rFonts w:ascii="Verdana" w:hAnsi="Verdana"/>
          <w:sz w:val="24"/>
          <w:szCs w:val="24"/>
        </w:rPr>
        <w:t xml:space="preserve"> het ooit goed komt. Zo is God ook. </w:t>
      </w:r>
      <w:r w:rsidR="0061423F">
        <w:rPr>
          <w:rFonts w:ascii="Verdana" w:hAnsi="Verdana"/>
          <w:sz w:val="24"/>
          <w:szCs w:val="24"/>
        </w:rPr>
        <w:t xml:space="preserve">Hij is bereid tot opnieuw beginnen, zelfs tegenover grote zondaren. </w:t>
      </w:r>
      <w:r w:rsidR="00CC3DE6" w:rsidRPr="00240B48">
        <w:rPr>
          <w:rFonts w:ascii="Verdana" w:hAnsi="Verdana"/>
          <w:sz w:val="24"/>
          <w:szCs w:val="24"/>
        </w:rPr>
        <w:t xml:space="preserve">Al laat je </w:t>
      </w:r>
      <w:r w:rsidRPr="00240B48">
        <w:rPr>
          <w:rFonts w:ascii="Verdana" w:hAnsi="Verdana"/>
          <w:sz w:val="24"/>
          <w:szCs w:val="24"/>
        </w:rPr>
        <w:t xml:space="preserve">als kind </w:t>
      </w:r>
      <w:r w:rsidR="00CC3DE6" w:rsidRPr="00240B48">
        <w:rPr>
          <w:rFonts w:ascii="Verdana" w:hAnsi="Verdana"/>
          <w:sz w:val="24"/>
          <w:szCs w:val="24"/>
        </w:rPr>
        <w:t>alleen maar je adres achter</w:t>
      </w:r>
      <w:r w:rsidR="00022BE8" w:rsidRPr="00240B48">
        <w:rPr>
          <w:rFonts w:ascii="Verdana" w:hAnsi="Verdana"/>
          <w:sz w:val="24"/>
          <w:szCs w:val="24"/>
        </w:rPr>
        <w:t xml:space="preserve"> waar je ouders een kaartje naar toe kunnen sturen</w:t>
      </w:r>
      <w:r w:rsidR="0061423F">
        <w:rPr>
          <w:rFonts w:ascii="Verdana" w:hAnsi="Verdana"/>
          <w:sz w:val="24"/>
          <w:szCs w:val="24"/>
        </w:rPr>
        <w:t>, dan hou je al een lijntje in stand.</w:t>
      </w:r>
      <w:r w:rsidR="00790051">
        <w:rPr>
          <w:rFonts w:ascii="Verdana" w:hAnsi="Verdana"/>
          <w:sz w:val="24"/>
          <w:szCs w:val="24"/>
        </w:rPr>
        <w:t xml:space="preserve"> Of het ooit goed komt, weet je niet. Het is echter belangrijk dat zowel ouders als kinderen de hoop op een realistische manier levend houden. Uiteraard moeten we grenssituaties respecteren. Er zijn rampscenario’s tussen ouders en kinderen waarbij het realistisch is om geen hoop of wil meer te hebben dat het ooit nog (een beetje) goed komt. God trekt soms ook zijn handen af van mensen die zich willens en wetens van Hem afkeren en kwaad goed blijven noemen.</w:t>
      </w:r>
    </w:p>
    <w:p w:rsidR="00240B48" w:rsidRDefault="000D56AA" w:rsidP="005138CF">
      <w:pPr>
        <w:pStyle w:val="Geenafstand"/>
        <w:numPr>
          <w:ilvl w:val="1"/>
          <w:numId w:val="4"/>
        </w:numPr>
        <w:rPr>
          <w:rFonts w:ascii="Verdana" w:hAnsi="Verdana"/>
          <w:sz w:val="24"/>
          <w:szCs w:val="24"/>
        </w:rPr>
      </w:pPr>
      <w:r w:rsidRPr="00240B48">
        <w:rPr>
          <w:rFonts w:ascii="Verdana" w:hAnsi="Verdana"/>
          <w:sz w:val="24"/>
          <w:szCs w:val="24"/>
        </w:rPr>
        <w:t>H</w:t>
      </w:r>
      <w:r w:rsidR="005138CF" w:rsidRPr="00240B48">
        <w:rPr>
          <w:rFonts w:ascii="Verdana" w:hAnsi="Verdana"/>
          <w:sz w:val="24"/>
          <w:szCs w:val="24"/>
        </w:rPr>
        <w:t>oe er</w:t>
      </w:r>
      <w:r w:rsidRPr="00240B48">
        <w:rPr>
          <w:rFonts w:ascii="Verdana" w:hAnsi="Verdana"/>
          <w:sz w:val="24"/>
          <w:szCs w:val="24"/>
        </w:rPr>
        <w:t xml:space="preserve">en vorm </w:t>
      </w:r>
      <w:r w:rsidR="005138CF" w:rsidRPr="00240B48">
        <w:rPr>
          <w:rFonts w:ascii="Verdana" w:hAnsi="Verdana"/>
          <w:sz w:val="24"/>
          <w:szCs w:val="24"/>
        </w:rPr>
        <w:t>gegeven wordt is per situatie verschillend. ‘Eren’ moet je creatief invullen.</w:t>
      </w:r>
      <w:r w:rsidRPr="00240B48">
        <w:rPr>
          <w:rFonts w:ascii="Verdana" w:hAnsi="Verdana"/>
          <w:sz w:val="24"/>
          <w:szCs w:val="24"/>
        </w:rPr>
        <w:t xml:space="preserve"> </w:t>
      </w:r>
      <w:r w:rsidR="00240B48">
        <w:rPr>
          <w:rFonts w:ascii="Verdana" w:hAnsi="Verdana"/>
          <w:sz w:val="24"/>
          <w:szCs w:val="24"/>
        </w:rPr>
        <w:t>Het heeft altijd te maken met het uiten van dankbaarheid, respect, liefde. Het schenken van tijd en gezelligheid aan ouders. Indien nodig is het ook zorg verlenen. Ouders mogen niet gedumpt worden in een zorgcentrum, waarna de kinderen hun handen van hen aftrekken.</w:t>
      </w:r>
    </w:p>
    <w:p w:rsidR="00790051" w:rsidRDefault="000D56AA" w:rsidP="005138CF">
      <w:pPr>
        <w:pStyle w:val="Geenafstand"/>
        <w:numPr>
          <w:ilvl w:val="1"/>
          <w:numId w:val="4"/>
        </w:numPr>
        <w:rPr>
          <w:rFonts w:ascii="Verdana" w:hAnsi="Verdana"/>
          <w:sz w:val="24"/>
          <w:szCs w:val="24"/>
        </w:rPr>
      </w:pPr>
      <w:r w:rsidRPr="00240B48">
        <w:rPr>
          <w:rFonts w:ascii="Verdana" w:hAnsi="Verdana"/>
          <w:sz w:val="24"/>
          <w:szCs w:val="24"/>
        </w:rPr>
        <w:t xml:space="preserve">Soms </w:t>
      </w:r>
      <w:r w:rsidR="00CC3DE6" w:rsidRPr="00240B48">
        <w:rPr>
          <w:rFonts w:ascii="Verdana" w:hAnsi="Verdana"/>
          <w:sz w:val="24"/>
          <w:szCs w:val="24"/>
        </w:rPr>
        <w:t xml:space="preserve">kan het </w:t>
      </w:r>
      <w:r w:rsidR="00240B48">
        <w:rPr>
          <w:rFonts w:ascii="Verdana" w:hAnsi="Verdana"/>
          <w:sz w:val="24"/>
          <w:szCs w:val="24"/>
        </w:rPr>
        <w:t xml:space="preserve">eren </w:t>
      </w:r>
      <w:r w:rsidR="00CC3DE6" w:rsidRPr="00240B48">
        <w:rPr>
          <w:rFonts w:ascii="Verdana" w:hAnsi="Verdana"/>
          <w:sz w:val="24"/>
          <w:szCs w:val="24"/>
        </w:rPr>
        <w:t xml:space="preserve">slechts beperkt, </w:t>
      </w:r>
      <w:r w:rsidR="00240B48">
        <w:rPr>
          <w:rFonts w:ascii="Verdana" w:hAnsi="Verdana"/>
          <w:sz w:val="24"/>
          <w:szCs w:val="24"/>
        </w:rPr>
        <w:t xml:space="preserve">met name als de ouders </w:t>
      </w:r>
      <w:r w:rsidR="00CC3DE6" w:rsidRPr="00240B48">
        <w:rPr>
          <w:rFonts w:ascii="Verdana" w:hAnsi="Verdana"/>
          <w:sz w:val="24"/>
          <w:szCs w:val="24"/>
        </w:rPr>
        <w:t>schuld</w:t>
      </w:r>
      <w:r w:rsidR="00240B48">
        <w:rPr>
          <w:rFonts w:ascii="Verdana" w:hAnsi="Verdana"/>
          <w:sz w:val="24"/>
          <w:szCs w:val="24"/>
        </w:rPr>
        <w:t xml:space="preserve"> hebben opgebouwd tegenover de kinderen</w:t>
      </w:r>
      <w:r w:rsidR="00022BE8" w:rsidRPr="00240B48">
        <w:rPr>
          <w:rFonts w:ascii="Verdana" w:hAnsi="Verdana"/>
          <w:sz w:val="24"/>
          <w:szCs w:val="24"/>
        </w:rPr>
        <w:t>.</w:t>
      </w:r>
      <w:r w:rsidR="00240B48">
        <w:rPr>
          <w:rFonts w:ascii="Verdana" w:hAnsi="Verdana"/>
          <w:sz w:val="24"/>
          <w:szCs w:val="24"/>
        </w:rPr>
        <w:t xml:space="preserve"> </w:t>
      </w:r>
    </w:p>
    <w:p w:rsidR="005138CF" w:rsidRPr="00240B48" w:rsidRDefault="00790051" w:rsidP="005138CF">
      <w:pPr>
        <w:pStyle w:val="Geenafstand"/>
        <w:numPr>
          <w:ilvl w:val="1"/>
          <w:numId w:val="4"/>
        </w:numPr>
        <w:rPr>
          <w:rFonts w:ascii="Verdana" w:hAnsi="Verdana"/>
          <w:sz w:val="24"/>
          <w:szCs w:val="24"/>
        </w:rPr>
      </w:pPr>
      <w:r>
        <w:rPr>
          <w:rFonts w:ascii="Verdana" w:hAnsi="Verdana"/>
          <w:sz w:val="24"/>
          <w:szCs w:val="24"/>
        </w:rPr>
        <w:t>O</w:t>
      </w:r>
      <w:r w:rsidR="00240B48">
        <w:rPr>
          <w:rFonts w:ascii="Verdana" w:hAnsi="Verdana"/>
          <w:sz w:val="24"/>
          <w:szCs w:val="24"/>
        </w:rPr>
        <w:t xml:space="preserve">ok fysieke afstand tussen ouders en kinderen kan het eren beperken, maar internet kan veel </w:t>
      </w:r>
      <w:r w:rsidR="00151643">
        <w:rPr>
          <w:rFonts w:ascii="Verdana" w:hAnsi="Verdana"/>
          <w:sz w:val="24"/>
          <w:szCs w:val="24"/>
        </w:rPr>
        <w:t>leuk</w:t>
      </w:r>
      <w:r w:rsidR="00240B48">
        <w:rPr>
          <w:rFonts w:ascii="Verdana" w:hAnsi="Verdana"/>
          <w:sz w:val="24"/>
          <w:szCs w:val="24"/>
        </w:rPr>
        <w:t xml:space="preserve"> contact mogelijk maken</w:t>
      </w:r>
      <w:r>
        <w:rPr>
          <w:rFonts w:ascii="Verdana" w:hAnsi="Verdana"/>
          <w:sz w:val="24"/>
          <w:szCs w:val="24"/>
        </w:rPr>
        <w:t>, zelfs als een oceaan ouders en kinderen scheidt</w:t>
      </w:r>
      <w:r w:rsidR="00240B48">
        <w:rPr>
          <w:rFonts w:ascii="Verdana" w:hAnsi="Verdana"/>
          <w:sz w:val="24"/>
          <w:szCs w:val="24"/>
        </w:rPr>
        <w:t>.</w:t>
      </w:r>
    </w:p>
    <w:p w:rsidR="00CB68F8" w:rsidRPr="00240B48" w:rsidRDefault="00CB68F8" w:rsidP="00CB68F8">
      <w:pPr>
        <w:pStyle w:val="Geenafstand"/>
        <w:numPr>
          <w:ilvl w:val="0"/>
          <w:numId w:val="4"/>
        </w:numPr>
        <w:rPr>
          <w:rFonts w:ascii="Verdana" w:hAnsi="Verdana"/>
          <w:sz w:val="24"/>
          <w:szCs w:val="24"/>
        </w:rPr>
      </w:pPr>
      <w:r w:rsidRPr="00240B48">
        <w:rPr>
          <w:rFonts w:ascii="Verdana" w:hAnsi="Verdana"/>
          <w:sz w:val="24"/>
          <w:szCs w:val="24"/>
        </w:rPr>
        <w:t xml:space="preserve">Ouders </w:t>
      </w:r>
      <w:r w:rsidR="00CC3DE6" w:rsidRPr="00240B48">
        <w:rPr>
          <w:rFonts w:ascii="Verdana" w:hAnsi="Verdana"/>
          <w:sz w:val="24"/>
          <w:szCs w:val="24"/>
        </w:rPr>
        <w:t xml:space="preserve">moeten kinderen liefhebben en ze </w:t>
      </w:r>
      <w:r w:rsidR="007D418C">
        <w:rPr>
          <w:rFonts w:ascii="Verdana" w:hAnsi="Verdana"/>
          <w:sz w:val="24"/>
          <w:szCs w:val="24"/>
        </w:rPr>
        <w:t>(</w:t>
      </w:r>
      <w:r w:rsidR="00CC3DE6" w:rsidRPr="00240B48">
        <w:rPr>
          <w:rFonts w:ascii="Verdana" w:hAnsi="Verdana"/>
          <w:sz w:val="24"/>
          <w:szCs w:val="24"/>
        </w:rPr>
        <w:t>dus</w:t>
      </w:r>
      <w:r w:rsidR="007D418C">
        <w:rPr>
          <w:rFonts w:ascii="Verdana" w:hAnsi="Verdana"/>
          <w:sz w:val="24"/>
          <w:szCs w:val="24"/>
        </w:rPr>
        <w:t>)</w:t>
      </w:r>
      <w:r w:rsidR="00CC3DE6" w:rsidRPr="00240B48">
        <w:rPr>
          <w:rFonts w:ascii="Verdana" w:hAnsi="Verdana"/>
          <w:sz w:val="24"/>
          <w:szCs w:val="24"/>
        </w:rPr>
        <w:t xml:space="preserve"> opv</w:t>
      </w:r>
      <w:r w:rsidRPr="00240B48">
        <w:rPr>
          <w:rFonts w:ascii="Verdana" w:hAnsi="Verdana"/>
          <w:sz w:val="24"/>
          <w:szCs w:val="24"/>
        </w:rPr>
        <w:t>oeden om los te laten</w:t>
      </w:r>
      <w:r w:rsidR="00022BE8" w:rsidRPr="00240B48">
        <w:rPr>
          <w:rFonts w:ascii="Verdana" w:hAnsi="Verdana"/>
          <w:sz w:val="24"/>
          <w:szCs w:val="24"/>
        </w:rPr>
        <w:t>.</w:t>
      </w:r>
    </w:p>
    <w:p w:rsidR="00CB68F8" w:rsidRPr="00240B48" w:rsidRDefault="00CB68F8" w:rsidP="00CB68F8">
      <w:pPr>
        <w:pStyle w:val="Geenafstand"/>
        <w:numPr>
          <w:ilvl w:val="1"/>
          <w:numId w:val="4"/>
        </w:numPr>
        <w:rPr>
          <w:rFonts w:ascii="Verdana" w:hAnsi="Verdana"/>
          <w:sz w:val="24"/>
          <w:szCs w:val="24"/>
        </w:rPr>
      </w:pPr>
      <w:r w:rsidRPr="00240B48">
        <w:rPr>
          <w:rFonts w:ascii="Verdana" w:hAnsi="Verdana"/>
          <w:sz w:val="24"/>
          <w:szCs w:val="24"/>
        </w:rPr>
        <w:t xml:space="preserve">Kinderen ontwikkelen autonomie op vier terreinen: denken, willen, voelen, geloven, </w:t>
      </w:r>
      <w:r w:rsidR="00521B00" w:rsidRPr="00240B48">
        <w:rPr>
          <w:rFonts w:ascii="Verdana" w:hAnsi="Verdana"/>
          <w:sz w:val="24"/>
          <w:szCs w:val="24"/>
        </w:rPr>
        <w:t>Dat is</w:t>
      </w:r>
      <w:r w:rsidRPr="00240B48">
        <w:rPr>
          <w:rFonts w:ascii="Verdana" w:hAnsi="Verdana"/>
          <w:sz w:val="24"/>
          <w:szCs w:val="24"/>
        </w:rPr>
        <w:t xml:space="preserve"> riskant, maar noodzakelijk, anders worden ze nooit volwassen</w:t>
      </w:r>
      <w:r w:rsidR="00CC3DE6" w:rsidRPr="00240B48">
        <w:rPr>
          <w:rFonts w:ascii="Verdana" w:hAnsi="Verdana"/>
          <w:sz w:val="24"/>
          <w:szCs w:val="24"/>
        </w:rPr>
        <w:t xml:space="preserve">. </w:t>
      </w:r>
      <w:r w:rsidR="00521B00" w:rsidRPr="00240B48">
        <w:rPr>
          <w:rFonts w:ascii="Verdana" w:hAnsi="Verdana"/>
          <w:sz w:val="24"/>
          <w:szCs w:val="24"/>
        </w:rPr>
        <w:t>‘</w:t>
      </w:r>
      <w:r w:rsidR="00CC3DE6" w:rsidRPr="00240B48">
        <w:rPr>
          <w:rFonts w:ascii="Verdana" w:hAnsi="Verdana"/>
          <w:sz w:val="24"/>
          <w:szCs w:val="24"/>
        </w:rPr>
        <w:t xml:space="preserve">In de </w:t>
      </w:r>
      <w:proofErr w:type="spellStart"/>
      <w:r w:rsidR="00240B48" w:rsidRPr="00240B48">
        <w:rPr>
          <w:rFonts w:ascii="Verdana" w:hAnsi="Verdana"/>
          <w:sz w:val="24"/>
          <w:szCs w:val="24"/>
        </w:rPr>
        <w:t>Here</w:t>
      </w:r>
      <w:proofErr w:type="spellEnd"/>
      <w:r w:rsidR="00521B00" w:rsidRPr="00240B48">
        <w:rPr>
          <w:rFonts w:ascii="Verdana" w:hAnsi="Verdana"/>
          <w:sz w:val="24"/>
          <w:szCs w:val="24"/>
        </w:rPr>
        <w:t>’</w:t>
      </w:r>
      <w:r w:rsidR="00022BE8" w:rsidRPr="00240B48">
        <w:rPr>
          <w:rFonts w:ascii="Verdana" w:hAnsi="Verdana"/>
          <w:sz w:val="24"/>
          <w:szCs w:val="24"/>
        </w:rPr>
        <w:t xml:space="preserve"> </w:t>
      </w:r>
      <w:r w:rsidR="00521B00" w:rsidRPr="00240B48">
        <w:rPr>
          <w:rFonts w:ascii="Verdana" w:hAnsi="Verdana"/>
          <w:sz w:val="24"/>
          <w:szCs w:val="24"/>
        </w:rPr>
        <w:t>is voor ouders ook</w:t>
      </w:r>
      <w:r w:rsidR="00CC3DE6" w:rsidRPr="00240B48">
        <w:rPr>
          <w:rFonts w:ascii="Verdana" w:hAnsi="Verdana"/>
          <w:sz w:val="24"/>
          <w:szCs w:val="24"/>
        </w:rPr>
        <w:t xml:space="preserve">: </w:t>
      </w:r>
      <w:r w:rsidR="00521B00" w:rsidRPr="00240B48">
        <w:rPr>
          <w:rFonts w:ascii="Verdana" w:hAnsi="Verdana"/>
          <w:sz w:val="24"/>
          <w:szCs w:val="24"/>
        </w:rPr>
        <w:t xml:space="preserve">hun kind loslaten </w:t>
      </w:r>
      <w:r w:rsidR="007D418C">
        <w:rPr>
          <w:rFonts w:ascii="Verdana" w:hAnsi="Verdana"/>
          <w:sz w:val="24"/>
          <w:szCs w:val="24"/>
        </w:rPr>
        <w:t>zo</w:t>
      </w:r>
      <w:r w:rsidR="00CC3DE6" w:rsidRPr="00240B48">
        <w:rPr>
          <w:rFonts w:ascii="Verdana" w:hAnsi="Verdana"/>
          <w:sz w:val="24"/>
          <w:szCs w:val="24"/>
        </w:rPr>
        <w:t>als de Vader in de gelijkenis</w:t>
      </w:r>
      <w:r w:rsidR="007D418C">
        <w:rPr>
          <w:rFonts w:ascii="Verdana" w:hAnsi="Verdana"/>
          <w:sz w:val="24"/>
          <w:szCs w:val="24"/>
        </w:rPr>
        <w:t xml:space="preserve"> van de verloren zoon (Luc. 15)</w:t>
      </w:r>
      <w:r w:rsidR="00521B00" w:rsidRPr="00240B48">
        <w:rPr>
          <w:rFonts w:ascii="Verdana" w:hAnsi="Verdana"/>
          <w:sz w:val="24"/>
          <w:szCs w:val="24"/>
        </w:rPr>
        <w:t>.</w:t>
      </w:r>
    </w:p>
    <w:p w:rsidR="00CB68F8" w:rsidRDefault="00CB68F8" w:rsidP="00CB68F8">
      <w:pPr>
        <w:pStyle w:val="Geenafstand"/>
        <w:numPr>
          <w:ilvl w:val="1"/>
          <w:numId w:val="4"/>
        </w:numPr>
        <w:rPr>
          <w:rFonts w:ascii="Verdana" w:hAnsi="Verdana"/>
          <w:sz w:val="24"/>
          <w:szCs w:val="24"/>
        </w:rPr>
      </w:pPr>
      <w:r w:rsidRPr="00240B48">
        <w:rPr>
          <w:rFonts w:ascii="Verdana" w:hAnsi="Verdana"/>
          <w:sz w:val="24"/>
          <w:szCs w:val="24"/>
        </w:rPr>
        <w:t>Liefde laat vrij, hoe moeilijk dat ook is (oorzaken van moei</w:t>
      </w:r>
      <w:r w:rsidR="00485330" w:rsidRPr="00240B48">
        <w:rPr>
          <w:rFonts w:ascii="Verdana" w:hAnsi="Verdana"/>
          <w:sz w:val="24"/>
          <w:szCs w:val="24"/>
        </w:rPr>
        <w:t xml:space="preserve">ten in loslatingsproces </w:t>
      </w:r>
      <w:r w:rsidR="00521B00" w:rsidRPr="00240B48">
        <w:rPr>
          <w:rFonts w:ascii="Verdana" w:hAnsi="Verdana"/>
          <w:sz w:val="24"/>
          <w:szCs w:val="24"/>
        </w:rPr>
        <w:t>zijn</w:t>
      </w:r>
      <w:r w:rsidRPr="00240B48">
        <w:rPr>
          <w:rFonts w:ascii="Verdana" w:hAnsi="Verdana"/>
          <w:sz w:val="24"/>
          <w:szCs w:val="24"/>
        </w:rPr>
        <w:t xml:space="preserve"> divers</w:t>
      </w:r>
      <w:r w:rsidR="00521B00" w:rsidRPr="00240B48">
        <w:rPr>
          <w:rFonts w:ascii="Verdana" w:hAnsi="Verdana"/>
          <w:sz w:val="24"/>
          <w:szCs w:val="24"/>
        </w:rPr>
        <w:t>:</w:t>
      </w:r>
      <w:r w:rsidR="00CC3DE6" w:rsidRPr="00240B48">
        <w:rPr>
          <w:rFonts w:ascii="Verdana" w:hAnsi="Verdana"/>
          <w:sz w:val="24"/>
          <w:szCs w:val="24"/>
        </w:rPr>
        <w:t xml:space="preserve"> karakter, jeugd</w:t>
      </w:r>
      <w:r w:rsidR="00521B00" w:rsidRPr="00240B48">
        <w:rPr>
          <w:rFonts w:ascii="Verdana" w:hAnsi="Verdana"/>
          <w:sz w:val="24"/>
          <w:szCs w:val="24"/>
        </w:rPr>
        <w:t xml:space="preserve"> van ouders</w:t>
      </w:r>
      <w:r w:rsidR="00CC3DE6" w:rsidRPr="00240B48">
        <w:rPr>
          <w:rFonts w:ascii="Verdana" w:hAnsi="Verdana"/>
          <w:sz w:val="24"/>
          <w:szCs w:val="24"/>
        </w:rPr>
        <w:t>,</w:t>
      </w:r>
      <w:r w:rsidRPr="00240B48">
        <w:rPr>
          <w:rFonts w:ascii="Verdana" w:hAnsi="Verdana"/>
          <w:sz w:val="24"/>
          <w:szCs w:val="24"/>
        </w:rPr>
        <w:t xml:space="preserve"> </w:t>
      </w:r>
      <w:r w:rsidR="00811E42" w:rsidRPr="00240B48">
        <w:rPr>
          <w:rFonts w:ascii="Verdana" w:hAnsi="Verdana"/>
          <w:sz w:val="24"/>
          <w:szCs w:val="24"/>
        </w:rPr>
        <w:t>vriendjes</w:t>
      </w:r>
      <w:r w:rsidR="00521B00" w:rsidRPr="00240B48">
        <w:rPr>
          <w:rFonts w:ascii="Verdana" w:hAnsi="Verdana"/>
          <w:sz w:val="24"/>
          <w:szCs w:val="24"/>
        </w:rPr>
        <w:t xml:space="preserve"> van kinderen e.d.</w:t>
      </w:r>
      <w:r w:rsidRPr="00240B48">
        <w:rPr>
          <w:rFonts w:ascii="Verdana" w:hAnsi="Verdana"/>
          <w:sz w:val="24"/>
          <w:szCs w:val="24"/>
        </w:rPr>
        <w:t>)</w:t>
      </w:r>
    </w:p>
    <w:p w:rsidR="007D418C" w:rsidRPr="00240B48" w:rsidRDefault="007D418C" w:rsidP="00CB68F8">
      <w:pPr>
        <w:pStyle w:val="Geenafstand"/>
        <w:numPr>
          <w:ilvl w:val="1"/>
          <w:numId w:val="4"/>
        </w:numPr>
        <w:rPr>
          <w:rFonts w:ascii="Verdana" w:hAnsi="Verdana"/>
          <w:sz w:val="24"/>
          <w:szCs w:val="24"/>
        </w:rPr>
      </w:pPr>
      <w:r>
        <w:rPr>
          <w:rFonts w:ascii="Verdana" w:hAnsi="Verdana"/>
          <w:sz w:val="24"/>
          <w:szCs w:val="24"/>
        </w:rPr>
        <w:t xml:space="preserve">Loslaten doen ouders het mooist als ze de kinderen hun zegen meegeven voor het leven (denk aan de aartsvaders </w:t>
      </w:r>
      <w:proofErr w:type="spellStart"/>
      <w:r>
        <w:rPr>
          <w:rFonts w:ascii="Verdana" w:hAnsi="Verdana"/>
          <w:sz w:val="24"/>
          <w:szCs w:val="24"/>
        </w:rPr>
        <w:t>Izak</w:t>
      </w:r>
      <w:proofErr w:type="spellEnd"/>
      <w:r>
        <w:rPr>
          <w:rFonts w:ascii="Verdana" w:hAnsi="Verdana"/>
          <w:sz w:val="24"/>
          <w:szCs w:val="24"/>
        </w:rPr>
        <w:t xml:space="preserve"> en Jacob). Dan voelen kinderen zich nóg gesteund als de ouders al niet meer leven.</w:t>
      </w:r>
    </w:p>
    <w:p w:rsidR="00CC3DE6" w:rsidRPr="00240B48" w:rsidRDefault="00CC3DE6" w:rsidP="00CB68F8">
      <w:pPr>
        <w:pStyle w:val="Geenafstand"/>
        <w:numPr>
          <w:ilvl w:val="1"/>
          <w:numId w:val="4"/>
        </w:numPr>
        <w:rPr>
          <w:rFonts w:ascii="Verdana" w:hAnsi="Verdana"/>
          <w:sz w:val="24"/>
          <w:szCs w:val="24"/>
        </w:rPr>
      </w:pPr>
      <w:r w:rsidRPr="00240B48">
        <w:rPr>
          <w:rFonts w:ascii="Verdana" w:hAnsi="Verdana"/>
          <w:sz w:val="24"/>
          <w:szCs w:val="24"/>
        </w:rPr>
        <w:t xml:space="preserve">Opvoeden is vormen, kneden, </w:t>
      </w:r>
      <w:r w:rsidR="00521B00" w:rsidRPr="00240B48">
        <w:rPr>
          <w:rFonts w:ascii="Verdana" w:hAnsi="Verdana"/>
          <w:sz w:val="24"/>
          <w:szCs w:val="24"/>
        </w:rPr>
        <w:t>dus geen slap gedrag van ouders. Opvoed</w:t>
      </w:r>
      <w:r w:rsidR="00022BE8" w:rsidRPr="00240B48">
        <w:rPr>
          <w:rFonts w:ascii="Verdana" w:hAnsi="Verdana"/>
          <w:sz w:val="24"/>
          <w:szCs w:val="24"/>
        </w:rPr>
        <w:t>en</w:t>
      </w:r>
      <w:r w:rsidR="00521B00" w:rsidRPr="00240B48">
        <w:rPr>
          <w:rFonts w:ascii="Verdana" w:hAnsi="Verdana"/>
          <w:sz w:val="24"/>
          <w:szCs w:val="24"/>
        </w:rPr>
        <w:t xml:space="preserve"> is</w:t>
      </w:r>
      <w:r w:rsidR="009C0C33" w:rsidRPr="00240B48">
        <w:rPr>
          <w:rFonts w:ascii="Verdana" w:hAnsi="Verdana"/>
          <w:sz w:val="24"/>
          <w:szCs w:val="24"/>
        </w:rPr>
        <w:t xml:space="preserve"> nooit dwingen, macht uitoefenen</w:t>
      </w:r>
      <w:r w:rsidR="00022BE8" w:rsidRPr="00240B48">
        <w:rPr>
          <w:rFonts w:ascii="Verdana" w:hAnsi="Verdana"/>
          <w:sz w:val="24"/>
          <w:szCs w:val="24"/>
        </w:rPr>
        <w:t>. (Al hebben sommige kinderen wel heel veel bijsturing nodig…)</w:t>
      </w:r>
      <w:r w:rsidRPr="00240B48">
        <w:rPr>
          <w:rFonts w:ascii="Verdana" w:hAnsi="Verdana"/>
          <w:sz w:val="24"/>
          <w:szCs w:val="24"/>
        </w:rPr>
        <w:t xml:space="preserve"> </w:t>
      </w:r>
      <w:r w:rsidR="00485330" w:rsidRPr="00240B48">
        <w:rPr>
          <w:rFonts w:ascii="Verdana" w:hAnsi="Verdana"/>
          <w:sz w:val="24"/>
          <w:szCs w:val="24"/>
        </w:rPr>
        <w:t>Dat wordt beschad</w:t>
      </w:r>
      <w:r w:rsidRPr="00240B48">
        <w:rPr>
          <w:rFonts w:ascii="Verdana" w:hAnsi="Verdana"/>
          <w:sz w:val="24"/>
          <w:szCs w:val="24"/>
        </w:rPr>
        <w:t>igen.</w:t>
      </w:r>
    </w:p>
    <w:p w:rsidR="00CC3DE6" w:rsidRDefault="00CC3DE6" w:rsidP="00CB68F8">
      <w:pPr>
        <w:pStyle w:val="Geenafstand"/>
        <w:numPr>
          <w:ilvl w:val="1"/>
          <w:numId w:val="4"/>
        </w:numPr>
        <w:rPr>
          <w:rFonts w:ascii="Verdana" w:hAnsi="Verdana"/>
          <w:sz w:val="24"/>
          <w:szCs w:val="24"/>
        </w:rPr>
      </w:pPr>
      <w:r w:rsidRPr="00240B48">
        <w:rPr>
          <w:rFonts w:ascii="Verdana" w:hAnsi="Verdana"/>
          <w:sz w:val="24"/>
          <w:szCs w:val="24"/>
        </w:rPr>
        <w:t xml:space="preserve">Gezag hebben </w:t>
      </w:r>
      <w:r w:rsidR="00521B00" w:rsidRPr="00240B48">
        <w:rPr>
          <w:rFonts w:ascii="Verdana" w:hAnsi="Verdana"/>
          <w:sz w:val="24"/>
          <w:szCs w:val="24"/>
        </w:rPr>
        <w:t>ouders</w:t>
      </w:r>
      <w:r w:rsidRPr="00240B48">
        <w:rPr>
          <w:rFonts w:ascii="Verdana" w:hAnsi="Verdana"/>
          <w:sz w:val="24"/>
          <w:szCs w:val="24"/>
        </w:rPr>
        <w:t xml:space="preserve"> van God gekregen, dat is: ze hebben iets te zeggen</w:t>
      </w:r>
      <w:r w:rsidR="00485330" w:rsidRPr="00240B48">
        <w:rPr>
          <w:rFonts w:ascii="Verdana" w:hAnsi="Verdana"/>
          <w:sz w:val="24"/>
          <w:szCs w:val="24"/>
        </w:rPr>
        <w:t xml:space="preserve">. Ze kunnen het </w:t>
      </w:r>
      <w:r w:rsidR="00521B00" w:rsidRPr="00240B48">
        <w:rPr>
          <w:rFonts w:ascii="Verdana" w:hAnsi="Verdana"/>
          <w:sz w:val="24"/>
          <w:szCs w:val="24"/>
        </w:rPr>
        <w:t xml:space="preserve">verkregen gezag </w:t>
      </w:r>
      <w:r w:rsidR="00485330" w:rsidRPr="00240B48">
        <w:rPr>
          <w:rFonts w:ascii="Verdana" w:hAnsi="Verdana"/>
          <w:sz w:val="24"/>
          <w:szCs w:val="24"/>
        </w:rPr>
        <w:t>ook beschamen.</w:t>
      </w:r>
    </w:p>
    <w:p w:rsidR="00CB68F8" w:rsidRPr="00A62A0D" w:rsidRDefault="00811E42" w:rsidP="00A62A0D">
      <w:pPr>
        <w:pStyle w:val="Geenafstand"/>
        <w:numPr>
          <w:ilvl w:val="0"/>
          <w:numId w:val="4"/>
        </w:numPr>
        <w:rPr>
          <w:rFonts w:ascii="Verdana" w:hAnsi="Verdana"/>
          <w:sz w:val="24"/>
          <w:szCs w:val="24"/>
        </w:rPr>
      </w:pPr>
      <w:bookmarkStart w:id="0" w:name="_GoBack"/>
      <w:bookmarkEnd w:id="0"/>
      <w:r w:rsidRPr="00A62A0D">
        <w:rPr>
          <w:rFonts w:ascii="Verdana" w:hAnsi="Verdana"/>
          <w:sz w:val="24"/>
          <w:szCs w:val="24"/>
        </w:rPr>
        <w:t xml:space="preserve">‘In de </w:t>
      </w:r>
      <w:proofErr w:type="spellStart"/>
      <w:r w:rsidR="00240B48" w:rsidRPr="00A62A0D">
        <w:rPr>
          <w:rFonts w:ascii="Verdana" w:hAnsi="Verdana"/>
          <w:sz w:val="24"/>
          <w:szCs w:val="24"/>
        </w:rPr>
        <w:t>Here</w:t>
      </w:r>
      <w:proofErr w:type="spellEnd"/>
      <w:r w:rsidRPr="00A62A0D">
        <w:rPr>
          <w:rFonts w:ascii="Verdana" w:hAnsi="Verdana"/>
          <w:sz w:val="24"/>
          <w:szCs w:val="24"/>
        </w:rPr>
        <w:t>’ is van beide kanten soms niets meer dan</w:t>
      </w:r>
      <w:r w:rsidR="00240B48" w:rsidRPr="00A62A0D">
        <w:rPr>
          <w:rFonts w:ascii="Verdana" w:hAnsi="Verdana"/>
          <w:sz w:val="24"/>
          <w:szCs w:val="24"/>
        </w:rPr>
        <w:t>:</w:t>
      </w:r>
      <w:r w:rsidRPr="00A62A0D">
        <w:rPr>
          <w:rFonts w:ascii="Verdana" w:hAnsi="Verdana"/>
          <w:sz w:val="24"/>
          <w:szCs w:val="24"/>
        </w:rPr>
        <w:t xml:space="preserve"> geduldig zijn en eerlijk communiceren. Elkaar zien en horen. Daar kunnen jullie als hulpverleners bij helpen.</w:t>
      </w:r>
    </w:p>
    <w:p w:rsidR="00CB68F8" w:rsidRPr="00240B48" w:rsidRDefault="00CB68F8" w:rsidP="005B4952">
      <w:pPr>
        <w:pStyle w:val="Geenafstand"/>
        <w:rPr>
          <w:rFonts w:ascii="Verdana" w:hAnsi="Verdana"/>
          <w:sz w:val="24"/>
          <w:szCs w:val="24"/>
        </w:rPr>
      </w:pPr>
    </w:p>
    <w:sectPr w:rsidR="00CB68F8" w:rsidRPr="00240B48" w:rsidSect="00435DF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A8A" w:rsidRDefault="00727A8A" w:rsidP="00514322">
      <w:r>
        <w:separator/>
      </w:r>
    </w:p>
  </w:endnote>
  <w:endnote w:type="continuationSeparator" w:id="0">
    <w:p w:rsidR="00727A8A" w:rsidRDefault="00727A8A" w:rsidP="00514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9024076"/>
      <w:docPartObj>
        <w:docPartGallery w:val="Page Numbers (Bottom of Page)"/>
        <w:docPartUnique/>
      </w:docPartObj>
    </w:sdtPr>
    <w:sdtContent>
      <w:p w:rsidR="00151643" w:rsidRDefault="007649EB">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51643" w:rsidRDefault="0015164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A62A0D" w:rsidRPr="00A62A0D">
                                <w:rPr>
                                  <w:noProof/>
                                  <w:color w:val="C0504D" w:themeColor="accent2"/>
                                </w:rPr>
                                <w:t>7</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151643" w:rsidRDefault="0015164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A62A0D" w:rsidRPr="00A62A0D">
                          <w:rPr>
                            <w:noProof/>
                            <w:color w:val="C0504D" w:themeColor="accent2"/>
                          </w:rPr>
                          <w:t>7</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A8A" w:rsidRDefault="00727A8A" w:rsidP="00514322">
      <w:r>
        <w:separator/>
      </w:r>
    </w:p>
  </w:footnote>
  <w:footnote w:type="continuationSeparator" w:id="0">
    <w:p w:rsidR="00727A8A" w:rsidRDefault="00727A8A" w:rsidP="005143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B583F"/>
    <w:multiLevelType w:val="hybridMultilevel"/>
    <w:tmpl w:val="7A94E0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550A1856"/>
    <w:multiLevelType w:val="hybridMultilevel"/>
    <w:tmpl w:val="22DCB79E"/>
    <w:lvl w:ilvl="0" w:tplc="04130001">
      <w:numFmt w:val="bullet"/>
      <w:lvlText w:val=""/>
      <w:lvlJc w:val="left"/>
      <w:pPr>
        <w:ind w:left="720" w:hanging="360"/>
      </w:pPr>
      <w:rPr>
        <w:rFonts w:ascii="Symbol" w:eastAsia="Times New Roman"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636A1D92"/>
    <w:multiLevelType w:val="hybridMultilevel"/>
    <w:tmpl w:val="B27A7DEE"/>
    <w:lvl w:ilvl="0" w:tplc="14FA279A">
      <w:numFmt w:val="bullet"/>
      <w:lvlText w:val=""/>
      <w:lvlJc w:val="left"/>
      <w:pPr>
        <w:ind w:left="72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6F113953"/>
    <w:multiLevelType w:val="hybridMultilevel"/>
    <w:tmpl w:val="9B26A6D2"/>
    <w:lvl w:ilvl="0" w:tplc="90FC8F28">
      <w:numFmt w:val="bullet"/>
      <w:lvlText w:val="-"/>
      <w:lvlJc w:val="left"/>
      <w:pPr>
        <w:ind w:left="720" w:hanging="360"/>
      </w:pPr>
      <w:rPr>
        <w:rFonts w:ascii="Calibri" w:eastAsia="Times New Roman"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05D5FCA"/>
    <w:multiLevelType w:val="hybridMultilevel"/>
    <w:tmpl w:val="69241BAA"/>
    <w:lvl w:ilvl="0" w:tplc="2F58CEBA">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952"/>
    <w:rsid w:val="00022BE8"/>
    <w:rsid w:val="000257C7"/>
    <w:rsid w:val="000D56AA"/>
    <w:rsid w:val="00151643"/>
    <w:rsid w:val="0019361F"/>
    <w:rsid w:val="001B08C2"/>
    <w:rsid w:val="001F6D11"/>
    <w:rsid w:val="00204660"/>
    <w:rsid w:val="00213C8A"/>
    <w:rsid w:val="00240B48"/>
    <w:rsid w:val="00247641"/>
    <w:rsid w:val="002C3037"/>
    <w:rsid w:val="002F1396"/>
    <w:rsid w:val="00435DF4"/>
    <w:rsid w:val="00485330"/>
    <w:rsid w:val="004B7530"/>
    <w:rsid w:val="005138CF"/>
    <w:rsid w:val="00514322"/>
    <w:rsid w:val="00521B00"/>
    <w:rsid w:val="00585DED"/>
    <w:rsid w:val="005A643F"/>
    <w:rsid w:val="005B4952"/>
    <w:rsid w:val="0061423F"/>
    <w:rsid w:val="00675F59"/>
    <w:rsid w:val="00676C8F"/>
    <w:rsid w:val="006C60C9"/>
    <w:rsid w:val="006F554A"/>
    <w:rsid w:val="007241F9"/>
    <w:rsid w:val="00727A8A"/>
    <w:rsid w:val="00750C12"/>
    <w:rsid w:val="007649EB"/>
    <w:rsid w:val="00790051"/>
    <w:rsid w:val="007979EE"/>
    <w:rsid w:val="007B5D58"/>
    <w:rsid w:val="007D418C"/>
    <w:rsid w:val="007E6BA8"/>
    <w:rsid w:val="00811E42"/>
    <w:rsid w:val="008434C2"/>
    <w:rsid w:val="008746F9"/>
    <w:rsid w:val="0088673F"/>
    <w:rsid w:val="008C2BBC"/>
    <w:rsid w:val="009027C6"/>
    <w:rsid w:val="009C0C33"/>
    <w:rsid w:val="00A20220"/>
    <w:rsid w:val="00A62A0D"/>
    <w:rsid w:val="00A80DD8"/>
    <w:rsid w:val="00BD32FA"/>
    <w:rsid w:val="00BD6F8E"/>
    <w:rsid w:val="00C00790"/>
    <w:rsid w:val="00CB68F8"/>
    <w:rsid w:val="00CC3DE6"/>
    <w:rsid w:val="00D7223C"/>
    <w:rsid w:val="00DB1225"/>
    <w:rsid w:val="00DC2B0E"/>
    <w:rsid w:val="00F16D79"/>
    <w:rsid w:val="00F518D5"/>
    <w:rsid w:val="00F65C29"/>
    <w:rsid w:val="00F8095B"/>
    <w:rsid w:val="00FE7DC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B4952"/>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B4952"/>
    <w:pPr>
      <w:spacing w:after="0" w:line="240" w:lineRule="auto"/>
    </w:pPr>
  </w:style>
  <w:style w:type="paragraph" w:styleId="Lijstalinea">
    <w:name w:val="List Paragraph"/>
    <w:basedOn w:val="Standaard"/>
    <w:uiPriority w:val="34"/>
    <w:qFormat/>
    <w:rsid w:val="00D7223C"/>
    <w:pPr>
      <w:ind w:left="720"/>
      <w:contextualSpacing/>
    </w:pPr>
  </w:style>
  <w:style w:type="paragraph" w:styleId="Voetnoottekst">
    <w:name w:val="footnote text"/>
    <w:basedOn w:val="Standaard"/>
    <w:link w:val="VoetnoottekstChar"/>
    <w:semiHidden/>
    <w:rsid w:val="00514322"/>
    <w:pPr>
      <w:widowControl w:val="0"/>
    </w:pPr>
    <w:rPr>
      <w:rFonts w:ascii="CG Times 12pt" w:hAnsi="CG Times 12pt"/>
      <w:snapToGrid w:val="0"/>
      <w:szCs w:val="20"/>
    </w:rPr>
  </w:style>
  <w:style w:type="character" w:customStyle="1" w:styleId="VoetnoottekstChar">
    <w:name w:val="Voetnoottekst Char"/>
    <w:basedOn w:val="Standaardalinea-lettertype"/>
    <w:link w:val="Voetnoottekst"/>
    <w:semiHidden/>
    <w:rsid w:val="00514322"/>
    <w:rPr>
      <w:rFonts w:ascii="CG Times 12pt" w:eastAsia="Times New Roman" w:hAnsi="CG Times 12pt" w:cs="Times New Roman"/>
      <w:snapToGrid w:val="0"/>
      <w:sz w:val="24"/>
      <w:szCs w:val="20"/>
      <w:lang w:eastAsia="nl-NL"/>
    </w:rPr>
  </w:style>
  <w:style w:type="character" w:customStyle="1" w:styleId="Voetnootverwijzing">
    <w:name w:val="Voetnootverwijzing"/>
    <w:rsid w:val="00514322"/>
    <w:rPr>
      <w:vertAlign w:val="superscript"/>
    </w:rPr>
  </w:style>
  <w:style w:type="paragraph" w:styleId="Koptekst">
    <w:name w:val="header"/>
    <w:basedOn w:val="Standaard"/>
    <w:link w:val="KoptekstChar"/>
    <w:uiPriority w:val="99"/>
    <w:unhideWhenUsed/>
    <w:rsid w:val="00151643"/>
    <w:pPr>
      <w:tabs>
        <w:tab w:val="center" w:pos="4536"/>
        <w:tab w:val="right" w:pos="9072"/>
      </w:tabs>
    </w:pPr>
  </w:style>
  <w:style w:type="character" w:customStyle="1" w:styleId="KoptekstChar">
    <w:name w:val="Koptekst Char"/>
    <w:basedOn w:val="Standaardalinea-lettertype"/>
    <w:link w:val="Koptekst"/>
    <w:uiPriority w:val="99"/>
    <w:rsid w:val="00151643"/>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151643"/>
    <w:pPr>
      <w:tabs>
        <w:tab w:val="center" w:pos="4536"/>
        <w:tab w:val="right" w:pos="9072"/>
      </w:tabs>
    </w:pPr>
  </w:style>
  <w:style w:type="character" w:customStyle="1" w:styleId="VoettekstChar">
    <w:name w:val="Voettekst Char"/>
    <w:basedOn w:val="Standaardalinea-lettertype"/>
    <w:link w:val="Voettekst"/>
    <w:uiPriority w:val="99"/>
    <w:rsid w:val="00151643"/>
    <w:rPr>
      <w:rFonts w:ascii="Times New Roman" w:eastAsia="Times New Roman" w:hAnsi="Times New Roman" w:cs="Times New Roman"/>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B4952"/>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5B4952"/>
    <w:pPr>
      <w:spacing w:after="0" w:line="240" w:lineRule="auto"/>
    </w:pPr>
  </w:style>
  <w:style w:type="paragraph" w:styleId="Lijstalinea">
    <w:name w:val="List Paragraph"/>
    <w:basedOn w:val="Standaard"/>
    <w:uiPriority w:val="34"/>
    <w:qFormat/>
    <w:rsid w:val="00D7223C"/>
    <w:pPr>
      <w:ind w:left="720"/>
      <w:contextualSpacing/>
    </w:pPr>
  </w:style>
  <w:style w:type="paragraph" w:styleId="Voetnoottekst">
    <w:name w:val="footnote text"/>
    <w:basedOn w:val="Standaard"/>
    <w:link w:val="VoetnoottekstChar"/>
    <w:semiHidden/>
    <w:rsid w:val="00514322"/>
    <w:pPr>
      <w:widowControl w:val="0"/>
    </w:pPr>
    <w:rPr>
      <w:rFonts w:ascii="CG Times 12pt" w:hAnsi="CG Times 12pt"/>
      <w:snapToGrid w:val="0"/>
      <w:szCs w:val="20"/>
    </w:rPr>
  </w:style>
  <w:style w:type="character" w:customStyle="1" w:styleId="VoetnoottekstChar">
    <w:name w:val="Voetnoottekst Char"/>
    <w:basedOn w:val="Standaardalinea-lettertype"/>
    <w:link w:val="Voetnoottekst"/>
    <w:semiHidden/>
    <w:rsid w:val="00514322"/>
    <w:rPr>
      <w:rFonts w:ascii="CG Times 12pt" w:eastAsia="Times New Roman" w:hAnsi="CG Times 12pt" w:cs="Times New Roman"/>
      <w:snapToGrid w:val="0"/>
      <w:sz w:val="24"/>
      <w:szCs w:val="20"/>
      <w:lang w:eastAsia="nl-NL"/>
    </w:rPr>
  </w:style>
  <w:style w:type="character" w:customStyle="1" w:styleId="Voetnootverwijzing">
    <w:name w:val="Voetnootverwijzing"/>
    <w:rsid w:val="00514322"/>
    <w:rPr>
      <w:vertAlign w:val="superscript"/>
    </w:rPr>
  </w:style>
  <w:style w:type="paragraph" w:styleId="Koptekst">
    <w:name w:val="header"/>
    <w:basedOn w:val="Standaard"/>
    <w:link w:val="KoptekstChar"/>
    <w:uiPriority w:val="99"/>
    <w:unhideWhenUsed/>
    <w:rsid w:val="00151643"/>
    <w:pPr>
      <w:tabs>
        <w:tab w:val="center" w:pos="4536"/>
        <w:tab w:val="right" w:pos="9072"/>
      </w:tabs>
    </w:pPr>
  </w:style>
  <w:style w:type="character" w:customStyle="1" w:styleId="KoptekstChar">
    <w:name w:val="Koptekst Char"/>
    <w:basedOn w:val="Standaardalinea-lettertype"/>
    <w:link w:val="Koptekst"/>
    <w:uiPriority w:val="99"/>
    <w:rsid w:val="00151643"/>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151643"/>
    <w:pPr>
      <w:tabs>
        <w:tab w:val="center" w:pos="4536"/>
        <w:tab w:val="right" w:pos="9072"/>
      </w:tabs>
    </w:pPr>
  </w:style>
  <w:style w:type="character" w:customStyle="1" w:styleId="VoettekstChar">
    <w:name w:val="Voettekst Char"/>
    <w:basedOn w:val="Standaardalinea-lettertype"/>
    <w:link w:val="Voettekst"/>
    <w:uiPriority w:val="99"/>
    <w:rsid w:val="00151643"/>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151065">
      <w:bodyDiv w:val="1"/>
      <w:marLeft w:val="0"/>
      <w:marRight w:val="0"/>
      <w:marTop w:val="0"/>
      <w:marBottom w:val="0"/>
      <w:divBdr>
        <w:top w:val="none" w:sz="0" w:space="0" w:color="auto"/>
        <w:left w:val="none" w:sz="0" w:space="0" w:color="auto"/>
        <w:bottom w:val="none" w:sz="0" w:space="0" w:color="auto"/>
        <w:right w:val="none" w:sz="0" w:space="0" w:color="auto"/>
      </w:divBdr>
      <w:divsChild>
        <w:div w:id="1670105">
          <w:marLeft w:val="0"/>
          <w:marRight w:val="0"/>
          <w:marTop w:val="0"/>
          <w:marBottom w:val="0"/>
          <w:divBdr>
            <w:top w:val="none" w:sz="0" w:space="0" w:color="auto"/>
            <w:left w:val="none" w:sz="0" w:space="0" w:color="auto"/>
            <w:bottom w:val="none" w:sz="0" w:space="0" w:color="auto"/>
            <w:right w:val="none" w:sz="0" w:space="0" w:color="auto"/>
          </w:divBdr>
        </w:div>
        <w:div w:id="1715229151">
          <w:marLeft w:val="0"/>
          <w:marRight w:val="0"/>
          <w:marTop w:val="0"/>
          <w:marBottom w:val="0"/>
          <w:divBdr>
            <w:top w:val="none" w:sz="0" w:space="0" w:color="auto"/>
            <w:left w:val="none" w:sz="0" w:space="0" w:color="auto"/>
            <w:bottom w:val="none" w:sz="0" w:space="0" w:color="auto"/>
            <w:right w:val="none" w:sz="0" w:space="0" w:color="auto"/>
          </w:divBdr>
        </w:div>
        <w:div w:id="92358519">
          <w:marLeft w:val="0"/>
          <w:marRight w:val="0"/>
          <w:marTop w:val="0"/>
          <w:marBottom w:val="0"/>
          <w:divBdr>
            <w:top w:val="none" w:sz="0" w:space="0" w:color="auto"/>
            <w:left w:val="none" w:sz="0" w:space="0" w:color="auto"/>
            <w:bottom w:val="none" w:sz="0" w:space="0" w:color="auto"/>
            <w:right w:val="none" w:sz="0" w:space="0" w:color="auto"/>
          </w:divBdr>
        </w:div>
        <w:div w:id="1006908349">
          <w:marLeft w:val="0"/>
          <w:marRight w:val="0"/>
          <w:marTop w:val="0"/>
          <w:marBottom w:val="0"/>
          <w:divBdr>
            <w:top w:val="none" w:sz="0" w:space="0" w:color="auto"/>
            <w:left w:val="none" w:sz="0" w:space="0" w:color="auto"/>
            <w:bottom w:val="none" w:sz="0" w:space="0" w:color="auto"/>
            <w:right w:val="none" w:sz="0" w:space="0" w:color="auto"/>
          </w:divBdr>
        </w:div>
        <w:div w:id="1762213645">
          <w:marLeft w:val="0"/>
          <w:marRight w:val="0"/>
          <w:marTop w:val="0"/>
          <w:marBottom w:val="0"/>
          <w:divBdr>
            <w:top w:val="none" w:sz="0" w:space="0" w:color="auto"/>
            <w:left w:val="none" w:sz="0" w:space="0" w:color="auto"/>
            <w:bottom w:val="none" w:sz="0" w:space="0" w:color="auto"/>
            <w:right w:val="none" w:sz="0" w:space="0" w:color="auto"/>
          </w:divBdr>
        </w:div>
        <w:div w:id="1596203153">
          <w:marLeft w:val="0"/>
          <w:marRight w:val="0"/>
          <w:marTop w:val="0"/>
          <w:marBottom w:val="0"/>
          <w:divBdr>
            <w:top w:val="none" w:sz="0" w:space="0" w:color="auto"/>
            <w:left w:val="none" w:sz="0" w:space="0" w:color="auto"/>
            <w:bottom w:val="none" w:sz="0" w:space="0" w:color="auto"/>
            <w:right w:val="none" w:sz="0" w:space="0" w:color="auto"/>
          </w:divBdr>
        </w:div>
        <w:div w:id="1850409459">
          <w:marLeft w:val="0"/>
          <w:marRight w:val="0"/>
          <w:marTop w:val="0"/>
          <w:marBottom w:val="0"/>
          <w:divBdr>
            <w:top w:val="none" w:sz="0" w:space="0" w:color="auto"/>
            <w:left w:val="none" w:sz="0" w:space="0" w:color="auto"/>
            <w:bottom w:val="none" w:sz="0" w:space="0" w:color="auto"/>
            <w:right w:val="none" w:sz="0" w:space="0" w:color="auto"/>
          </w:divBdr>
        </w:div>
        <w:div w:id="1638755691">
          <w:marLeft w:val="0"/>
          <w:marRight w:val="0"/>
          <w:marTop w:val="0"/>
          <w:marBottom w:val="0"/>
          <w:divBdr>
            <w:top w:val="none" w:sz="0" w:space="0" w:color="auto"/>
            <w:left w:val="none" w:sz="0" w:space="0" w:color="auto"/>
            <w:bottom w:val="none" w:sz="0" w:space="0" w:color="auto"/>
            <w:right w:val="none" w:sz="0" w:space="0" w:color="auto"/>
          </w:divBdr>
        </w:div>
        <w:div w:id="152470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2411</Words>
  <Characters>13265</Characters>
  <Application>Microsoft Office Word</Application>
  <DocSecurity>0</DocSecurity>
  <Lines>110</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2014-12-30T18:50:00Z</dcterms:created>
  <dcterms:modified xsi:type="dcterms:W3CDTF">2014-12-30T18:56:00Z</dcterms:modified>
</cp:coreProperties>
</file>