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E0F" w:rsidRPr="001B3E0F" w:rsidRDefault="001B3E0F">
      <w:pPr>
        <w:tabs>
          <w:tab w:val="left" w:pos="-1440"/>
          <w:tab w:val="left" w:pos="-720"/>
        </w:tabs>
        <w:spacing w:line="240" w:lineRule="atLeast"/>
        <w:rPr>
          <w:rFonts w:ascii="Verdana" w:hAnsi="Verdana" w:cs="Arial"/>
          <w:b/>
          <w:bCs/>
          <w:spacing w:val="-3"/>
          <w:sz w:val="32"/>
          <w:szCs w:val="32"/>
        </w:rPr>
      </w:pPr>
      <w:r w:rsidRPr="001B3E0F">
        <w:rPr>
          <w:rFonts w:ascii="Verdana" w:hAnsi="Verdana" w:cs="Arial"/>
          <w:b/>
          <w:bCs/>
          <w:spacing w:val="-3"/>
          <w:sz w:val="32"/>
          <w:szCs w:val="32"/>
        </w:rPr>
        <w:t>Anorexia Nervosa</w:t>
      </w:r>
    </w:p>
    <w:p w:rsidR="001B3E0F" w:rsidRPr="001B3E0F" w:rsidRDefault="001B3E0F">
      <w:pPr>
        <w:tabs>
          <w:tab w:val="left" w:pos="-1440"/>
          <w:tab w:val="left" w:pos="-720"/>
        </w:tabs>
        <w:spacing w:line="240" w:lineRule="atLeast"/>
        <w:rPr>
          <w:rFonts w:ascii="Verdana" w:hAnsi="Verdana" w:cs="Arial"/>
          <w:b/>
          <w:bCs/>
          <w:spacing w:val="-3"/>
        </w:rPr>
      </w:pPr>
    </w:p>
    <w:p w:rsidR="001B3E0F" w:rsidRPr="001B3E0F" w:rsidRDefault="001B3E0F">
      <w:pPr>
        <w:tabs>
          <w:tab w:val="left" w:pos="-1440"/>
          <w:tab w:val="left" w:pos="-720"/>
        </w:tabs>
        <w:spacing w:line="240" w:lineRule="atLeast"/>
        <w:rPr>
          <w:rFonts w:ascii="Verdana" w:hAnsi="Verdana" w:cs="Arial"/>
          <w:bCs/>
          <w:spacing w:val="-3"/>
        </w:rPr>
      </w:pPr>
      <w:r w:rsidRPr="001B3E0F">
        <w:rPr>
          <w:rFonts w:ascii="Verdana" w:hAnsi="Verdana" w:cs="Arial"/>
          <w:bCs/>
          <w:spacing w:val="-3"/>
        </w:rPr>
        <w:t>We maken even een paar omtrekkende bewegingen en</w:t>
      </w:r>
      <w:r>
        <w:rPr>
          <w:rFonts w:ascii="Verdana" w:hAnsi="Verdana" w:cs="Arial"/>
          <w:bCs/>
          <w:spacing w:val="-3"/>
        </w:rPr>
        <w:t xml:space="preserve"> komen dan met informatie over a</w:t>
      </w:r>
      <w:r w:rsidRPr="001B3E0F">
        <w:rPr>
          <w:rFonts w:ascii="Verdana" w:hAnsi="Verdana" w:cs="Arial"/>
          <w:bCs/>
          <w:spacing w:val="-3"/>
        </w:rPr>
        <w:t>norexia</w:t>
      </w:r>
      <w:r>
        <w:rPr>
          <w:rFonts w:ascii="Verdana" w:hAnsi="Verdana" w:cs="Arial"/>
          <w:bCs/>
          <w:spacing w:val="-3"/>
        </w:rPr>
        <w:t>.</w:t>
      </w:r>
    </w:p>
    <w:p w:rsidR="001B3E0F" w:rsidRPr="001B3E0F" w:rsidRDefault="001B3E0F">
      <w:pPr>
        <w:tabs>
          <w:tab w:val="left" w:pos="-1440"/>
          <w:tab w:val="left" w:pos="-720"/>
        </w:tabs>
        <w:spacing w:line="240" w:lineRule="atLeast"/>
        <w:rPr>
          <w:rFonts w:ascii="Verdana" w:hAnsi="Verdana" w:cs="Arial"/>
          <w:bCs/>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b/>
          <w:bCs/>
          <w:spacing w:val="-3"/>
        </w:rPr>
        <w:t xml:space="preserve">Ons </w:t>
      </w:r>
      <w:proofErr w:type="spellStart"/>
      <w:r w:rsidRPr="001B3E0F">
        <w:rPr>
          <w:rFonts w:ascii="Verdana" w:hAnsi="Verdana" w:cs="Arial"/>
          <w:b/>
          <w:bCs/>
          <w:spacing w:val="-3"/>
        </w:rPr>
        <w:t>onbewustzijn</w:t>
      </w:r>
      <w:proofErr w:type="spellEnd"/>
      <w:r w:rsidRPr="001B3E0F">
        <w:rPr>
          <w:rFonts w:ascii="Verdana" w:hAnsi="Verdana" w:cs="Arial"/>
          <w:b/>
          <w:bCs/>
          <w:spacing w:val="-3"/>
        </w:rPr>
        <w:t xml:space="preserve"> heeft een boodschap!</w:t>
      </w:r>
      <w:r w:rsidRPr="001B3E0F">
        <w:rPr>
          <w:rFonts w:ascii="Verdana" w:hAnsi="Verdana" w:cs="Arial"/>
          <w:spacing w:val="-3"/>
        </w:rPr>
        <w:fldChar w:fldCharType="begin"/>
      </w:r>
      <w:r w:rsidRPr="001B3E0F">
        <w:rPr>
          <w:rFonts w:ascii="Verdana" w:hAnsi="Verdana" w:cs="Arial"/>
          <w:spacing w:val="-3"/>
        </w:rPr>
        <w:instrText xml:space="preserve">PRIVATE </w:instrText>
      </w:r>
      <w:r w:rsidRPr="001B3E0F">
        <w:rPr>
          <w:rFonts w:ascii="Verdana" w:hAnsi="Verdana" w:cs="Arial"/>
          <w:spacing w:val="-3"/>
        </w:rPr>
        <w:fldChar w:fldCharType="end"/>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Wat wij bewust doen of laten, wordt dikwijls door ons onderbewustzijn gestuurd. Meestal weten we dat zelf niet en zo we het door hebben, dan kunnen we ons onbewuste leven slecht leiden.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xml:space="preserve">Voorbeelden (zo </w:t>
      </w:r>
      <w:proofErr w:type="spellStart"/>
      <w:r w:rsidRPr="001B3E0F">
        <w:rPr>
          <w:rFonts w:ascii="Verdana" w:hAnsi="Verdana" w:cs="Arial"/>
          <w:spacing w:val="-3"/>
        </w:rPr>
        <w:t>kàn</w:t>
      </w:r>
      <w:proofErr w:type="spellEnd"/>
      <w:r w:rsidRPr="001B3E0F">
        <w:rPr>
          <w:rFonts w:ascii="Verdana" w:hAnsi="Verdana" w:cs="Arial"/>
          <w:spacing w:val="-3"/>
        </w:rPr>
        <w:t xml:space="preserve"> het zijn):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bewust: ik rook</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onbewust: ik ben zenuwachtig, onzeker en wil stoer lijken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bewust: ik ben alcoholist</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onbewust: ik kan niet aanvaarden, dat mijn vrouw is weggelopen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bewust: ik praat druk</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onbewust: ik ben gespannen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bewust: ik ben stil</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onbewust: ik ben bang om af te gaan in gezelschap</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bewust: ik slaap onrustig</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onbewust: ik ben bang, dat ik dood ga</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bewust: ik eet een zak zoutjes achter elkaar leeg</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onbewust: ik walg van mezelf en kan daar niets aan doen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1B3E0F">
      <w:pPr>
        <w:tabs>
          <w:tab w:val="left" w:pos="-1440"/>
          <w:tab w:val="left" w:pos="-720"/>
        </w:tabs>
        <w:spacing w:line="240" w:lineRule="atLeast"/>
        <w:rPr>
          <w:rFonts w:ascii="Verdana" w:hAnsi="Verdana" w:cs="Arial"/>
          <w:spacing w:val="-3"/>
        </w:rPr>
      </w:pPr>
      <w:r>
        <w:rPr>
          <w:rFonts w:ascii="Verdana" w:hAnsi="Verdana" w:cs="Arial"/>
          <w:spacing w:val="-3"/>
        </w:rPr>
        <w:t>- bewust: ik gebruik drugs en rijd in een luidruchtige auto</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onbewust: ik voel me geen echte kerel</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bewust: ik ben woedend</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onbewust: ik ben jaloers</w:t>
      </w:r>
    </w:p>
    <w:p w:rsidR="00426ECE" w:rsidRPr="001B3E0F" w:rsidRDefault="00426ECE">
      <w:pPr>
        <w:tabs>
          <w:tab w:val="left" w:pos="-1440"/>
          <w:tab w:val="left" w:pos="-720"/>
        </w:tabs>
        <w:spacing w:line="240" w:lineRule="atLeast"/>
        <w:rPr>
          <w:rFonts w:ascii="Verdana" w:hAnsi="Verdana" w:cs="Arial"/>
          <w:spacing w:val="-3"/>
        </w:rPr>
      </w:pPr>
    </w:p>
    <w:p w:rsidR="00426ECE" w:rsidRDefault="001B3E0F">
      <w:pPr>
        <w:tabs>
          <w:tab w:val="left" w:pos="-1440"/>
          <w:tab w:val="left" w:pos="-720"/>
        </w:tabs>
        <w:spacing w:line="240" w:lineRule="atLeast"/>
        <w:rPr>
          <w:rFonts w:ascii="Verdana" w:hAnsi="Verdana" w:cs="Arial"/>
          <w:spacing w:val="-3"/>
        </w:rPr>
      </w:pPr>
      <w:r>
        <w:rPr>
          <w:rFonts w:ascii="Verdana" w:hAnsi="Verdana" w:cs="Arial"/>
          <w:spacing w:val="-3"/>
        </w:rPr>
        <w:t xml:space="preserve">Eetproblemen, zoals anorexia, moeten ook of de een of andere manier met het </w:t>
      </w:r>
      <w:proofErr w:type="spellStart"/>
      <w:r>
        <w:rPr>
          <w:rFonts w:ascii="Verdana" w:hAnsi="Verdana" w:cs="Arial"/>
          <w:spacing w:val="-3"/>
        </w:rPr>
        <w:t>onbewustzijn</w:t>
      </w:r>
      <w:proofErr w:type="spellEnd"/>
      <w:r>
        <w:rPr>
          <w:rFonts w:ascii="Verdana" w:hAnsi="Verdana" w:cs="Arial"/>
          <w:spacing w:val="-3"/>
        </w:rPr>
        <w:t xml:space="preserve"> van iemand te maken hebben. Wat zijn verborgen gedachten en gevoelens erachter?</w:t>
      </w:r>
    </w:p>
    <w:p w:rsidR="001B3E0F" w:rsidRDefault="001B3E0F">
      <w:pPr>
        <w:tabs>
          <w:tab w:val="left" w:pos="-1440"/>
          <w:tab w:val="left" w:pos="-720"/>
        </w:tabs>
        <w:spacing w:line="240" w:lineRule="atLeast"/>
        <w:rPr>
          <w:rFonts w:ascii="Verdana" w:hAnsi="Verdana" w:cs="Arial"/>
          <w:spacing w:val="-3"/>
        </w:rPr>
      </w:pPr>
    </w:p>
    <w:p w:rsidR="001B3E0F" w:rsidRPr="001B3E0F" w:rsidRDefault="001B3E0F">
      <w:pPr>
        <w:tabs>
          <w:tab w:val="left" w:pos="-1440"/>
          <w:tab w:val="left" w:pos="-720"/>
        </w:tabs>
        <w:spacing w:line="240" w:lineRule="atLeast"/>
        <w:rPr>
          <w:rFonts w:ascii="Verdana" w:hAnsi="Verdana" w:cs="Arial"/>
          <w:spacing w:val="-3"/>
        </w:rPr>
      </w:pPr>
    </w:p>
    <w:p w:rsidR="00426ECE" w:rsidRPr="001B3E0F" w:rsidRDefault="001B3E0F">
      <w:pPr>
        <w:pStyle w:val="Kop1"/>
        <w:rPr>
          <w:rFonts w:ascii="Verdana" w:hAnsi="Verdana"/>
        </w:rPr>
      </w:pPr>
      <w:r>
        <w:rPr>
          <w:rFonts w:ascii="Verdana" w:hAnsi="Verdana"/>
        </w:rPr>
        <w:t>D</w:t>
      </w:r>
      <w:r w:rsidR="00426ECE" w:rsidRPr="001B3E0F">
        <w:rPr>
          <w:rFonts w:ascii="Verdana" w:hAnsi="Verdana"/>
        </w:rPr>
        <w:t>uimen, roken, drinken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xml:space="preserve">Volgens de dieptepsychologie reageren mensen hun gevoel van onrust, onevenwichtigheid, onveiligheid, te weinig zelfvertrouwen en onzekerheid vaak af op gedrag, dat met hun mond te maken heeft. Denk aan: duimen, </w:t>
      </w:r>
      <w:r w:rsidRPr="001B3E0F">
        <w:rPr>
          <w:rFonts w:ascii="Verdana" w:hAnsi="Verdana" w:cs="Arial"/>
          <w:spacing w:val="-3"/>
        </w:rPr>
        <w:lastRenderedPageBreak/>
        <w:t>roken, verslavingen aan eten (</w:t>
      </w:r>
      <w:proofErr w:type="spellStart"/>
      <w:r w:rsidRPr="001B3E0F">
        <w:rPr>
          <w:rFonts w:ascii="Verdana" w:hAnsi="Verdana" w:cs="Arial"/>
          <w:spacing w:val="-3"/>
        </w:rPr>
        <w:t>bulemia</w:t>
      </w:r>
      <w:proofErr w:type="spellEnd"/>
      <w:r w:rsidRPr="001B3E0F">
        <w:rPr>
          <w:rFonts w:ascii="Verdana" w:hAnsi="Verdana" w:cs="Arial"/>
          <w:spacing w:val="-3"/>
        </w:rPr>
        <w:t xml:space="preserve"> nervosa) en alcoholica. Hoe komt dat? Een pasgeboren kind is geheel ontspannen, wanneer het drinkt bij de moeder. Warmte, liefde, voeding, rust en veiligheid worden aan de baby gegeven. Die ervaring raakt een mens nooit meer kwijt. Telkens zullen mensen, als ze onrustig zijn, onbewust 'zuigelingengedrag' vertonen. Bij kinderen zie je dat. Die worden vredig, wanneer je ze een speen geeft, of wanneer ze gaan duimen. Dat suggereert weer het bij-de-moeder-zijn. Een zenuwachtige volwassene kan kalmeren door aan een sigaret te zuigen. Onbewust herleeft hij zo iets van zijn vroegste jeugd! Een ander zal daarvoor telkens naar eten grijpen.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r>
    </w:p>
    <w:p w:rsidR="00426ECE" w:rsidRPr="001B3E0F" w:rsidRDefault="001B3E0F">
      <w:pPr>
        <w:pStyle w:val="Kop1"/>
        <w:rPr>
          <w:rFonts w:ascii="Verdana" w:hAnsi="Verdana"/>
        </w:rPr>
      </w:pPr>
      <w:r>
        <w:rPr>
          <w:rFonts w:ascii="Verdana" w:hAnsi="Verdana"/>
        </w:rPr>
        <w:t>N</w:t>
      </w:r>
      <w:r w:rsidR="00426ECE" w:rsidRPr="001B3E0F">
        <w:rPr>
          <w:rFonts w:ascii="Verdana" w:hAnsi="Verdana"/>
        </w:rPr>
        <w:t>iet eten</w:t>
      </w:r>
      <w:r w:rsidR="00426ECE" w:rsidRPr="001B3E0F">
        <w:rPr>
          <w:rFonts w:ascii="Verdana" w:hAnsi="Verdana"/>
        </w:rPr>
        <w:tab/>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1B3E0F">
      <w:pPr>
        <w:tabs>
          <w:tab w:val="left" w:pos="-1440"/>
          <w:tab w:val="left" w:pos="-720"/>
        </w:tabs>
        <w:spacing w:line="240" w:lineRule="atLeast"/>
        <w:rPr>
          <w:rFonts w:ascii="Verdana" w:hAnsi="Verdana" w:cs="Arial"/>
          <w:spacing w:val="-3"/>
        </w:rPr>
      </w:pPr>
      <w:r>
        <w:rPr>
          <w:rFonts w:ascii="Verdana" w:hAnsi="Verdana" w:cs="Arial"/>
          <w:spacing w:val="-3"/>
        </w:rPr>
        <w:t xml:space="preserve">Nu het omgekeerde. Als mensen </w:t>
      </w:r>
      <w:proofErr w:type="spellStart"/>
      <w:r>
        <w:rPr>
          <w:rFonts w:ascii="Verdana" w:hAnsi="Verdana" w:cs="Arial"/>
          <w:spacing w:val="-3"/>
        </w:rPr>
        <w:t>nié</w:t>
      </w:r>
      <w:r w:rsidR="00426ECE" w:rsidRPr="001B3E0F">
        <w:rPr>
          <w:rFonts w:ascii="Verdana" w:hAnsi="Verdana" w:cs="Arial"/>
          <w:spacing w:val="-3"/>
        </w:rPr>
        <w:t>t</w:t>
      </w:r>
      <w:proofErr w:type="spellEnd"/>
      <w:r w:rsidR="00426ECE" w:rsidRPr="001B3E0F">
        <w:rPr>
          <w:rFonts w:ascii="Verdana" w:hAnsi="Verdana" w:cs="Arial"/>
          <w:spacing w:val="-3"/>
        </w:rPr>
        <w:t xml:space="preserve"> eten, of zel</w:t>
      </w:r>
      <w:r>
        <w:rPr>
          <w:rFonts w:ascii="Verdana" w:hAnsi="Verdana" w:cs="Arial"/>
          <w:spacing w:val="-3"/>
        </w:rPr>
        <w:t>fs om emotionele redenen niet meer kú</w:t>
      </w:r>
      <w:r w:rsidR="00426ECE" w:rsidRPr="001B3E0F">
        <w:rPr>
          <w:rFonts w:ascii="Verdana" w:hAnsi="Verdana" w:cs="Arial"/>
          <w:spacing w:val="-3"/>
        </w:rPr>
        <w:t xml:space="preserve">nnen </w:t>
      </w:r>
      <w:r>
        <w:rPr>
          <w:rFonts w:ascii="Verdana" w:hAnsi="Verdana" w:cs="Arial"/>
          <w:spacing w:val="-3"/>
        </w:rPr>
        <w:t>en willen eten</w:t>
      </w:r>
      <w:r w:rsidR="00426ECE" w:rsidRPr="001B3E0F">
        <w:rPr>
          <w:rFonts w:ascii="Verdana" w:hAnsi="Verdana" w:cs="Arial"/>
          <w:spacing w:val="-3"/>
        </w:rPr>
        <w:t xml:space="preserve">, welke onbewuste boodschap gaat daar dan vanuit? Dat kan een complexe boodschap zijn. </w:t>
      </w:r>
      <w:r>
        <w:rPr>
          <w:rFonts w:ascii="Verdana" w:hAnsi="Verdana" w:cs="Arial"/>
          <w:spacing w:val="-3"/>
        </w:rPr>
        <w:t>Hier volgen een paar mogelijkheden (die dus niet bij iedereen met anorexia opgaan).</w:t>
      </w:r>
      <w:r w:rsidR="00664B7D">
        <w:rPr>
          <w:rFonts w:ascii="Verdana" w:hAnsi="Verdana" w:cs="Arial"/>
          <w:spacing w:val="-3"/>
        </w:rPr>
        <w:t xml:space="preserve"> Laat iedereen die met anorexia te maken heeft, de mogelijkheden rustig de revue passeren! Ze kunnen herkenning oproepen.</w:t>
      </w:r>
    </w:p>
    <w:p w:rsidR="00426ECE" w:rsidRPr="001B3E0F" w:rsidRDefault="00426ECE">
      <w:pPr>
        <w:tabs>
          <w:tab w:val="left" w:pos="-1440"/>
          <w:tab w:val="left" w:pos="-720"/>
        </w:tabs>
        <w:spacing w:line="240" w:lineRule="atLeast"/>
        <w:rPr>
          <w:rFonts w:ascii="Verdana" w:hAnsi="Verdana" w:cs="Arial"/>
          <w:spacing w:val="-3"/>
        </w:rPr>
      </w:pPr>
    </w:p>
    <w:p w:rsid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xml:space="preserve">Bewust: </w:t>
      </w:r>
    </w:p>
    <w:p w:rsidR="001B3E0F" w:rsidRDefault="001B3E0F">
      <w:pPr>
        <w:tabs>
          <w:tab w:val="left" w:pos="-1440"/>
          <w:tab w:val="left" w:pos="-720"/>
        </w:tabs>
        <w:spacing w:line="240" w:lineRule="atLeast"/>
        <w:rPr>
          <w:rFonts w:ascii="Verdana" w:hAnsi="Verdana" w:cs="Arial"/>
          <w:spacing w:val="-3"/>
        </w:rPr>
      </w:pPr>
    </w:p>
    <w:p w:rsidR="00426ECE"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ik eet niet, ik kan niet eten, ik wil niet eten;</w:t>
      </w:r>
    </w:p>
    <w:p w:rsidR="001B3E0F" w:rsidRPr="001B3E0F" w:rsidRDefault="001B3E0F">
      <w:pPr>
        <w:tabs>
          <w:tab w:val="left" w:pos="-1440"/>
          <w:tab w:val="left" w:pos="-720"/>
        </w:tabs>
        <w:spacing w:line="240" w:lineRule="atLeast"/>
        <w:rPr>
          <w:rFonts w:ascii="Verdana" w:hAnsi="Verdana" w:cs="Arial"/>
          <w:spacing w:val="-3"/>
        </w:rPr>
      </w:pPr>
    </w:p>
    <w:p w:rsidR="00426ECE" w:rsidRDefault="001B3E0F">
      <w:pPr>
        <w:tabs>
          <w:tab w:val="left" w:pos="-1440"/>
          <w:tab w:val="left" w:pos="-720"/>
        </w:tabs>
        <w:spacing w:line="240" w:lineRule="atLeast"/>
        <w:rPr>
          <w:rFonts w:ascii="Verdana" w:hAnsi="Verdana" w:cs="Arial"/>
          <w:spacing w:val="-3"/>
        </w:rPr>
      </w:pPr>
      <w:r>
        <w:rPr>
          <w:rFonts w:ascii="Verdana" w:hAnsi="Verdana" w:cs="Arial"/>
          <w:spacing w:val="-3"/>
        </w:rPr>
        <w:t>O</w:t>
      </w:r>
      <w:r w:rsidR="00426ECE" w:rsidRPr="001B3E0F">
        <w:rPr>
          <w:rFonts w:ascii="Verdana" w:hAnsi="Verdana" w:cs="Arial"/>
          <w:spacing w:val="-3"/>
        </w:rPr>
        <w:t>nbewust:</w:t>
      </w:r>
    </w:p>
    <w:p w:rsidR="001B3E0F" w:rsidRPr="001B3E0F" w:rsidRDefault="001B3E0F">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ik ben onzeker en voel me onveilig, maar ik wil dat niet zijn. Daarom onderdruk ik dat met geweld. Ik zal iedereen laten zien, dat ik geen "duim" of ander genot via de mond, eten, nodig heb!</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xml:space="preserve">- ik ben gespannen, alsof ik constant examen moet doen; </w:t>
      </w:r>
      <w:r w:rsidR="001B3E0F">
        <w:rPr>
          <w:rFonts w:ascii="Verdana" w:hAnsi="Verdana" w:cs="Arial"/>
          <w:spacing w:val="-3"/>
        </w:rPr>
        <w:t xml:space="preserve">iedereen let op mij of ik het goed doe, </w:t>
      </w:r>
      <w:r w:rsidRPr="001B3E0F">
        <w:rPr>
          <w:rFonts w:ascii="Verdana" w:hAnsi="Verdana" w:cs="Arial"/>
          <w:spacing w:val="-3"/>
        </w:rPr>
        <w:t>dan krijg ik geen hap door mijn keel.</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ik wil verzorgd worden en aandacht krijgen. Ik kom liefde tekort. Misschien krijg ik die als ik er ellendig uitzie.</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ik voel me machteloos; ik ben het zo oneens met de dingen die in ons huis gebeuren, maar er is niemand die naar mij luistert. Wie weet, kan ik ze dwingen te luisteren door een hongerstaking. Als ik dan bezwijk, is het de schuld van de mensen om mij heen, want zij hebben mij niet geholpen.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ik ben zo bang om volwassen te worden. Wat is het leven moeilijk! Wat was ik gelukkig, toen ik nog niet zelf hoefde te eten en ik op schoot mocht zitten en gevoerd werd. Was ik maar kind gebleven!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ik ben lelijk; waarom zal ik mijn lelijke lichaam goed verzorgen met eten?</w:t>
      </w:r>
    </w:p>
    <w:p w:rsidR="00426ECE" w:rsidRPr="001B3E0F" w:rsidRDefault="001B3E0F">
      <w:pPr>
        <w:tabs>
          <w:tab w:val="left" w:pos="-1440"/>
          <w:tab w:val="left" w:pos="-720"/>
        </w:tabs>
        <w:spacing w:line="240" w:lineRule="atLeast"/>
        <w:rPr>
          <w:rFonts w:ascii="Verdana" w:hAnsi="Verdana" w:cs="Arial"/>
          <w:spacing w:val="-3"/>
        </w:rPr>
      </w:pPr>
      <w:r>
        <w:rPr>
          <w:rFonts w:ascii="Verdana" w:hAnsi="Verdana" w:cs="Arial"/>
          <w:spacing w:val="-3"/>
        </w:rPr>
        <w:tab/>
        <w:t>- ik heb een hekel aan seks</w:t>
      </w:r>
      <w:r w:rsidR="00426ECE" w:rsidRPr="001B3E0F">
        <w:rPr>
          <w:rFonts w:ascii="Verdana" w:hAnsi="Verdana" w:cs="Arial"/>
          <w:spacing w:val="-3"/>
        </w:rPr>
        <w:t>ualiteit, want die hoort bij het volwassen leven. A</w:t>
      </w:r>
      <w:r>
        <w:rPr>
          <w:rFonts w:ascii="Verdana" w:hAnsi="Verdana" w:cs="Arial"/>
          <w:spacing w:val="-3"/>
        </w:rPr>
        <w:t>ls ik niet eet, blijven alle seks</w:t>
      </w:r>
      <w:r w:rsidR="00426ECE" w:rsidRPr="001B3E0F">
        <w:rPr>
          <w:rFonts w:ascii="Verdana" w:hAnsi="Verdana" w:cs="Arial"/>
          <w:spacing w:val="-3"/>
        </w:rPr>
        <w:t>uele gevoelens achterwege.</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xml:space="preserve">- ik vind het fijn om mijzelf hard aan te pakken, want ik heb een </w:t>
      </w:r>
      <w:r w:rsidRPr="001B3E0F">
        <w:rPr>
          <w:rFonts w:ascii="Verdana" w:hAnsi="Verdana" w:cs="Arial"/>
          <w:spacing w:val="-3"/>
        </w:rPr>
        <w:lastRenderedPageBreak/>
        <w:t>hekel aan mijzelf. Ik houd niet van mijzelf; alles wat ik aan mijzelf besteed is verloren moeite. Zelfs het eten! Waarom leef ik eigenlijk? Dat ben ik toch niet waard?</w:t>
      </w:r>
    </w:p>
    <w:p w:rsidR="00426ECE"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ik vind dat ik zo weinig kan en presteer in vergelijking met anderen. Iedereen kan alles en ik kan niks. Laat ik dan eens iedereen tonen dat ik iets heel bijzonders kan: eten laten staan.</w:t>
      </w:r>
    </w:p>
    <w:p w:rsidR="001B3E0F" w:rsidRDefault="001B3E0F">
      <w:pPr>
        <w:tabs>
          <w:tab w:val="left" w:pos="-1440"/>
          <w:tab w:val="left" w:pos="-720"/>
        </w:tabs>
        <w:spacing w:line="240" w:lineRule="atLeast"/>
        <w:rPr>
          <w:rFonts w:ascii="Verdana" w:hAnsi="Verdana" w:cs="Arial"/>
          <w:spacing w:val="-3"/>
        </w:rPr>
      </w:pPr>
      <w:r>
        <w:rPr>
          <w:rFonts w:ascii="Verdana" w:hAnsi="Verdana" w:cs="Arial"/>
          <w:spacing w:val="-3"/>
        </w:rPr>
        <w:tab/>
        <w:t xml:space="preserve">- ik wil greep krijgen op mijn leven. Als ik niet eet – en alles van eten en calorieën </w:t>
      </w:r>
      <w:r w:rsidR="00664B7D">
        <w:rPr>
          <w:rFonts w:ascii="Verdana" w:hAnsi="Verdana" w:cs="Arial"/>
          <w:spacing w:val="-3"/>
        </w:rPr>
        <w:t>afweet –</w:t>
      </w:r>
      <w:r>
        <w:rPr>
          <w:rFonts w:ascii="Verdana" w:hAnsi="Verdana" w:cs="Arial"/>
          <w:spacing w:val="-3"/>
        </w:rPr>
        <w:t xml:space="preserve"> </w:t>
      </w:r>
      <w:r w:rsidR="00664B7D">
        <w:rPr>
          <w:rFonts w:ascii="Verdana" w:hAnsi="Verdana" w:cs="Arial"/>
          <w:spacing w:val="-3"/>
        </w:rPr>
        <w:t>blijkt dat ik mijn leven helemaal zelf in de hand heb.</w:t>
      </w:r>
    </w:p>
    <w:p w:rsidR="00664B7D" w:rsidRPr="001B3E0F" w:rsidRDefault="00664B7D">
      <w:pPr>
        <w:tabs>
          <w:tab w:val="left" w:pos="-1440"/>
          <w:tab w:val="left" w:pos="-720"/>
        </w:tabs>
        <w:spacing w:line="240" w:lineRule="atLeast"/>
        <w:rPr>
          <w:rFonts w:ascii="Verdana" w:hAnsi="Verdana" w:cs="Arial"/>
          <w:spacing w:val="-3"/>
        </w:rPr>
      </w:pPr>
      <w:r>
        <w:rPr>
          <w:rFonts w:ascii="Verdana" w:hAnsi="Verdana" w:cs="Arial"/>
          <w:spacing w:val="-3"/>
        </w:rPr>
        <w:tab/>
        <w:t>- Ik ben bang voor vrijheid. Vaste patronen en voorspelbaarheid (ook van mijn eigen gedrag) geven mij houvast.</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Samenvattend zou je kunnen zeggen, is de boodschap van niet eten: ik voel me onrustig, machteloos-opstandig, minderwaardig; ik krijg te we</w:t>
      </w:r>
      <w:r w:rsidR="00664B7D">
        <w:rPr>
          <w:rFonts w:ascii="Verdana" w:hAnsi="Verdana" w:cs="Arial"/>
          <w:spacing w:val="-3"/>
        </w:rPr>
        <w:t>inig echte liefdevolle aandacht, ik wil greep krijgen op mijn leven juist omdat ik er bang voor ben.</w:t>
      </w:r>
      <w:r w:rsidRPr="001B3E0F">
        <w:rPr>
          <w:rFonts w:ascii="Verdana" w:hAnsi="Verdana" w:cs="Arial"/>
          <w:spacing w:val="-3"/>
        </w:rPr>
        <w:t xml:space="preserve"> </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AB713C">
      <w:pPr>
        <w:tabs>
          <w:tab w:val="left" w:pos="-1440"/>
          <w:tab w:val="left" w:pos="-720"/>
        </w:tabs>
        <w:spacing w:line="240" w:lineRule="atLeast"/>
        <w:rPr>
          <w:rFonts w:ascii="Verdana" w:hAnsi="Verdana" w:cs="Arial"/>
          <w:spacing w:val="-3"/>
        </w:rPr>
      </w:pPr>
      <w:r>
        <w:rPr>
          <w:rFonts w:ascii="Verdana" w:hAnsi="Verdana" w:cs="Arial"/>
          <w:b/>
          <w:bCs/>
          <w:spacing w:val="-3"/>
        </w:rPr>
        <w:t>Anorexia n</w:t>
      </w:r>
      <w:r w:rsidR="00426ECE" w:rsidRPr="001B3E0F">
        <w:rPr>
          <w:rFonts w:ascii="Verdana" w:hAnsi="Verdana" w:cs="Arial"/>
          <w:b/>
          <w:bCs/>
          <w:spacing w:val="-3"/>
        </w:rPr>
        <w:t>ervosa ontwikkel</w:t>
      </w:r>
      <w:r>
        <w:rPr>
          <w:rFonts w:ascii="Verdana" w:hAnsi="Verdana" w:cs="Arial"/>
          <w:b/>
          <w:bCs/>
          <w:spacing w:val="-3"/>
        </w:rPr>
        <w:t>t</w:t>
      </w:r>
      <w:r w:rsidR="00426ECE" w:rsidRPr="001B3E0F">
        <w:rPr>
          <w:rFonts w:ascii="Verdana" w:hAnsi="Verdana" w:cs="Arial"/>
          <w:b/>
          <w:bCs/>
          <w:spacing w:val="-3"/>
        </w:rPr>
        <w:t xml:space="preserve"> zich in drie fasen: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xml:space="preserve">I. </w:t>
      </w:r>
      <w:r w:rsidRPr="00664B7D">
        <w:rPr>
          <w:rFonts w:ascii="Verdana" w:hAnsi="Verdana" w:cs="Arial"/>
          <w:i/>
          <w:spacing w:val="-3"/>
        </w:rPr>
        <w:t>De algemene voedingsbodem</w:t>
      </w:r>
      <w:r w:rsidRPr="001B3E0F">
        <w:rPr>
          <w:rFonts w:ascii="Verdana" w:hAnsi="Verdana" w:cs="Arial"/>
          <w:spacing w:val="-3"/>
        </w:rPr>
        <w:t>:</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onvermogen om situaties goed te beoordelen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onvermogen om te kiezen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gevoelens van waardeloosheid</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angst om de controle over zichzelf te verliezen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een gezin (of breder verband) waarin de persoonlijkheid moeilijk evenwichtig kan ontwikkelen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een gezin (of breder verband) waarin tegenstrijdige eisen aan de persoon worden gesteld (waarin bijv. de vader hele andere dingen van het kind verlangt dan de moeder)</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een maatschappij waarin slank-zijn mooi wordt gevonden</w:t>
      </w:r>
      <w:r w:rsidR="00664B7D">
        <w:rPr>
          <w:rFonts w:ascii="Verdana" w:hAnsi="Verdana" w:cs="Arial"/>
          <w:spacing w:val="-3"/>
        </w:rPr>
        <w:t>. Dat kan in de thuissituatie duur suggestieve opmerkingen versterkt worden.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xml:space="preserve">II </w:t>
      </w:r>
      <w:r w:rsidR="00664B7D">
        <w:rPr>
          <w:rFonts w:ascii="Verdana" w:hAnsi="Verdana" w:cs="Arial"/>
          <w:i/>
          <w:spacing w:val="-3"/>
        </w:rPr>
        <w:t>De direc</w:t>
      </w:r>
      <w:r w:rsidRPr="00664B7D">
        <w:rPr>
          <w:rFonts w:ascii="Verdana" w:hAnsi="Verdana" w:cs="Arial"/>
          <w:i/>
          <w:spacing w:val="-3"/>
        </w:rPr>
        <w:t>te aanleiding om te stoppen met normaal eten</w:t>
      </w:r>
      <w:r w:rsidRPr="001B3E0F">
        <w:rPr>
          <w:rFonts w:ascii="Verdana" w:hAnsi="Verdana" w:cs="Arial"/>
          <w:spacing w:val="-3"/>
        </w:rPr>
        <w:t>:</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een of meer ingrijpende gebeurtenissen zoals:</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de aanvang van een beroepsopleiding</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verhuizen</w:t>
      </w:r>
      <w:r w:rsidR="00664B7D">
        <w:rPr>
          <w:rFonts w:ascii="Verdana" w:hAnsi="Verdana" w:cs="Arial"/>
          <w:spacing w:val="-3"/>
        </w:rPr>
        <w:t xml:space="preserve"> (</w:t>
      </w:r>
      <w:proofErr w:type="spellStart"/>
      <w:r w:rsidR="00664B7D">
        <w:rPr>
          <w:rFonts w:ascii="Verdana" w:hAnsi="Verdana" w:cs="Arial"/>
          <w:spacing w:val="-3"/>
        </w:rPr>
        <w:t>alwéér</w:t>
      </w:r>
      <w:proofErr w:type="spellEnd"/>
      <w:r w:rsidR="00664B7D">
        <w:rPr>
          <w:rFonts w:ascii="Verdana" w:hAnsi="Verdana" w:cs="Arial"/>
          <w:spacing w:val="-3"/>
        </w:rPr>
        <w:t xml:space="preserve"> verhuizen)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een baan krijgen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een relatie aangaan of verbreken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t xml:space="preserve">- verstoren van het evenwicht in het gezin door </w:t>
      </w:r>
      <w:proofErr w:type="spellStart"/>
      <w:r w:rsidRPr="001B3E0F">
        <w:rPr>
          <w:rFonts w:ascii="Verdana" w:hAnsi="Verdana" w:cs="Arial"/>
          <w:spacing w:val="-3"/>
        </w:rPr>
        <w:t>bijv</w:t>
      </w:r>
      <w:proofErr w:type="spellEnd"/>
      <w:r w:rsidRPr="001B3E0F">
        <w:rPr>
          <w:rFonts w:ascii="Verdana" w:hAnsi="Verdana" w:cs="Arial"/>
          <w:spacing w:val="-3"/>
        </w:rPr>
        <w:t>:</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r>
      <w:r w:rsidRPr="001B3E0F">
        <w:rPr>
          <w:rFonts w:ascii="Verdana" w:hAnsi="Verdana" w:cs="Arial"/>
          <w:spacing w:val="-3"/>
        </w:rPr>
        <w:tab/>
        <w:t>- overlijden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r>
      <w:r w:rsidRPr="001B3E0F">
        <w:rPr>
          <w:rFonts w:ascii="Verdana" w:hAnsi="Verdana" w:cs="Arial"/>
          <w:spacing w:val="-3"/>
        </w:rPr>
        <w:tab/>
        <w:t>- echtscheiding</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ab/>
      </w:r>
      <w:r w:rsidRPr="001B3E0F">
        <w:rPr>
          <w:rFonts w:ascii="Verdana" w:hAnsi="Verdana" w:cs="Arial"/>
          <w:spacing w:val="-3"/>
        </w:rPr>
        <w:tab/>
        <w:t>- grote problemen (alcohol, werkloosheid, incest)</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xml:space="preserve">Door het onvermogen om situaties goed in te schatten en door het onvermogen om te kiezen weet de betrokken persoon in de nieuwe situatie </w:t>
      </w:r>
      <w:r w:rsidRPr="001B3E0F">
        <w:rPr>
          <w:rFonts w:ascii="Verdana" w:hAnsi="Verdana" w:cs="Arial"/>
          <w:spacing w:val="-3"/>
        </w:rPr>
        <w:lastRenderedPageBreak/>
        <w:t>niet hoe er gereageerd moet worden. De vele mogelijkheden zonder duidelijke richtlijnen versterken een  gevoel van verwarring. Daardoor wordt het idee van eigen waardeloosheid weer bevestigd. De persoon wordt bang de controle over zichzelf kwijt te raken.</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xml:space="preserve">III </w:t>
      </w:r>
      <w:r w:rsidRPr="00664B7D">
        <w:rPr>
          <w:rFonts w:ascii="Verdana" w:hAnsi="Verdana" w:cs="Arial"/>
          <w:i/>
          <w:spacing w:val="-3"/>
        </w:rPr>
        <w:t>De niet-eet fase, die in stand wordt gehouden door</w:t>
      </w:r>
      <w:r w:rsidRPr="001B3E0F">
        <w:rPr>
          <w:rFonts w:ascii="Verdana" w:hAnsi="Verdana" w:cs="Arial"/>
          <w:spacing w:val="-3"/>
        </w:rPr>
        <w:t>:</w:t>
      </w:r>
    </w:p>
    <w:p w:rsidR="00426ECE" w:rsidRPr="001B3E0F" w:rsidRDefault="00426ECE">
      <w:pPr>
        <w:tabs>
          <w:tab w:val="left" w:pos="-1440"/>
          <w:tab w:val="left" w:pos="-720"/>
        </w:tabs>
        <w:spacing w:line="240" w:lineRule="atLeast"/>
        <w:rPr>
          <w:rFonts w:ascii="Verdana" w:hAnsi="Verdana" w:cs="Arial"/>
          <w:spacing w:val="-3"/>
        </w:rPr>
      </w:pP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Wie slank is krijgt doorgaans waardering. Een niet-eetster is onzeker van zichzelf en gaat af op anderen en kiest daarom steeds sterker voor vermageren om lof te ontvangen en zo het stuur over eigen leven vast te houden. Ze merkt niet dat anderen haar magerte allang niet meer prijzen.</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Door vermageren ontstaat mentale vervlakking. Een mens kan niet meer scherp denken en voelen. Angst en stress worden minder. Daardoor lijkt het dat iemand de problemen beter de baas kan. Het gevoel van machteloosheid en hulpeloosheid verandert in een gevoel van waardevol en sterk zijn. Wat de buitenwereld zegt is niet meer belangrijk, want de niet-eetster voelt zich veilig in haar op vermageren gericht denksysteem. Haar identiteit ('wie ben ik?') valt er op den duur mee samen.</w:t>
      </w:r>
    </w:p>
    <w:p w:rsidR="00426ECE"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Het gedrag wordt geheel dwangmatig en kan niet meer op eigen kracht doorbroken worden. Iemand is elk wakker uur van de dag bezig met denken aan eten / niet eten.</w:t>
      </w:r>
    </w:p>
    <w:p w:rsidR="00AB713C" w:rsidRPr="001B3E0F" w:rsidRDefault="00AB713C">
      <w:pPr>
        <w:tabs>
          <w:tab w:val="left" w:pos="-1440"/>
          <w:tab w:val="left" w:pos="-720"/>
        </w:tabs>
        <w:spacing w:line="240" w:lineRule="atLeast"/>
        <w:rPr>
          <w:rFonts w:ascii="Verdana" w:hAnsi="Verdana" w:cs="Arial"/>
          <w:spacing w:val="-3"/>
        </w:rPr>
      </w:pPr>
      <w:r>
        <w:rPr>
          <w:rFonts w:ascii="Verdana" w:hAnsi="Verdana" w:cs="Arial"/>
          <w:spacing w:val="-3"/>
        </w:rPr>
        <w:t>- Veel anorexiapatiënten eten niet alleen weinig, maar gebruiken stiekem ook laxeermiddelen of kotsen eten uit</w:t>
      </w:r>
      <w:r w:rsidR="009108C4">
        <w:rPr>
          <w:rFonts w:ascii="Verdana" w:hAnsi="Verdana" w:cs="Arial"/>
          <w:spacing w:val="-3"/>
        </w:rPr>
        <w:t xml:space="preserve"> (waardoor het gebit zwaar te lijden heeft).</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De twijfel aan zichzelf neemt toch toe en de persoon wordt langzaam maar zeker depressiever.</w:t>
      </w:r>
    </w:p>
    <w:p w:rsidR="00426ECE" w:rsidRPr="001B3E0F" w:rsidRDefault="00426ECE">
      <w:pPr>
        <w:tabs>
          <w:tab w:val="left" w:pos="-1440"/>
          <w:tab w:val="left" w:pos="-720"/>
        </w:tabs>
        <w:spacing w:line="240" w:lineRule="atLeast"/>
        <w:rPr>
          <w:rFonts w:ascii="Verdana" w:hAnsi="Verdana" w:cs="Arial"/>
          <w:spacing w:val="-3"/>
        </w:rPr>
      </w:pPr>
      <w:r w:rsidRPr="001B3E0F">
        <w:rPr>
          <w:rFonts w:ascii="Verdana" w:hAnsi="Verdana" w:cs="Arial"/>
          <w:spacing w:val="-3"/>
        </w:rPr>
        <w:t>- De omgeving kan het vermageren in stand houden, omdat het andere conflicten in het gezin kan afleiden. Door vermageren voorkomt een kind een echtscheiding van de ouders of voorkomt het dat mensen naar het werkelijke gezinsprobleem vragen</w:t>
      </w:r>
      <w:r w:rsidR="00664B7D">
        <w:rPr>
          <w:rFonts w:ascii="Verdana" w:hAnsi="Verdana" w:cs="Arial"/>
          <w:spacing w:val="-3"/>
        </w:rPr>
        <w:t xml:space="preserve"> (bijvoorbeeld incest)</w:t>
      </w:r>
      <w:r w:rsidRPr="001B3E0F">
        <w:rPr>
          <w:rFonts w:ascii="Verdana" w:hAnsi="Verdana" w:cs="Arial"/>
          <w:spacing w:val="-3"/>
        </w:rPr>
        <w:t>. Uit angst voor de waarheid verstrikt het kind zich als reddend slachtoffer in een zichzelf vernietigende magerzucht.</w:t>
      </w:r>
    </w:p>
    <w:p w:rsidR="00426ECE" w:rsidRDefault="00426ECE">
      <w:pPr>
        <w:tabs>
          <w:tab w:val="left" w:pos="-1440"/>
          <w:tab w:val="left" w:pos="-720"/>
        </w:tabs>
        <w:spacing w:line="240" w:lineRule="atLeast"/>
        <w:rPr>
          <w:rFonts w:ascii="Verdana" w:hAnsi="Verdana" w:cs="Arial"/>
          <w:spacing w:val="-3"/>
        </w:rPr>
      </w:pPr>
    </w:p>
    <w:p w:rsidR="00AB713C" w:rsidRDefault="00AB713C">
      <w:pPr>
        <w:tabs>
          <w:tab w:val="left" w:pos="-1440"/>
          <w:tab w:val="left" w:pos="-720"/>
        </w:tabs>
        <w:spacing w:line="240" w:lineRule="atLeast"/>
        <w:rPr>
          <w:rFonts w:ascii="Verdana" w:hAnsi="Verdana" w:cs="Arial"/>
          <w:spacing w:val="-3"/>
        </w:rPr>
      </w:pPr>
    </w:p>
    <w:p w:rsidR="008D21FD" w:rsidRPr="008D21FD" w:rsidRDefault="008D21FD">
      <w:pPr>
        <w:tabs>
          <w:tab w:val="left" w:pos="-1440"/>
          <w:tab w:val="left" w:pos="-720"/>
        </w:tabs>
        <w:spacing w:line="240" w:lineRule="atLeast"/>
        <w:rPr>
          <w:rFonts w:ascii="Verdana" w:hAnsi="Verdana" w:cs="Arial"/>
          <w:b/>
          <w:spacing w:val="-3"/>
        </w:rPr>
      </w:pPr>
      <w:r w:rsidRPr="008D21FD">
        <w:rPr>
          <w:rFonts w:ascii="Verdana" w:hAnsi="Verdana" w:cs="Arial"/>
          <w:b/>
          <w:spacing w:val="-3"/>
        </w:rPr>
        <w:t>Gevolgen</w:t>
      </w:r>
    </w:p>
    <w:p w:rsidR="008D21FD" w:rsidRDefault="008D21FD">
      <w:pPr>
        <w:tabs>
          <w:tab w:val="left" w:pos="-1440"/>
          <w:tab w:val="left" w:pos="-720"/>
        </w:tabs>
        <w:spacing w:line="240" w:lineRule="atLeast"/>
        <w:rPr>
          <w:rFonts w:ascii="Verdana" w:hAnsi="Verdana" w:cs="Arial"/>
          <w:spacing w:val="-3"/>
        </w:rPr>
      </w:pPr>
    </w:p>
    <w:p w:rsidR="00664B7D" w:rsidRDefault="00664B7D">
      <w:pPr>
        <w:tabs>
          <w:tab w:val="left" w:pos="-1440"/>
          <w:tab w:val="left" w:pos="-720"/>
        </w:tabs>
        <w:spacing w:line="240" w:lineRule="atLeast"/>
        <w:rPr>
          <w:rFonts w:ascii="Verdana" w:hAnsi="Verdana" w:cs="Arial"/>
          <w:spacing w:val="-3"/>
        </w:rPr>
      </w:pPr>
      <w:r>
        <w:rPr>
          <w:rFonts w:ascii="Verdana" w:hAnsi="Verdana" w:cs="Arial"/>
          <w:spacing w:val="-3"/>
        </w:rPr>
        <w:t>De niet-</w:t>
      </w:r>
      <w:proofErr w:type="spellStart"/>
      <w:r>
        <w:rPr>
          <w:rFonts w:ascii="Verdana" w:hAnsi="Verdana" w:cs="Arial"/>
          <w:spacing w:val="-3"/>
        </w:rPr>
        <w:t>eetfase</w:t>
      </w:r>
      <w:proofErr w:type="spellEnd"/>
      <w:r>
        <w:rPr>
          <w:rFonts w:ascii="Verdana" w:hAnsi="Verdana" w:cs="Arial"/>
          <w:spacing w:val="-3"/>
        </w:rPr>
        <w:t xml:space="preserve"> kan met goede therapie overgaan. Maar er is nogal eens sprake van terugval. Anorexiapatiënten hebben de neiging om mee te werken met de therapeut, om zo snel mogelijk van de therapie af te zijn en dan weer opnieuw te beginnen met lijnen.</w:t>
      </w:r>
    </w:p>
    <w:p w:rsidR="008D21FD" w:rsidRDefault="008D21FD">
      <w:pPr>
        <w:tabs>
          <w:tab w:val="left" w:pos="-1440"/>
          <w:tab w:val="left" w:pos="-720"/>
        </w:tabs>
        <w:spacing w:line="240" w:lineRule="atLeast"/>
        <w:rPr>
          <w:rFonts w:ascii="Verdana" w:hAnsi="Verdana" w:cs="Arial"/>
          <w:spacing w:val="-3"/>
        </w:rPr>
      </w:pPr>
    </w:p>
    <w:p w:rsidR="008D21FD" w:rsidRDefault="008D21FD">
      <w:pPr>
        <w:tabs>
          <w:tab w:val="left" w:pos="-1440"/>
          <w:tab w:val="left" w:pos="-720"/>
        </w:tabs>
        <w:spacing w:line="240" w:lineRule="atLeast"/>
        <w:rPr>
          <w:rFonts w:ascii="Verdana" w:hAnsi="Verdana" w:cs="Arial"/>
          <w:spacing w:val="-3"/>
        </w:rPr>
      </w:pPr>
      <w:r>
        <w:rPr>
          <w:rFonts w:ascii="Verdana" w:hAnsi="Verdana" w:cs="Arial"/>
          <w:spacing w:val="-3"/>
        </w:rPr>
        <w:t>Er zijn verschillende therapiemogelijkheden (al dan niet intramuraal). Gemeenschappelijk is dat het eetprobleem gezien wordt als signaal van onderliggende problemen (iets wat met name ouders te laat door hebben!).</w:t>
      </w:r>
    </w:p>
    <w:p w:rsidR="008D21FD" w:rsidRDefault="008D21FD">
      <w:pPr>
        <w:tabs>
          <w:tab w:val="left" w:pos="-1440"/>
          <w:tab w:val="left" w:pos="-720"/>
        </w:tabs>
        <w:spacing w:line="240" w:lineRule="atLeast"/>
        <w:rPr>
          <w:rFonts w:ascii="Verdana" w:hAnsi="Verdana" w:cs="Arial"/>
          <w:spacing w:val="-3"/>
        </w:rPr>
      </w:pPr>
    </w:p>
    <w:p w:rsidR="008D21FD" w:rsidRDefault="008D21FD">
      <w:pPr>
        <w:tabs>
          <w:tab w:val="left" w:pos="-1440"/>
          <w:tab w:val="left" w:pos="-720"/>
        </w:tabs>
        <w:spacing w:line="240" w:lineRule="atLeast"/>
        <w:rPr>
          <w:rFonts w:ascii="Verdana" w:hAnsi="Verdana" w:cs="Arial"/>
          <w:spacing w:val="-3"/>
        </w:rPr>
      </w:pPr>
      <w:r>
        <w:rPr>
          <w:rFonts w:ascii="Verdana" w:hAnsi="Verdana" w:cs="Arial"/>
          <w:spacing w:val="-3"/>
        </w:rPr>
        <w:t xml:space="preserve">Als patiënten te mager worden is ziekenhuisopname met sondevoeding </w:t>
      </w:r>
      <w:r>
        <w:rPr>
          <w:rFonts w:ascii="Verdana" w:hAnsi="Verdana" w:cs="Arial"/>
          <w:spacing w:val="-3"/>
        </w:rPr>
        <w:lastRenderedPageBreak/>
        <w:t>nodig. Als ze te mager zijn heeft therapie geen zin. Ze kunnen dan namelijk gewoon niet goed denken. Als ondanks therapie en ziekenhuisopname</w:t>
      </w:r>
      <w:r w:rsidR="005374DD">
        <w:rPr>
          <w:rFonts w:ascii="Verdana" w:hAnsi="Verdana" w:cs="Arial"/>
          <w:spacing w:val="-3"/>
        </w:rPr>
        <w:t>s</w:t>
      </w:r>
      <w:r>
        <w:rPr>
          <w:rFonts w:ascii="Verdana" w:hAnsi="Verdana" w:cs="Arial"/>
          <w:spacing w:val="-3"/>
        </w:rPr>
        <w:t xml:space="preserve"> de patiënt volhardt in het vermageren, kan de dood erop volgen.</w:t>
      </w:r>
    </w:p>
    <w:p w:rsidR="005374DD" w:rsidRDefault="005374DD">
      <w:pPr>
        <w:tabs>
          <w:tab w:val="left" w:pos="-1440"/>
          <w:tab w:val="left" w:pos="-720"/>
        </w:tabs>
        <w:spacing w:line="240" w:lineRule="atLeast"/>
        <w:rPr>
          <w:rFonts w:ascii="Verdana" w:hAnsi="Verdana" w:cs="Arial"/>
          <w:spacing w:val="-3"/>
        </w:rPr>
      </w:pPr>
    </w:p>
    <w:p w:rsidR="00AB713C" w:rsidRDefault="00AB713C">
      <w:pPr>
        <w:tabs>
          <w:tab w:val="left" w:pos="-1440"/>
          <w:tab w:val="left" w:pos="-720"/>
        </w:tabs>
        <w:spacing w:line="240" w:lineRule="atLeast"/>
        <w:rPr>
          <w:rFonts w:ascii="Verdana" w:hAnsi="Verdana" w:cs="Arial"/>
          <w:spacing w:val="-3"/>
        </w:rPr>
      </w:pPr>
    </w:p>
    <w:p w:rsidR="00426ECE" w:rsidRPr="001B3E0F" w:rsidRDefault="00426ECE">
      <w:pPr>
        <w:pStyle w:val="Kop1"/>
        <w:rPr>
          <w:rFonts w:ascii="Verdana" w:hAnsi="Verdana"/>
        </w:rPr>
      </w:pPr>
      <w:r w:rsidRPr="001B3E0F">
        <w:rPr>
          <w:rFonts w:ascii="Verdana" w:hAnsi="Verdana"/>
        </w:rPr>
        <w:t xml:space="preserve">Anorexia en </w:t>
      </w:r>
      <w:r w:rsidR="008D21FD">
        <w:rPr>
          <w:rFonts w:ascii="Verdana" w:hAnsi="Verdana"/>
        </w:rPr>
        <w:t xml:space="preserve">de middelbare </w:t>
      </w:r>
      <w:r w:rsidRPr="001B3E0F">
        <w:rPr>
          <w:rFonts w:ascii="Verdana" w:hAnsi="Verdana"/>
        </w:rPr>
        <w:t>school</w:t>
      </w:r>
      <w:r w:rsidR="00A80449">
        <w:rPr>
          <w:rStyle w:val="Voetnootmarkering"/>
          <w:rFonts w:ascii="Verdana" w:hAnsi="Verdana"/>
        </w:rPr>
        <w:footnoteReference w:id="1"/>
      </w:r>
    </w:p>
    <w:p w:rsidR="00426ECE" w:rsidRPr="001B3E0F" w:rsidRDefault="00426ECE">
      <w:pPr>
        <w:rPr>
          <w:rFonts w:ascii="Verdana" w:hAnsi="Verdana"/>
        </w:rPr>
      </w:pPr>
    </w:p>
    <w:p w:rsidR="00426ECE" w:rsidRDefault="00426ECE">
      <w:pPr>
        <w:pStyle w:val="bijschrift"/>
        <w:numPr>
          <w:ilvl w:val="0"/>
          <w:numId w:val="1"/>
        </w:numPr>
        <w:rPr>
          <w:rFonts w:ascii="Verdana" w:hAnsi="Verdana" w:cs="Arial"/>
          <w:sz w:val="24"/>
        </w:rPr>
      </w:pPr>
      <w:r w:rsidRPr="001B3E0F">
        <w:rPr>
          <w:rFonts w:ascii="Verdana" w:hAnsi="Verdana" w:cs="Arial"/>
          <w:sz w:val="24"/>
        </w:rPr>
        <w:t xml:space="preserve">Bij het vak verzorging komen eten en eetproblemen aan de orde. Dus het onderwerp is bij alle leerlingen bekend en in principe bespreekbaar. </w:t>
      </w:r>
    </w:p>
    <w:p w:rsidR="00AB713C" w:rsidRPr="001B3E0F" w:rsidRDefault="00AB713C" w:rsidP="00AB713C">
      <w:pPr>
        <w:pStyle w:val="bijschrift"/>
        <w:ind w:left="720"/>
        <w:rPr>
          <w:rFonts w:ascii="Verdana" w:hAnsi="Verdana" w:cs="Arial"/>
          <w:sz w:val="24"/>
        </w:rPr>
      </w:pPr>
    </w:p>
    <w:p w:rsidR="00426ECE" w:rsidRDefault="00426ECE">
      <w:pPr>
        <w:numPr>
          <w:ilvl w:val="0"/>
          <w:numId w:val="1"/>
        </w:numPr>
        <w:rPr>
          <w:rFonts w:ascii="Verdana" w:hAnsi="Verdana" w:cs="Arial"/>
        </w:rPr>
      </w:pPr>
      <w:r w:rsidRPr="001B3E0F">
        <w:rPr>
          <w:rFonts w:ascii="Verdana" w:hAnsi="Verdana" w:cs="Arial"/>
        </w:rPr>
        <w:t>A</w:t>
      </w:r>
      <w:r w:rsidR="008D21FD">
        <w:rPr>
          <w:rFonts w:ascii="Verdana" w:hAnsi="Verdana" w:cs="Arial"/>
        </w:rPr>
        <w:t xml:space="preserve">norexia </w:t>
      </w:r>
      <w:r w:rsidR="00AB713C">
        <w:rPr>
          <w:rFonts w:ascii="Verdana" w:hAnsi="Verdana" w:cs="Arial"/>
        </w:rPr>
        <w:t xml:space="preserve">(en boulimia nervosa ook trouwens) </w:t>
      </w:r>
      <w:r w:rsidRPr="001B3E0F">
        <w:rPr>
          <w:rFonts w:ascii="Verdana" w:hAnsi="Verdana" w:cs="Arial"/>
        </w:rPr>
        <w:t>ontwikkelen zich meestal bij pubers vanaf een jaar of vijftien. Dus: bovenbouwdocenten, let op! Wonderlijk eetgedrag kan er overigens al eerder zijn</w:t>
      </w:r>
      <w:r w:rsidR="009108C4">
        <w:rPr>
          <w:rFonts w:ascii="Verdana" w:hAnsi="Verdana" w:cs="Arial"/>
        </w:rPr>
        <w:t xml:space="preserve"> (bijvoorbeeld altijd het eten ‘vreemd’ ordenen op het bord).</w:t>
      </w:r>
    </w:p>
    <w:p w:rsidR="00AB713C" w:rsidRDefault="00AB713C" w:rsidP="00AB713C">
      <w:pPr>
        <w:pStyle w:val="Lijstalinea"/>
        <w:rPr>
          <w:rFonts w:ascii="Verdana" w:hAnsi="Verdana" w:cs="Arial"/>
        </w:rPr>
      </w:pPr>
    </w:p>
    <w:p w:rsidR="00426ECE" w:rsidRPr="001B3E0F" w:rsidRDefault="00426ECE">
      <w:pPr>
        <w:numPr>
          <w:ilvl w:val="0"/>
          <w:numId w:val="1"/>
        </w:numPr>
        <w:rPr>
          <w:rFonts w:ascii="Verdana" w:hAnsi="Verdana" w:cs="Arial"/>
        </w:rPr>
      </w:pPr>
      <w:r w:rsidRPr="001B3E0F">
        <w:rPr>
          <w:rFonts w:ascii="Verdana" w:hAnsi="Verdana" w:cs="Arial"/>
        </w:rPr>
        <w:t xml:space="preserve">De mentoren hebben de eerste taak om goed op te letten. Sommige gegevens zie je als mentor zelf. Andere gegevens hoor je van derden. Potentiële </w:t>
      </w:r>
      <w:r w:rsidR="00AB713C">
        <w:rPr>
          <w:rFonts w:ascii="Verdana" w:hAnsi="Verdana" w:cs="Arial"/>
        </w:rPr>
        <w:t>anorexia (en ook boulimia)</w:t>
      </w:r>
      <w:r w:rsidRPr="001B3E0F">
        <w:rPr>
          <w:rFonts w:ascii="Verdana" w:hAnsi="Verdana" w:cs="Arial"/>
        </w:rPr>
        <w:t xml:space="preserve"> leerlingen</w:t>
      </w:r>
      <w:r w:rsidR="00AB713C">
        <w:rPr>
          <w:rStyle w:val="Voetnootmarkering"/>
          <w:rFonts w:ascii="Verdana" w:hAnsi="Verdana" w:cs="Arial"/>
        </w:rPr>
        <w:footnoteReference w:id="2"/>
      </w:r>
      <w:r w:rsidRPr="001B3E0F">
        <w:rPr>
          <w:rFonts w:ascii="Verdana" w:hAnsi="Verdana" w:cs="Arial"/>
        </w:rPr>
        <w:t xml:space="preserve"> </w:t>
      </w:r>
    </w:p>
    <w:p w:rsidR="00426ECE" w:rsidRPr="001B3E0F" w:rsidRDefault="00426ECE">
      <w:pPr>
        <w:numPr>
          <w:ilvl w:val="1"/>
          <w:numId w:val="1"/>
        </w:numPr>
        <w:rPr>
          <w:rFonts w:ascii="Verdana" w:hAnsi="Verdana" w:cs="Arial"/>
        </w:rPr>
      </w:pPr>
      <w:r w:rsidRPr="001B3E0F">
        <w:rPr>
          <w:rFonts w:ascii="Verdana" w:hAnsi="Verdana" w:cs="Arial"/>
        </w:rPr>
        <w:t>zitten niet lekker in hun vel (depressief, stemmingswisselingen)</w:t>
      </w:r>
    </w:p>
    <w:p w:rsidR="00426ECE" w:rsidRPr="001B3E0F" w:rsidRDefault="00426ECE">
      <w:pPr>
        <w:numPr>
          <w:ilvl w:val="1"/>
          <w:numId w:val="1"/>
        </w:numPr>
        <w:rPr>
          <w:rFonts w:ascii="Verdana" w:hAnsi="Verdana" w:cs="Arial"/>
        </w:rPr>
      </w:pPr>
      <w:r w:rsidRPr="001B3E0F">
        <w:rPr>
          <w:rFonts w:ascii="Verdana" w:hAnsi="Verdana" w:cs="Arial"/>
        </w:rPr>
        <w:t xml:space="preserve">hebben allerlei lichamelijke klachten </w:t>
      </w:r>
    </w:p>
    <w:p w:rsidR="00426ECE" w:rsidRPr="001B3E0F" w:rsidRDefault="00426ECE">
      <w:pPr>
        <w:numPr>
          <w:ilvl w:val="1"/>
          <w:numId w:val="1"/>
        </w:numPr>
        <w:rPr>
          <w:rFonts w:ascii="Verdana" w:hAnsi="Verdana" w:cs="Arial"/>
        </w:rPr>
      </w:pPr>
      <w:r w:rsidRPr="001B3E0F">
        <w:rPr>
          <w:rFonts w:ascii="Verdana" w:hAnsi="Verdana" w:cs="Arial"/>
        </w:rPr>
        <w:t>hebben vaak faalangst (ze leren verkeerd: veel ‘stampen’, weinig inzicht; concentratieproblemen)</w:t>
      </w:r>
    </w:p>
    <w:p w:rsidR="00426ECE" w:rsidRPr="001B3E0F" w:rsidRDefault="00426ECE">
      <w:pPr>
        <w:numPr>
          <w:ilvl w:val="1"/>
          <w:numId w:val="1"/>
        </w:numPr>
        <w:rPr>
          <w:rFonts w:ascii="Verdana" w:hAnsi="Verdana" w:cs="Arial"/>
        </w:rPr>
      </w:pPr>
      <w:r w:rsidRPr="001B3E0F">
        <w:rPr>
          <w:rFonts w:ascii="Verdana" w:hAnsi="Verdana" w:cs="Arial"/>
        </w:rPr>
        <w:t>zijn overdreven druk met school (komen nachtrust te kort)</w:t>
      </w:r>
    </w:p>
    <w:p w:rsidR="00426ECE" w:rsidRPr="001B3E0F" w:rsidRDefault="00426ECE">
      <w:pPr>
        <w:numPr>
          <w:ilvl w:val="1"/>
          <w:numId w:val="1"/>
        </w:numPr>
        <w:rPr>
          <w:rFonts w:ascii="Verdana" w:hAnsi="Verdana" w:cs="Arial"/>
        </w:rPr>
      </w:pPr>
      <w:r w:rsidRPr="001B3E0F">
        <w:rPr>
          <w:rFonts w:ascii="Verdana" w:hAnsi="Verdana" w:cs="Arial"/>
        </w:rPr>
        <w:t>zijn contactueel meestal niet sterk (ze zeggen weinig, zitten stil op hun plek)</w:t>
      </w:r>
    </w:p>
    <w:p w:rsidR="00426ECE" w:rsidRPr="001B3E0F" w:rsidRDefault="00426ECE">
      <w:pPr>
        <w:numPr>
          <w:ilvl w:val="1"/>
          <w:numId w:val="1"/>
        </w:numPr>
        <w:rPr>
          <w:rFonts w:ascii="Verdana" w:hAnsi="Verdana" w:cs="Arial"/>
        </w:rPr>
      </w:pPr>
      <w:r w:rsidRPr="001B3E0F">
        <w:rPr>
          <w:rFonts w:ascii="Verdana" w:hAnsi="Verdana" w:cs="Arial"/>
        </w:rPr>
        <w:t>zijn heel vriendelijk als je ze aanspreekt (het liefste meisje van de klas)</w:t>
      </w:r>
    </w:p>
    <w:p w:rsidR="00426ECE" w:rsidRPr="001B3E0F" w:rsidRDefault="00426ECE">
      <w:pPr>
        <w:numPr>
          <w:ilvl w:val="1"/>
          <w:numId w:val="1"/>
        </w:numPr>
        <w:rPr>
          <w:rFonts w:ascii="Verdana" w:hAnsi="Verdana" w:cs="Arial"/>
        </w:rPr>
      </w:pPr>
      <w:r w:rsidRPr="001B3E0F">
        <w:rPr>
          <w:rFonts w:ascii="Verdana" w:hAnsi="Verdana" w:cs="Arial"/>
        </w:rPr>
        <w:t>houden de boot af als je ze beter wilt leren kennen</w:t>
      </w:r>
    </w:p>
    <w:p w:rsidR="00426ECE" w:rsidRPr="001B3E0F" w:rsidRDefault="00426ECE">
      <w:pPr>
        <w:numPr>
          <w:ilvl w:val="1"/>
          <w:numId w:val="1"/>
        </w:numPr>
        <w:rPr>
          <w:rFonts w:ascii="Verdana" w:hAnsi="Verdana" w:cs="Arial"/>
        </w:rPr>
      </w:pPr>
      <w:r w:rsidRPr="001B3E0F">
        <w:rPr>
          <w:rFonts w:ascii="Verdana" w:hAnsi="Verdana" w:cs="Arial"/>
        </w:rPr>
        <w:t>matten hun lichaam af in individuele sporten (hardlopen bijv.)</w:t>
      </w:r>
    </w:p>
    <w:p w:rsidR="00426ECE" w:rsidRPr="001B3E0F" w:rsidRDefault="00426ECE">
      <w:pPr>
        <w:numPr>
          <w:ilvl w:val="1"/>
          <w:numId w:val="1"/>
        </w:numPr>
        <w:rPr>
          <w:rFonts w:ascii="Verdana" w:hAnsi="Verdana" w:cs="Arial"/>
        </w:rPr>
      </w:pPr>
      <w:r w:rsidRPr="001B3E0F">
        <w:rPr>
          <w:rFonts w:ascii="Verdana" w:hAnsi="Verdana" w:cs="Arial"/>
        </w:rPr>
        <w:t>eten niet in de klas, doen zelfs niet</w:t>
      </w:r>
      <w:r w:rsidR="008D21FD">
        <w:rPr>
          <w:rFonts w:ascii="Verdana" w:hAnsi="Verdana" w:cs="Arial"/>
        </w:rPr>
        <w:t xml:space="preserve"> mee met trak</w:t>
      </w:r>
      <w:r w:rsidRPr="001B3E0F">
        <w:rPr>
          <w:rFonts w:ascii="Verdana" w:hAnsi="Verdana" w:cs="Arial"/>
        </w:rPr>
        <w:t>taties (of pakken die aan maar moffelen die weg)</w:t>
      </w:r>
    </w:p>
    <w:p w:rsidR="00426ECE" w:rsidRPr="001B3E0F" w:rsidRDefault="00426ECE">
      <w:pPr>
        <w:numPr>
          <w:ilvl w:val="1"/>
          <w:numId w:val="1"/>
        </w:numPr>
        <w:rPr>
          <w:rFonts w:ascii="Verdana" w:hAnsi="Verdana" w:cs="Arial"/>
        </w:rPr>
      </w:pPr>
      <w:r w:rsidRPr="001B3E0F">
        <w:rPr>
          <w:rFonts w:ascii="Verdana" w:hAnsi="Verdana" w:cs="Arial"/>
        </w:rPr>
        <w:t>worden zichtbaar magerder</w:t>
      </w:r>
    </w:p>
    <w:p w:rsidR="00426ECE" w:rsidRPr="001B3E0F" w:rsidRDefault="00426ECE">
      <w:pPr>
        <w:numPr>
          <w:ilvl w:val="1"/>
          <w:numId w:val="1"/>
        </w:numPr>
        <w:rPr>
          <w:rFonts w:ascii="Verdana" w:hAnsi="Verdana" w:cs="Arial"/>
        </w:rPr>
      </w:pPr>
      <w:r w:rsidRPr="001B3E0F">
        <w:rPr>
          <w:rFonts w:ascii="Verdana" w:hAnsi="Verdana" w:cs="Arial"/>
        </w:rPr>
        <w:t>gaan ‘zwevend’ lopen in de schoolgang</w:t>
      </w:r>
    </w:p>
    <w:p w:rsidR="00426ECE" w:rsidRPr="001B3E0F" w:rsidRDefault="00426ECE">
      <w:pPr>
        <w:rPr>
          <w:rFonts w:ascii="Verdana" w:hAnsi="Verdana" w:cs="Arial"/>
        </w:rPr>
      </w:pPr>
    </w:p>
    <w:p w:rsidR="00426ECE" w:rsidRDefault="00426ECE" w:rsidP="008D21FD">
      <w:pPr>
        <w:numPr>
          <w:ilvl w:val="0"/>
          <w:numId w:val="1"/>
        </w:numPr>
        <w:rPr>
          <w:rFonts w:ascii="Verdana" w:hAnsi="Verdana" w:cs="Arial"/>
        </w:rPr>
      </w:pPr>
      <w:r w:rsidRPr="008D21FD">
        <w:rPr>
          <w:rFonts w:ascii="Verdana" w:hAnsi="Verdana" w:cs="Arial"/>
        </w:rPr>
        <w:t>De docenten verzorging</w:t>
      </w:r>
      <w:r w:rsidR="008D21FD" w:rsidRPr="008D21FD">
        <w:rPr>
          <w:rFonts w:ascii="Verdana" w:hAnsi="Verdana" w:cs="Arial"/>
        </w:rPr>
        <w:t>, bewegingsonderwijs</w:t>
      </w:r>
      <w:r w:rsidRPr="008D21FD">
        <w:rPr>
          <w:rFonts w:ascii="Verdana" w:hAnsi="Verdana" w:cs="Arial"/>
        </w:rPr>
        <w:t xml:space="preserve"> en de </w:t>
      </w:r>
      <w:r w:rsidRPr="008D21FD">
        <w:rPr>
          <w:rFonts w:ascii="Verdana" w:hAnsi="Verdana" w:cs="Arial"/>
        </w:rPr>
        <w:lastRenderedPageBreak/>
        <w:t xml:space="preserve">faalangstreductietrainer in de school hebben een extra mogelijkheid om eetproblemen op te sporen. Zijn kunnen namelijk ‘spontaan’ op </w:t>
      </w:r>
      <w:r w:rsidR="008D21FD" w:rsidRPr="008D21FD">
        <w:rPr>
          <w:rFonts w:ascii="Verdana" w:hAnsi="Verdana" w:cs="Arial"/>
        </w:rPr>
        <w:t>het spoor komen</w:t>
      </w:r>
      <w:r w:rsidRPr="008D21FD">
        <w:rPr>
          <w:rFonts w:ascii="Verdana" w:hAnsi="Verdana" w:cs="Arial"/>
        </w:rPr>
        <w:t xml:space="preserve"> van eetproblemen.</w:t>
      </w:r>
    </w:p>
    <w:p w:rsidR="009108C4" w:rsidRPr="008D21FD" w:rsidRDefault="009108C4" w:rsidP="009108C4">
      <w:pPr>
        <w:ind w:left="720"/>
        <w:rPr>
          <w:rFonts w:ascii="Verdana" w:hAnsi="Verdana" w:cs="Arial"/>
        </w:rPr>
      </w:pPr>
    </w:p>
    <w:p w:rsidR="00426ECE" w:rsidRDefault="00426ECE">
      <w:pPr>
        <w:numPr>
          <w:ilvl w:val="0"/>
          <w:numId w:val="1"/>
        </w:numPr>
        <w:rPr>
          <w:rFonts w:ascii="Verdana" w:hAnsi="Verdana" w:cs="Arial"/>
        </w:rPr>
      </w:pPr>
      <w:r w:rsidRPr="001B3E0F">
        <w:rPr>
          <w:rFonts w:ascii="Verdana" w:hAnsi="Verdana" w:cs="Arial"/>
        </w:rPr>
        <w:t xml:space="preserve">Een docent / mentor die argwaan heeft gekregen, kan (eventueel na overleg met collega’s)  de leerling erop aanspreken. Als dat gebeurt zonder dat er een wederzijdse vertrouwensband is, kan dat averechts uitpakken. De leerling wordt kwaad en zegt dat de docent zich er niet mee moet bemoeien. Toch is het aanspreken onvermijdelijk. Daarom kan dat dan het beste gebeuren door die docent die het beste contact heeft met de leerling. Als de mentor dat niet zelf is, moet hij het uitbesteden. </w:t>
      </w:r>
    </w:p>
    <w:p w:rsidR="009108C4" w:rsidRDefault="009108C4" w:rsidP="009108C4">
      <w:pPr>
        <w:pStyle w:val="Lijstalinea"/>
        <w:rPr>
          <w:rFonts w:ascii="Verdana" w:hAnsi="Verdana" w:cs="Arial"/>
        </w:rPr>
      </w:pPr>
    </w:p>
    <w:p w:rsidR="00426ECE" w:rsidRDefault="00426ECE">
      <w:pPr>
        <w:numPr>
          <w:ilvl w:val="0"/>
          <w:numId w:val="1"/>
        </w:numPr>
        <w:rPr>
          <w:rFonts w:ascii="Verdana" w:hAnsi="Verdana" w:cs="Arial"/>
        </w:rPr>
      </w:pPr>
      <w:r w:rsidRPr="001B3E0F">
        <w:rPr>
          <w:rFonts w:ascii="Verdana" w:hAnsi="Verdana" w:cs="Arial"/>
        </w:rPr>
        <w:t>Onvermijdelijk is ook dat de ouders op de hoogte gesteld worden. Via hen zal er namelijk officiële hulp moeten komen. Eetstoornissen lossen zich niet vanzelf op.</w:t>
      </w:r>
    </w:p>
    <w:p w:rsidR="009108C4" w:rsidRDefault="009108C4" w:rsidP="009108C4">
      <w:pPr>
        <w:pStyle w:val="Lijstalinea"/>
        <w:rPr>
          <w:rFonts w:ascii="Verdana" w:hAnsi="Verdana" w:cs="Arial"/>
        </w:rPr>
      </w:pPr>
    </w:p>
    <w:p w:rsidR="00426ECE" w:rsidRDefault="00426ECE">
      <w:pPr>
        <w:numPr>
          <w:ilvl w:val="0"/>
          <w:numId w:val="1"/>
        </w:numPr>
        <w:rPr>
          <w:rFonts w:ascii="Verdana" w:hAnsi="Verdana" w:cs="Arial"/>
        </w:rPr>
      </w:pPr>
      <w:r w:rsidRPr="001B3E0F">
        <w:rPr>
          <w:rFonts w:ascii="Verdana" w:hAnsi="Verdana" w:cs="Arial"/>
        </w:rPr>
        <w:t>Sommige ouders hebben veel moeite met hulpverlening voor hun kind of weigeren zelf gesprekken met een hulpverlener te voeren. Zij vinden hun dochter een grote aanstelster en pa heeft geen zin om met een hulpverlener te praten over zijn rol als vader, als het meisje alle problemen kan oplossen door gewoon te gaan eten.</w:t>
      </w:r>
    </w:p>
    <w:p w:rsidR="009108C4" w:rsidRPr="001B3E0F" w:rsidRDefault="009108C4" w:rsidP="009108C4">
      <w:pPr>
        <w:ind w:left="720"/>
        <w:rPr>
          <w:rFonts w:ascii="Verdana" w:hAnsi="Verdana" w:cs="Arial"/>
        </w:rPr>
      </w:pPr>
    </w:p>
    <w:p w:rsidR="00426ECE" w:rsidRPr="001B3E0F" w:rsidRDefault="00426ECE">
      <w:pPr>
        <w:numPr>
          <w:ilvl w:val="0"/>
          <w:numId w:val="1"/>
        </w:numPr>
        <w:rPr>
          <w:rFonts w:ascii="Verdana" w:hAnsi="Verdana" w:cs="Arial"/>
        </w:rPr>
      </w:pPr>
      <w:r w:rsidRPr="001B3E0F">
        <w:rPr>
          <w:rFonts w:ascii="Verdana" w:hAnsi="Verdana" w:cs="Arial"/>
        </w:rPr>
        <w:t xml:space="preserve">Het proces kan ook andersom verlopen. Ouders komen er eerder achter dan docenten en stellen de school op de hoogte. Soms vragen ze rechtstreeks aan iemand van het </w:t>
      </w:r>
      <w:proofErr w:type="spellStart"/>
      <w:r w:rsidR="008D21FD">
        <w:rPr>
          <w:rFonts w:ascii="Verdana" w:hAnsi="Verdana" w:cs="Arial"/>
        </w:rPr>
        <w:t>leerlingzorgteam</w:t>
      </w:r>
      <w:proofErr w:type="spellEnd"/>
      <w:r w:rsidRPr="001B3E0F">
        <w:rPr>
          <w:rFonts w:ascii="Verdana" w:hAnsi="Verdana" w:cs="Arial"/>
        </w:rPr>
        <w:t xml:space="preserve"> om met hun kind te praten. (‘Wij worden er thuis gek van!’)</w:t>
      </w:r>
      <w:r w:rsidR="009108C4">
        <w:rPr>
          <w:rStyle w:val="Voetnootmarkering"/>
          <w:rFonts w:ascii="Verdana" w:hAnsi="Verdana" w:cs="Arial"/>
        </w:rPr>
        <w:footnoteReference w:id="3"/>
      </w:r>
      <w:r w:rsidRPr="001B3E0F">
        <w:rPr>
          <w:rFonts w:ascii="Verdana" w:hAnsi="Verdana" w:cs="Arial"/>
        </w:rPr>
        <w:t xml:space="preserve"> Ook dan blijft echte hulpverlening nodig.</w:t>
      </w:r>
    </w:p>
    <w:p w:rsidR="00426ECE" w:rsidRPr="001B3E0F" w:rsidRDefault="00426ECE">
      <w:pPr>
        <w:rPr>
          <w:rFonts w:ascii="Verdana" w:hAnsi="Verdana" w:cs="Arial"/>
        </w:rPr>
      </w:pPr>
    </w:p>
    <w:p w:rsidR="00426ECE" w:rsidRPr="001B3E0F" w:rsidRDefault="00426ECE">
      <w:pPr>
        <w:rPr>
          <w:rFonts w:ascii="Verdana" w:hAnsi="Verdana" w:cs="Arial"/>
        </w:rPr>
      </w:pPr>
    </w:p>
    <w:sectPr w:rsidR="00426ECE" w:rsidRPr="001B3E0F">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F67" w:rsidRDefault="00E75F67">
      <w:pPr>
        <w:spacing w:line="20" w:lineRule="exact"/>
        <w:rPr>
          <w:sz w:val="20"/>
        </w:rPr>
      </w:pPr>
    </w:p>
  </w:endnote>
  <w:endnote w:type="continuationSeparator" w:id="0">
    <w:p w:rsidR="00E75F67" w:rsidRDefault="00E75F67">
      <w:r>
        <w:rPr>
          <w:sz w:val="20"/>
        </w:rPr>
        <w:t xml:space="preserve"> </w:t>
      </w:r>
    </w:p>
  </w:endnote>
  <w:endnote w:type="continuationNotice" w:id="1">
    <w:p w:rsidR="00E75F67" w:rsidRDefault="00E75F67">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E0F" w:rsidRDefault="00FD65F2">
    <w:pPr>
      <w:pStyle w:val="Voettekst"/>
    </w:pPr>
    <w:r>
      <w:rPr>
        <w:noProof/>
      </w:rPr>
      <mc:AlternateContent>
        <mc:Choice Requires="wps">
          <w:drawing>
            <wp:anchor distT="0" distB="0" distL="114300" distR="114300" simplePos="0" relativeHeight="251657728"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B3E0F" w:rsidRPr="001B3E0F" w:rsidRDefault="001B3E0F" w:rsidP="001B3E0F">
                          <w:pPr>
                            <w:pBdr>
                              <w:top w:val="single" w:sz="4" w:space="1" w:color="7F7F7F"/>
                            </w:pBdr>
                            <w:jc w:val="center"/>
                            <w:rPr>
                              <w:color w:val="C0504D"/>
                            </w:rPr>
                          </w:pPr>
                          <w:r w:rsidRPr="001B3E0F">
                            <w:fldChar w:fldCharType="begin"/>
                          </w:r>
                          <w:r>
                            <w:instrText>PAGE   \* MERGEFORMAT</w:instrText>
                          </w:r>
                          <w:r w:rsidRPr="001B3E0F">
                            <w:fldChar w:fldCharType="separate"/>
                          </w:r>
                          <w:r w:rsidR="00A80449" w:rsidRPr="00A80449">
                            <w:rPr>
                              <w:noProof/>
                              <w:color w:val="C0504D"/>
                            </w:rPr>
                            <w:t>5</w:t>
                          </w:r>
                          <w:r w:rsidRPr="001B3E0F">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BQnc+u4gAAAAwBAAAPAAAAZHJzL2Rvd25yZXYueG1sTI/LTsMwEEX3SPyDNUjsqN3Q&#10;pjTEqRASEuLRQEGs3XhIIuJxiN02/D3TFezmcXTnTL4aXSf2OITWk4bpRIFAqrxtqdbw/nZ3cQUi&#10;REPWdJ5Qww8GWBWnJ7nJrD/QK+43sRYcQiEzGpoY+0zKUDXoTJj4Hol3n35wJnI71NIO5sDhrpOJ&#10;Uql0piW+0JgebxusvjY7p8F/fD/acu2epSzXT9X97PLloSStz8/Gm2sQEcf4B8NRn9WhYKet35EN&#10;otOQLGZM8ny+VAsQR2KazkFsuUgTtQRZ5PL/E8UvAAAA//8DAFBLAQItABQABgAIAAAAIQC2gziS&#10;/gAAAOEBAAATAAAAAAAAAAAAAAAAAAAAAABbQ29udGVudF9UeXBlc10ueG1sUEsBAi0AFAAGAAgA&#10;AAAhADj9If/WAAAAlAEAAAsAAAAAAAAAAAAAAAAALwEAAF9yZWxzLy5yZWxzUEsBAi0AFAAGAAgA&#10;AAAhALBQrHa/AgAArQUAAA4AAAAAAAAAAAAAAAAALgIAAGRycy9lMm9Eb2MueG1sUEsBAi0AFAAG&#10;AAgAAAAhAFCdz67iAAAADAEAAA8AAAAAAAAAAAAAAAAAGQUAAGRycy9kb3ducmV2LnhtbFBLBQYA&#10;AAAABAAEAPMAAAAoBgAAAAA=&#10;" filled="f" fillcolor="#c0504d" stroked="f" strokecolor="#5c83b4" strokeweight="2.25pt">
              <v:textbox inset=",0,,0">
                <w:txbxContent>
                  <w:p w:rsidR="001B3E0F" w:rsidRPr="001B3E0F" w:rsidRDefault="001B3E0F" w:rsidP="001B3E0F">
                    <w:pPr>
                      <w:pBdr>
                        <w:top w:val="single" w:sz="4" w:space="1" w:color="7F7F7F"/>
                      </w:pBdr>
                      <w:jc w:val="center"/>
                      <w:rPr>
                        <w:color w:val="C0504D"/>
                      </w:rPr>
                    </w:pPr>
                    <w:r w:rsidRPr="001B3E0F">
                      <w:fldChar w:fldCharType="begin"/>
                    </w:r>
                    <w:r>
                      <w:instrText>PAGE   \* MERGEFORMAT</w:instrText>
                    </w:r>
                    <w:r w:rsidRPr="001B3E0F">
                      <w:fldChar w:fldCharType="separate"/>
                    </w:r>
                    <w:r w:rsidR="00A80449" w:rsidRPr="00A80449">
                      <w:rPr>
                        <w:noProof/>
                        <w:color w:val="C0504D"/>
                      </w:rPr>
                      <w:t>5</w:t>
                    </w:r>
                    <w:r w:rsidRPr="001B3E0F">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F67" w:rsidRDefault="00E75F67">
      <w:r>
        <w:rPr>
          <w:sz w:val="20"/>
        </w:rPr>
        <w:separator/>
      </w:r>
    </w:p>
  </w:footnote>
  <w:footnote w:type="continuationSeparator" w:id="0">
    <w:p w:rsidR="00E75F67" w:rsidRDefault="00E75F67">
      <w:r>
        <w:continuationSeparator/>
      </w:r>
    </w:p>
  </w:footnote>
  <w:footnote w:id="1">
    <w:p w:rsidR="00A80449" w:rsidRDefault="00A80449">
      <w:pPr>
        <w:pStyle w:val="Voetnoottekst"/>
      </w:pPr>
      <w:r>
        <w:rPr>
          <w:rStyle w:val="Voetnootmarkering"/>
        </w:rPr>
        <w:footnoteRef/>
      </w:r>
      <w:r>
        <w:t xml:space="preserve"> Informatie over AN en de middelbare school is voor studenten achterhaald. Het is echter niet onaardig om dan even terug te blikken op hoe ze als puber met eetproblemen worstelden en hoe de school ermee omging. Een paragraaf over anorexia en het HBO is niet zo zinvol. Volwassen studenten moeten zelf hun problemen aankaarten. Meestal kan dat bij een studieloopbaanbegeleider of andere studentbegeleider</w:t>
      </w:r>
      <w:bookmarkStart w:id="0" w:name="_GoBack"/>
      <w:bookmarkEnd w:id="0"/>
      <w:r>
        <w:t>.</w:t>
      </w:r>
    </w:p>
  </w:footnote>
  <w:footnote w:id="2">
    <w:p w:rsidR="00AB713C" w:rsidRDefault="00AB713C">
      <w:pPr>
        <w:pStyle w:val="Voetnoottekst"/>
      </w:pPr>
      <w:r>
        <w:rPr>
          <w:rStyle w:val="Voetnootmarkering"/>
        </w:rPr>
        <w:footnoteRef/>
      </w:r>
      <w:r>
        <w:t xml:space="preserve"> In deze tekst laten we boulimia – vreetzucht – buiten beschouwing. Onderliggende problemen zijn echter vergelijkbaar met die bij anorexia. Sommige patiënten gaan van het ene uiterste, eerst BN en dan AN of andersom – naar het andere. Weer andere patiënten vreten zich vol en kotsen dat telkens weer uit, waardoor ze toch </w:t>
      </w:r>
      <w:proofErr w:type="spellStart"/>
      <w:r>
        <w:t>anorexiapatient</w:t>
      </w:r>
      <w:proofErr w:type="spellEnd"/>
      <w:r>
        <w:t xml:space="preserve"> zijn.</w:t>
      </w:r>
    </w:p>
  </w:footnote>
  <w:footnote w:id="3">
    <w:p w:rsidR="009108C4" w:rsidRDefault="009108C4">
      <w:pPr>
        <w:pStyle w:val="Voetnoottekst"/>
      </w:pPr>
      <w:r>
        <w:rPr>
          <w:rStyle w:val="Voetnootmarkering"/>
        </w:rPr>
        <w:footnoteRef/>
      </w:r>
      <w:r>
        <w:t xml:space="preserve"> Ouders worden er inderdaad verdrietig-boos-bezorgd-gek van als ze een kind hebben dat niet wil slapen of een kind dat niet wil eten. Dat leidt tot botsingen en veel gezeur en gebedel (‘toe nou… doe het dan voor o</w:t>
      </w:r>
      <w:r w:rsidR="00F734C6">
        <w:t>ns…!’). Het í</w:t>
      </w:r>
      <w:r>
        <w:t>s ook tegennatuurlijk gedrag</w:t>
      </w:r>
      <w:r w:rsidR="00F734C6">
        <w:t xml:space="preserve"> van een kind</w:t>
      </w:r>
      <w:r>
        <w:t>. Het geeft ouders een machteloos gevoel. Ze lijken te falen als ouders. Kleine kinderen voelen dit trouwens al aan. Als ouders problemen hebben met een kind van drie is dat soms al een machtsstrijd over slapen of eten. Ook dan helpt ‘een goed pak slaag’ al niet, laat staan bij een puber.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354FDA"/>
    <w:multiLevelType w:val="hybridMultilevel"/>
    <w:tmpl w:val="BAE20888"/>
    <w:lvl w:ilvl="0" w:tplc="B8F8BBB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E0F"/>
    <w:rsid w:val="001B3E0F"/>
    <w:rsid w:val="002F5FF0"/>
    <w:rsid w:val="00426ECE"/>
    <w:rsid w:val="005374DD"/>
    <w:rsid w:val="00664B7D"/>
    <w:rsid w:val="006B46A6"/>
    <w:rsid w:val="008D21FD"/>
    <w:rsid w:val="009108C4"/>
    <w:rsid w:val="00A80449"/>
    <w:rsid w:val="00AB713C"/>
    <w:rsid w:val="00E75F67"/>
    <w:rsid w:val="00F734C6"/>
    <w:rsid w:val="00FD65F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b/>
      <w:bCs/>
      <w:spacing w:val="-3"/>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1B3E0F"/>
    <w:pPr>
      <w:tabs>
        <w:tab w:val="center" w:pos="4536"/>
        <w:tab w:val="right" w:pos="9072"/>
      </w:tabs>
    </w:pPr>
  </w:style>
  <w:style w:type="character" w:customStyle="1" w:styleId="KoptekstChar">
    <w:name w:val="Koptekst Char"/>
    <w:link w:val="Koptekst"/>
    <w:uiPriority w:val="99"/>
    <w:rsid w:val="001B3E0F"/>
    <w:rPr>
      <w:rFonts w:ascii="CG Times 12pt" w:hAnsi="CG Times 12pt"/>
      <w:sz w:val="24"/>
      <w:szCs w:val="24"/>
    </w:rPr>
  </w:style>
  <w:style w:type="paragraph" w:styleId="Voettekst">
    <w:name w:val="footer"/>
    <w:basedOn w:val="Standaard"/>
    <w:link w:val="VoettekstChar"/>
    <w:uiPriority w:val="99"/>
    <w:unhideWhenUsed/>
    <w:rsid w:val="001B3E0F"/>
    <w:pPr>
      <w:tabs>
        <w:tab w:val="center" w:pos="4536"/>
        <w:tab w:val="right" w:pos="9072"/>
      </w:tabs>
    </w:pPr>
  </w:style>
  <w:style w:type="character" w:customStyle="1" w:styleId="VoettekstChar">
    <w:name w:val="Voettekst Char"/>
    <w:link w:val="Voettekst"/>
    <w:uiPriority w:val="99"/>
    <w:rsid w:val="001B3E0F"/>
    <w:rPr>
      <w:rFonts w:ascii="CG Times 12pt" w:hAnsi="CG Times 12pt"/>
      <w:sz w:val="24"/>
      <w:szCs w:val="24"/>
    </w:rPr>
  </w:style>
  <w:style w:type="paragraph" w:styleId="Lijstalinea">
    <w:name w:val="List Paragraph"/>
    <w:basedOn w:val="Standaard"/>
    <w:uiPriority w:val="34"/>
    <w:qFormat/>
    <w:rsid w:val="00AB713C"/>
    <w:pPr>
      <w:ind w:left="708"/>
    </w:pPr>
  </w:style>
  <w:style w:type="character" w:styleId="Voetnootmarkering">
    <w:name w:val="footnote reference"/>
    <w:uiPriority w:val="99"/>
    <w:semiHidden/>
    <w:unhideWhenUsed/>
    <w:rsid w:val="00AB713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b/>
      <w:bCs/>
      <w:spacing w:val="-3"/>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1B3E0F"/>
    <w:pPr>
      <w:tabs>
        <w:tab w:val="center" w:pos="4536"/>
        <w:tab w:val="right" w:pos="9072"/>
      </w:tabs>
    </w:pPr>
  </w:style>
  <w:style w:type="character" w:customStyle="1" w:styleId="KoptekstChar">
    <w:name w:val="Koptekst Char"/>
    <w:link w:val="Koptekst"/>
    <w:uiPriority w:val="99"/>
    <w:rsid w:val="001B3E0F"/>
    <w:rPr>
      <w:rFonts w:ascii="CG Times 12pt" w:hAnsi="CG Times 12pt"/>
      <w:sz w:val="24"/>
      <w:szCs w:val="24"/>
    </w:rPr>
  </w:style>
  <w:style w:type="paragraph" w:styleId="Voettekst">
    <w:name w:val="footer"/>
    <w:basedOn w:val="Standaard"/>
    <w:link w:val="VoettekstChar"/>
    <w:uiPriority w:val="99"/>
    <w:unhideWhenUsed/>
    <w:rsid w:val="001B3E0F"/>
    <w:pPr>
      <w:tabs>
        <w:tab w:val="center" w:pos="4536"/>
        <w:tab w:val="right" w:pos="9072"/>
      </w:tabs>
    </w:pPr>
  </w:style>
  <w:style w:type="character" w:customStyle="1" w:styleId="VoettekstChar">
    <w:name w:val="Voettekst Char"/>
    <w:link w:val="Voettekst"/>
    <w:uiPriority w:val="99"/>
    <w:rsid w:val="001B3E0F"/>
    <w:rPr>
      <w:rFonts w:ascii="CG Times 12pt" w:hAnsi="CG Times 12pt"/>
      <w:sz w:val="24"/>
      <w:szCs w:val="24"/>
    </w:rPr>
  </w:style>
  <w:style w:type="paragraph" w:styleId="Lijstalinea">
    <w:name w:val="List Paragraph"/>
    <w:basedOn w:val="Standaard"/>
    <w:uiPriority w:val="34"/>
    <w:qFormat/>
    <w:rsid w:val="00AB713C"/>
    <w:pPr>
      <w:ind w:left="708"/>
    </w:pPr>
  </w:style>
  <w:style w:type="character" w:styleId="Voetnootmarkering">
    <w:name w:val="footnote reference"/>
    <w:uiPriority w:val="99"/>
    <w:semiHidden/>
    <w:unhideWhenUsed/>
    <w:rsid w:val="00AB71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A81D4-FBAF-4B0F-9E8E-25D10198B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1725</Words>
  <Characters>9491</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Ons onbewustzijn heeft een boodschap</vt:lpstr>
    </vt:vector>
  </TitlesOfParts>
  <Company> </Company>
  <LinksUpToDate>false</LinksUpToDate>
  <CharactersWithSpaces>11194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Ons onbewustzijn heeft een boodschap</dc:title>
  <dc:subject/>
  <dc:creator>NC vd Voet</dc:creator>
  <cp:keywords/>
  <dc:description/>
  <cp:lastModifiedBy>N.C. van der Voet</cp:lastModifiedBy>
  <cp:revision>4</cp:revision>
  <cp:lastPrinted>2003-02-28T19:03:00Z</cp:lastPrinted>
  <dcterms:created xsi:type="dcterms:W3CDTF">2014-12-31T11:06:00Z</dcterms:created>
  <dcterms:modified xsi:type="dcterms:W3CDTF">2014-12-31T11:18:00Z</dcterms:modified>
</cp:coreProperties>
</file>