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61809" w:rsidRDefault="00D43025">
      <w:pPr>
        <w:pStyle w:val="Kop1"/>
        <w:rPr>
          <w:rFonts w:ascii="Verdana" w:hAnsi="Verdana"/>
          <w:szCs w:val="32"/>
        </w:rPr>
      </w:pPr>
      <w:r w:rsidRPr="00961809">
        <w:rPr>
          <w:rFonts w:ascii="Verdana" w:hAnsi="Verdana"/>
          <w:szCs w:val="32"/>
        </w:rPr>
        <w:t>Opgebrand</w:t>
      </w:r>
    </w:p>
    <w:p w:rsidR="00000000" w:rsidRPr="00961809" w:rsidRDefault="00D43025">
      <w:pPr>
        <w:pStyle w:val="Kop1"/>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 xml:space="preserve">We hebben allemaal wel eens het resultaat gezien van een brand, nadat de brandweer vertrokken was. Het vuurtje is ergens binnen ontstaan, sloeg naar buiten en heeft het pand in de as gelegd. Er is een geblakerde puinhoop overgebleven. Burn-out: </w:t>
      </w:r>
      <w:r w:rsidRPr="00961809">
        <w:rPr>
          <w:rFonts w:ascii="Verdana" w:hAnsi="Verdana"/>
          <w:sz w:val="24"/>
          <w:szCs w:val="24"/>
        </w:rPr>
        <w:t>uitgebrand, opgebrand, kan geen dienst meer doen. Dit is een onaardig beeld van de situatie waarin veel mensen tegenwoordig belanden. Ze staan zo onder invloed van de eisen die de maatschappij, de familie, de kerk of het werk aan hen stellen, dat ze van bi</w:t>
      </w:r>
      <w:r w:rsidRPr="00961809">
        <w:rPr>
          <w:rFonts w:ascii="Verdana" w:hAnsi="Verdana"/>
          <w:sz w:val="24"/>
          <w:szCs w:val="24"/>
        </w:rPr>
        <w:t>nnenuit opbranden en op het laatst niet meer kunnen functioneren.</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p>
    <w:p w:rsidR="00000000" w:rsidRPr="00961809" w:rsidRDefault="00D43025">
      <w:pPr>
        <w:pStyle w:val="Kop2"/>
        <w:rPr>
          <w:rFonts w:ascii="Verdana" w:hAnsi="Verdana"/>
          <w:sz w:val="24"/>
          <w:szCs w:val="24"/>
        </w:rPr>
      </w:pPr>
      <w:r w:rsidRPr="00961809">
        <w:rPr>
          <w:rFonts w:ascii="Verdana" w:hAnsi="Verdana"/>
          <w:sz w:val="24"/>
          <w:szCs w:val="24"/>
        </w:rPr>
        <w:t>Kenmerken van stress en burn-out</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Stress is geen ziekte. Bij stress is de draaglast en de draagkracht uit balans. Een mens heeft even of langdurig te veel op zijn schouders liggen. Iederee</w:t>
      </w:r>
      <w:r w:rsidRPr="00961809">
        <w:rPr>
          <w:rFonts w:ascii="Verdana" w:hAnsi="Verdana"/>
          <w:sz w:val="24"/>
          <w:szCs w:val="24"/>
        </w:rPr>
        <w:t>n snapt dat en kan zelf oorzaken aanwijzen. Stress noemen we ook oververmoeidheid of overspannenheid of overwerkt zijn. Die duurt een paar weken tot een enkele maand.</w:t>
      </w:r>
    </w:p>
    <w:p w:rsidR="00000000" w:rsidRPr="00961809" w:rsidRDefault="00D43025">
      <w:pPr>
        <w:rPr>
          <w:rFonts w:ascii="Verdana" w:hAnsi="Verdana"/>
          <w:sz w:val="24"/>
          <w:szCs w:val="24"/>
        </w:rPr>
      </w:pPr>
    </w:p>
    <w:p w:rsidR="00000000" w:rsidRPr="00961809" w:rsidRDefault="00D43025">
      <w:pPr>
        <w:numPr>
          <w:ilvl w:val="0"/>
          <w:numId w:val="1"/>
        </w:numPr>
        <w:rPr>
          <w:rFonts w:ascii="Verdana" w:hAnsi="Verdana"/>
          <w:sz w:val="24"/>
          <w:szCs w:val="24"/>
        </w:rPr>
      </w:pPr>
      <w:r w:rsidRPr="00961809">
        <w:rPr>
          <w:rFonts w:ascii="Verdana" w:hAnsi="Verdana"/>
          <w:sz w:val="24"/>
          <w:szCs w:val="24"/>
        </w:rPr>
        <w:t>Er zijn lichamelijke klachten (niet alles tegelijk en niet alles bij iedereen!): de grie</w:t>
      </w:r>
      <w:r w:rsidRPr="00961809">
        <w:rPr>
          <w:rFonts w:ascii="Verdana" w:hAnsi="Verdana"/>
          <w:sz w:val="24"/>
          <w:szCs w:val="24"/>
        </w:rPr>
        <w:t>p lijkt uit de hand te lopen; er is sprake van hoofdpijn, spierspanning, migraine, misselijkheid, maag- en darmklachten, hoge bloeddruk, hartklachten, haastige ademhaling, transpireren, vermoeidheid en slecht slapen.</w:t>
      </w:r>
    </w:p>
    <w:p w:rsidR="00000000" w:rsidRPr="00961809" w:rsidRDefault="00D43025">
      <w:pPr>
        <w:rPr>
          <w:rFonts w:ascii="Verdana" w:hAnsi="Verdana"/>
          <w:sz w:val="24"/>
          <w:szCs w:val="24"/>
        </w:rPr>
      </w:pPr>
    </w:p>
    <w:p w:rsidR="00000000" w:rsidRPr="00961809" w:rsidRDefault="00D43025">
      <w:pPr>
        <w:numPr>
          <w:ilvl w:val="0"/>
          <w:numId w:val="1"/>
        </w:numPr>
        <w:rPr>
          <w:rFonts w:ascii="Verdana" w:hAnsi="Verdana"/>
          <w:sz w:val="24"/>
          <w:szCs w:val="24"/>
        </w:rPr>
      </w:pPr>
      <w:r w:rsidRPr="00961809">
        <w:rPr>
          <w:rFonts w:ascii="Verdana" w:hAnsi="Verdana"/>
          <w:sz w:val="24"/>
          <w:szCs w:val="24"/>
        </w:rPr>
        <w:t>Er zijn psychische klachten: een gestr</w:t>
      </w:r>
      <w:r w:rsidRPr="00961809">
        <w:rPr>
          <w:rFonts w:ascii="Verdana" w:hAnsi="Verdana"/>
          <w:sz w:val="24"/>
          <w:szCs w:val="24"/>
        </w:rPr>
        <w:t>esst iemand voelt zich opgejaagd; hij heeft een rusteloos of gespannen gevoel; er is sprake van somberheid, snel geïrriteerd zijn, machteloosheid, fixatie op kleinigheden, depressiviteit, besluiteloosheid, piekeren, afnemende concentratie bij denken en spr</w:t>
      </w:r>
      <w:r w:rsidRPr="00961809">
        <w:rPr>
          <w:rFonts w:ascii="Verdana" w:hAnsi="Verdana"/>
          <w:sz w:val="24"/>
          <w:szCs w:val="24"/>
        </w:rPr>
        <w:t>eken, vergeetachtigheid en een negatief zelfbeeld.</w:t>
      </w:r>
    </w:p>
    <w:p w:rsidR="00000000" w:rsidRPr="00961809" w:rsidRDefault="00D43025">
      <w:pPr>
        <w:rPr>
          <w:rFonts w:ascii="Verdana" w:hAnsi="Verdana"/>
          <w:sz w:val="24"/>
          <w:szCs w:val="24"/>
        </w:rPr>
      </w:pPr>
    </w:p>
    <w:p w:rsidR="00000000" w:rsidRPr="00961809" w:rsidRDefault="00D43025">
      <w:pPr>
        <w:numPr>
          <w:ilvl w:val="0"/>
          <w:numId w:val="1"/>
        </w:numPr>
        <w:rPr>
          <w:rFonts w:ascii="Verdana" w:hAnsi="Verdana"/>
          <w:sz w:val="24"/>
          <w:szCs w:val="24"/>
        </w:rPr>
      </w:pPr>
      <w:r w:rsidRPr="00961809">
        <w:rPr>
          <w:rFonts w:ascii="Verdana" w:hAnsi="Verdana"/>
          <w:sz w:val="24"/>
          <w:szCs w:val="24"/>
        </w:rPr>
        <w:t>Er zijn gedragsveranderingen: een gestresste man of vrouw gaat te veel eten, drinken, roken, vertoont  opvliegendheid, gaat niet verstandig met medicijnen om, loopt maar te klagen en te zuchten, maakt fou</w:t>
      </w:r>
      <w:r w:rsidRPr="00961809">
        <w:rPr>
          <w:rFonts w:ascii="Verdana" w:hAnsi="Verdana"/>
          <w:sz w:val="24"/>
          <w:szCs w:val="24"/>
        </w:rPr>
        <w:t>ten op het werk, neemt rare beslissingen.</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Burn-out is overspannenheid maar dan langduriger. Aan burn-out gaat een lange geschiedenis vooraf en de nasleep duurt ook lang. Burn-out is ook ernstiger en op het oog minder begrijpelijk dan overspannenheid. Er i</w:t>
      </w:r>
      <w:r w:rsidRPr="00961809">
        <w:rPr>
          <w:rFonts w:ascii="Verdana" w:hAnsi="Verdana"/>
          <w:sz w:val="24"/>
          <w:szCs w:val="24"/>
        </w:rPr>
        <w:t xml:space="preserve">s sprake van emotionele uitputting. Iemand kán echt niet meer. Hij kan geen krant meer lezen en ook niet meer knuffelen. Hij depersonaliseert, is gestoord in het contact met zichzelf en medemensen en doet over zichzelf en anderen cynisch.  </w:t>
      </w:r>
    </w:p>
    <w:p w:rsidR="00000000" w:rsidRPr="00961809" w:rsidRDefault="00D43025">
      <w:pPr>
        <w:rPr>
          <w:rFonts w:ascii="Verdana" w:hAnsi="Verdana"/>
          <w:b/>
          <w:sz w:val="24"/>
          <w:szCs w:val="24"/>
        </w:rPr>
      </w:pPr>
    </w:p>
    <w:p w:rsidR="00000000" w:rsidRPr="00961809" w:rsidRDefault="00D43025">
      <w:pPr>
        <w:rPr>
          <w:rFonts w:ascii="Verdana" w:hAnsi="Verdana"/>
          <w:b/>
          <w:sz w:val="24"/>
          <w:szCs w:val="24"/>
        </w:rPr>
      </w:pPr>
    </w:p>
    <w:p w:rsidR="00000000" w:rsidRPr="00961809" w:rsidRDefault="00D43025">
      <w:pPr>
        <w:rPr>
          <w:rFonts w:ascii="Verdana" w:hAnsi="Verdana"/>
          <w:b/>
          <w:sz w:val="24"/>
          <w:szCs w:val="24"/>
        </w:rPr>
      </w:pPr>
      <w:r w:rsidRPr="00961809">
        <w:rPr>
          <w:rFonts w:ascii="Verdana" w:hAnsi="Verdana"/>
          <w:b/>
          <w:sz w:val="24"/>
          <w:szCs w:val="24"/>
        </w:rPr>
        <w:t>Oorzaken</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 xml:space="preserve">De </w:t>
      </w:r>
      <w:r w:rsidRPr="00961809">
        <w:rPr>
          <w:rFonts w:ascii="Verdana" w:hAnsi="Verdana"/>
          <w:sz w:val="24"/>
          <w:szCs w:val="24"/>
        </w:rPr>
        <w:t>oorzaken van burn-out zijn meestal een combinatie van:</w:t>
      </w:r>
    </w:p>
    <w:p w:rsidR="00000000" w:rsidRPr="00961809" w:rsidRDefault="00D43025">
      <w:pPr>
        <w:rPr>
          <w:rFonts w:ascii="Verdana" w:hAnsi="Verdana"/>
          <w:sz w:val="24"/>
          <w:szCs w:val="24"/>
        </w:rPr>
      </w:pPr>
    </w:p>
    <w:p w:rsidR="00000000" w:rsidRPr="00961809" w:rsidRDefault="00D43025">
      <w:pPr>
        <w:numPr>
          <w:ilvl w:val="0"/>
          <w:numId w:val="1"/>
        </w:numPr>
        <w:rPr>
          <w:rFonts w:ascii="Verdana" w:hAnsi="Verdana"/>
          <w:sz w:val="24"/>
          <w:szCs w:val="24"/>
        </w:rPr>
      </w:pPr>
      <w:r w:rsidRPr="00961809">
        <w:rPr>
          <w:rFonts w:ascii="Verdana" w:hAnsi="Verdana"/>
          <w:i/>
          <w:iCs/>
          <w:sz w:val="24"/>
          <w:szCs w:val="24"/>
        </w:rPr>
        <w:t>algemeen maatschappelijke ontwikkelingen</w:t>
      </w:r>
      <w:r w:rsidRPr="00961809">
        <w:rPr>
          <w:rFonts w:ascii="Verdana" w:hAnsi="Verdana"/>
          <w:sz w:val="24"/>
          <w:szCs w:val="24"/>
        </w:rPr>
        <w:t>: grote mobiliteit; gejaag en gejakker, elke tijdbesparende uitvinding levert meer stress op (de pc, mobieltjes) , files, statusgevoeligheid, veel vrijetijdsbes</w:t>
      </w:r>
      <w:r w:rsidRPr="00961809">
        <w:rPr>
          <w:rFonts w:ascii="Verdana" w:hAnsi="Verdana"/>
          <w:sz w:val="24"/>
          <w:szCs w:val="24"/>
        </w:rPr>
        <w:t xml:space="preserve">tedingsdruk (verre vakanties); ‘verplicht’ werkende gehuwde vrouwen </w:t>
      </w:r>
    </w:p>
    <w:p w:rsidR="00000000" w:rsidRPr="00961809" w:rsidRDefault="00D43025">
      <w:pPr>
        <w:rPr>
          <w:rFonts w:ascii="Verdana" w:hAnsi="Verdana"/>
          <w:sz w:val="24"/>
          <w:szCs w:val="24"/>
        </w:rPr>
      </w:pPr>
    </w:p>
    <w:p w:rsidR="00000000" w:rsidRPr="00961809" w:rsidRDefault="00D43025">
      <w:pPr>
        <w:numPr>
          <w:ilvl w:val="0"/>
          <w:numId w:val="1"/>
        </w:numPr>
        <w:rPr>
          <w:rFonts w:ascii="Verdana" w:hAnsi="Verdana"/>
          <w:i/>
          <w:sz w:val="24"/>
          <w:szCs w:val="24"/>
        </w:rPr>
      </w:pPr>
      <w:r w:rsidRPr="00961809">
        <w:rPr>
          <w:rFonts w:ascii="Verdana" w:hAnsi="Verdana"/>
          <w:i/>
          <w:iCs/>
          <w:sz w:val="24"/>
          <w:szCs w:val="24"/>
        </w:rPr>
        <w:t>ontwikkelingen op het werk</w:t>
      </w:r>
      <w:r w:rsidRPr="00961809">
        <w:rPr>
          <w:rFonts w:ascii="Verdana" w:hAnsi="Verdana"/>
          <w:sz w:val="24"/>
          <w:szCs w:val="24"/>
        </w:rPr>
        <w:t>: minder werkuren maar meer werkdruk; veel overleg en vergaderen; een grote informatiestroom (mail!); fusies en reorganisaties; onduidelijke taakomschrijving; g</w:t>
      </w:r>
      <w:r w:rsidRPr="00961809">
        <w:rPr>
          <w:rFonts w:ascii="Verdana" w:hAnsi="Verdana"/>
          <w:sz w:val="24"/>
          <w:szCs w:val="24"/>
        </w:rPr>
        <w:t>een goede begeleiding in functioneringsgesprekken; ongeschikte managers; te weinig personeel; eentonig werk, onzekerheid over toekomstig werk; zich niet kunnen ontplooien op eigen niveau; steeds mondigere leerlingen of patiënten of klanten</w:t>
      </w:r>
    </w:p>
    <w:p w:rsidR="00000000" w:rsidRPr="00961809" w:rsidRDefault="00D43025">
      <w:pPr>
        <w:rPr>
          <w:rFonts w:ascii="Verdana" w:hAnsi="Verdana"/>
          <w:i/>
          <w:sz w:val="24"/>
          <w:szCs w:val="24"/>
        </w:rPr>
      </w:pPr>
    </w:p>
    <w:p w:rsidR="00000000" w:rsidRPr="00961809" w:rsidRDefault="00D43025">
      <w:pPr>
        <w:numPr>
          <w:ilvl w:val="0"/>
          <w:numId w:val="1"/>
        </w:numPr>
        <w:rPr>
          <w:rFonts w:ascii="Verdana" w:hAnsi="Verdana"/>
          <w:i/>
          <w:sz w:val="24"/>
          <w:szCs w:val="24"/>
        </w:rPr>
      </w:pPr>
      <w:r w:rsidRPr="00961809">
        <w:rPr>
          <w:rFonts w:ascii="Verdana" w:hAnsi="Verdana"/>
          <w:i/>
          <w:iCs/>
          <w:sz w:val="24"/>
          <w:szCs w:val="24"/>
        </w:rPr>
        <w:t>drukte en /of p</w:t>
      </w:r>
      <w:r w:rsidRPr="00961809">
        <w:rPr>
          <w:rFonts w:ascii="Verdana" w:hAnsi="Verdana"/>
          <w:i/>
          <w:iCs/>
          <w:sz w:val="24"/>
          <w:szCs w:val="24"/>
        </w:rPr>
        <w:t>roblemen in het privé-leven</w:t>
      </w:r>
      <w:r w:rsidRPr="00961809">
        <w:rPr>
          <w:rFonts w:ascii="Verdana" w:hAnsi="Verdana"/>
          <w:sz w:val="24"/>
          <w:szCs w:val="24"/>
        </w:rPr>
        <w:t xml:space="preserve">: ziekte, rouw, huwelijksproblemen, zorgen om kinderen, verhuizen en verbouwen, veel bijbaantjes, ‘kerkdruk’  </w:t>
      </w:r>
    </w:p>
    <w:p w:rsidR="00000000" w:rsidRPr="00961809" w:rsidRDefault="00D43025">
      <w:pPr>
        <w:rPr>
          <w:rFonts w:ascii="Verdana" w:hAnsi="Verdana"/>
          <w:i/>
          <w:sz w:val="24"/>
          <w:szCs w:val="24"/>
        </w:rPr>
      </w:pPr>
    </w:p>
    <w:p w:rsidR="00000000" w:rsidRPr="00961809" w:rsidRDefault="00D43025">
      <w:pPr>
        <w:numPr>
          <w:ilvl w:val="0"/>
          <w:numId w:val="1"/>
        </w:numPr>
        <w:rPr>
          <w:rFonts w:ascii="Verdana" w:hAnsi="Verdana"/>
          <w:sz w:val="24"/>
          <w:szCs w:val="24"/>
        </w:rPr>
      </w:pPr>
      <w:r w:rsidRPr="00961809">
        <w:rPr>
          <w:rFonts w:ascii="Verdana" w:hAnsi="Verdana"/>
          <w:i/>
          <w:iCs/>
          <w:sz w:val="24"/>
          <w:szCs w:val="24"/>
        </w:rPr>
        <w:t>persoonlijkheid</w:t>
      </w:r>
      <w:r w:rsidRPr="00961809">
        <w:rPr>
          <w:rFonts w:ascii="Verdana" w:hAnsi="Verdana"/>
          <w:sz w:val="24"/>
          <w:szCs w:val="24"/>
        </w:rPr>
        <w:t>: een lieve persoon is stressgevoelig (groot verantwoordelijkheidsgevoel, roepingsbesef, geen nee kunn</w:t>
      </w:r>
      <w:r w:rsidRPr="00961809">
        <w:rPr>
          <w:rFonts w:ascii="Verdana" w:hAnsi="Verdana"/>
          <w:sz w:val="24"/>
          <w:szCs w:val="24"/>
        </w:rPr>
        <w:t>en zeggen, zich snel schuldig voelen, in leidinggevende functies altijd tussen twee vuren in zitten);  ook de dwangmatige persoon is stressgevoelig: de perfectionist, de streber (door preciesheid te langzaam werken terwijl snelheid nodig is; hoge eisen aan</w:t>
      </w:r>
      <w:r w:rsidRPr="00961809">
        <w:rPr>
          <w:rFonts w:ascii="Verdana" w:hAnsi="Verdana"/>
          <w:sz w:val="24"/>
          <w:szCs w:val="24"/>
        </w:rPr>
        <w:t xml:space="preserve"> zichzelf stellen, niet met veranderingen kunnen omgaan, uitdagingen als bedreiging zien, tegenslagen als vernedering ervaren); dit kan tot burn-out leiden, vooral bij mannen die hun identiteit aan hun werk verbonden hebben.</w:t>
      </w:r>
    </w:p>
    <w:p w:rsidR="00000000" w:rsidRPr="00961809" w:rsidRDefault="00D43025">
      <w:pPr>
        <w:rPr>
          <w:rFonts w:ascii="Verdana" w:hAnsi="Verdana"/>
          <w:sz w:val="24"/>
          <w:szCs w:val="24"/>
        </w:rPr>
      </w:pPr>
    </w:p>
    <w:p w:rsidR="00000000" w:rsidRPr="00961809" w:rsidRDefault="00D43025">
      <w:pPr>
        <w:pStyle w:val="Kop2"/>
        <w:numPr>
          <w:ilvl w:val="0"/>
          <w:numId w:val="1"/>
        </w:numPr>
        <w:rPr>
          <w:rFonts w:ascii="Verdana" w:hAnsi="Verdana"/>
          <w:b w:val="0"/>
          <w:bCs/>
          <w:sz w:val="24"/>
          <w:szCs w:val="24"/>
        </w:rPr>
      </w:pPr>
      <w:r w:rsidRPr="00961809">
        <w:rPr>
          <w:rFonts w:ascii="Verdana" w:hAnsi="Verdana"/>
          <w:b w:val="0"/>
          <w:bCs/>
          <w:i/>
          <w:iCs/>
          <w:sz w:val="24"/>
          <w:szCs w:val="24"/>
        </w:rPr>
        <w:t>christelijke moraal</w:t>
      </w:r>
      <w:r w:rsidRPr="00961809">
        <w:rPr>
          <w:rFonts w:ascii="Verdana" w:hAnsi="Verdana"/>
          <w:b w:val="0"/>
          <w:bCs/>
          <w:sz w:val="24"/>
          <w:szCs w:val="24"/>
        </w:rPr>
        <w:t>: het  gelo</w:t>
      </w:r>
      <w:r w:rsidRPr="00961809">
        <w:rPr>
          <w:rFonts w:ascii="Verdana" w:hAnsi="Verdana"/>
          <w:b w:val="0"/>
          <w:bCs/>
          <w:sz w:val="24"/>
          <w:szCs w:val="24"/>
        </w:rPr>
        <w:t>of speelt bij het ontstaan van burn-out soms een rol. Als mensen in de opvoeding eenzijdig geleerd hebben dat ze zichzelf moeten verloochenen en altijd moeten klaarstaan voor anderen en niet mogen protesteren (ook niet bij de slechtste baas), ontwikkelen z</w:t>
      </w:r>
      <w:r w:rsidRPr="00961809">
        <w:rPr>
          <w:rFonts w:ascii="Verdana" w:hAnsi="Verdana"/>
          <w:b w:val="0"/>
          <w:bCs/>
          <w:sz w:val="24"/>
          <w:szCs w:val="24"/>
        </w:rPr>
        <w:t>e schuldgevoelens als ze daarvan afwijken. Dat maakt van hen kaarsjes die aan twee kanten opbranden. Ze bezwijken onder de druk en voelen zich nog tekort schieten ook!</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p>
    <w:p w:rsidR="00000000" w:rsidRPr="00961809" w:rsidRDefault="00D43025">
      <w:pPr>
        <w:pStyle w:val="Kop2"/>
        <w:rPr>
          <w:rFonts w:ascii="Verdana" w:hAnsi="Verdana"/>
          <w:sz w:val="24"/>
          <w:szCs w:val="24"/>
        </w:rPr>
      </w:pPr>
      <w:r w:rsidRPr="00961809">
        <w:rPr>
          <w:rFonts w:ascii="Verdana" w:hAnsi="Verdana"/>
          <w:sz w:val="24"/>
          <w:szCs w:val="24"/>
        </w:rPr>
        <w:t>Risicogroepen</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Bijna iedereen loopt het risico om met burn-out te maken te krijgen, al</w:t>
      </w:r>
      <w:r w:rsidRPr="00961809">
        <w:rPr>
          <w:rFonts w:ascii="Verdana" w:hAnsi="Verdana"/>
          <w:sz w:val="24"/>
          <w:szCs w:val="24"/>
        </w:rPr>
        <w:t xml:space="preserve"> worden vooral de mensen getroffen die met mensen werken. Een schaapherder op de grote stille heide loopt minder gevaar.</w:t>
      </w:r>
    </w:p>
    <w:p w:rsidR="00000000" w:rsidRPr="00961809" w:rsidRDefault="00D43025">
      <w:pPr>
        <w:numPr>
          <w:ilvl w:val="0"/>
          <w:numId w:val="1"/>
        </w:numPr>
        <w:rPr>
          <w:rFonts w:ascii="Verdana" w:hAnsi="Verdana"/>
          <w:sz w:val="24"/>
          <w:szCs w:val="24"/>
        </w:rPr>
      </w:pPr>
      <w:r w:rsidRPr="00961809">
        <w:rPr>
          <w:rFonts w:ascii="Verdana" w:hAnsi="Verdana"/>
          <w:sz w:val="24"/>
          <w:szCs w:val="24"/>
        </w:rPr>
        <w:lastRenderedPageBreak/>
        <w:t>De dertigers zijn een risicogroep: ze willen te veel te snel bereiken met hard werken (vooral materieel, ze kiezen voor hébben boven zí</w:t>
      </w:r>
      <w:r w:rsidRPr="00961809">
        <w:rPr>
          <w:rFonts w:ascii="Verdana" w:hAnsi="Verdana"/>
          <w:sz w:val="24"/>
          <w:szCs w:val="24"/>
        </w:rPr>
        <w:t>jn; ze combineren gezinsvorming met studeren, werken en carrière maken).</w:t>
      </w:r>
    </w:p>
    <w:p w:rsidR="00000000" w:rsidRPr="00961809" w:rsidRDefault="00D43025">
      <w:pPr>
        <w:numPr>
          <w:ilvl w:val="0"/>
          <w:numId w:val="1"/>
        </w:numPr>
        <w:rPr>
          <w:rFonts w:ascii="Verdana" w:hAnsi="Verdana"/>
          <w:sz w:val="24"/>
          <w:szCs w:val="24"/>
        </w:rPr>
      </w:pPr>
      <w:r w:rsidRPr="00961809">
        <w:rPr>
          <w:rFonts w:ascii="Verdana" w:hAnsi="Verdana"/>
          <w:sz w:val="24"/>
          <w:szCs w:val="24"/>
        </w:rPr>
        <w:t>De vijftigers lopen risico omdat ze de veranderingen niet kunnen meemaken. Denk ook aan veranderingen in kerk en theologie.</w:t>
      </w:r>
    </w:p>
    <w:p w:rsidR="00000000" w:rsidRPr="00961809" w:rsidRDefault="00D43025">
      <w:pPr>
        <w:numPr>
          <w:ilvl w:val="0"/>
          <w:numId w:val="1"/>
        </w:numPr>
        <w:rPr>
          <w:rFonts w:ascii="Verdana" w:hAnsi="Verdana"/>
          <w:sz w:val="24"/>
          <w:szCs w:val="24"/>
        </w:rPr>
      </w:pPr>
      <w:r w:rsidRPr="00961809">
        <w:rPr>
          <w:rFonts w:ascii="Verdana" w:hAnsi="Verdana"/>
          <w:sz w:val="24"/>
          <w:szCs w:val="24"/>
        </w:rPr>
        <w:t>De zestigers lopen risico omdat die de sandwichgeneratie zi</w:t>
      </w:r>
      <w:r w:rsidRPr="00961809">
        <w:rPr>
          <w:rFonts w:ascii="Verdana" w:hAnsi="Verdana"/>
          <w:sz w:val="24"/>
          <w:szCs w:val="24"/>
        </w:rPr>
        <w:t>jn, vooral de vrouwen (zorgen voor oude ouders én voor werkende kinderen plus kleinkinderen)</w:t>
      </w:r>
    </w:p>
    <w:p w:rsidR="00000000" w:rsidRPr="00961809" w:rsidRDefault="00D43025">
      <w:pPr>
        <w:numPr>
          <w:ilvl w:val="0"/>
          <w:numId w:val="1"/>
        </w:numPr>
        <w:rPr>
          <w:rFonts w:ascii="Verdana" w:hAnsi="Verdana"/>
          <w:sz w:val="24"/>
          <w:szCs w:val="24"/>
        </w:rPr>
      </w:pPr>
      <w:r w:rsidRPr="00961809">
        <w:rPr>
          <w:rFonts w:ascii="Verdana" w:hAnsi="Verdana"/>
          <w:sz w:val="24"/>
          <w:szCs w:val="24"/>
        </w:rPr>
        <w:t>Werkende moeders zijn in gevaar. Ze worden dubbel belast (thuis alles regelen en werken  bij de baas). Sommigen gaan gebukt onder een driedubbel relationeel verwac</w:t>
      </w:r>
      <w:r w:rsidRPr="00961809">
        <w:rPr>
          <w:rFonts w:ascii="Verdana" w:hAnsi="Verdana"/>
          <w:sz w:val="24"/>
          <w:szCs w:val="24"/>
        </w:rPr>
        <w:t>htingspatroon: ze moeten een assertieve moderne werkneemster zijn én een aantrekkelijk vrouw  én een goede moeder.</w:t>
      </w:r>
    </w:p>
    <w:p w:rsidR="00000000" w:rsidRPr="00961809" w:rsidRDefault="00D43025">
      <w:pPr>
        <w:numPr>
          <w:ilvl w:val="0"/>
          <w:numId w:val="1"/>
        </w:numPr>
        <w:rPr>
          <w:rFonts w:ascii="Verdana" w:hAnsi="Verdana"/>
          <w:sz w:val="24"/>
          <w:szCs w:val="24"/>
        </w:rPr>
      </w:pPr>
      <w:r w:rsidRPr="00961809">
        <w:rPr>
          <w:rFonts w:ascii="Verdana" w:hAnsi="Verdana"/>
          <w:sz w:val="24"/>
          <w:szCs w:val="24"/>
        </w:rPr>
        <w:t>Jongeren lopen gevaar: school, studie, vrienden, bijbaantjes en uitgaan gaan niet altijd samen. Ze zijn verwend en kunnen daardoor niet altij</w:t>
      </w:r>
      <w:r w:rsidRPr="00961809">
        <w:rPr>
          <w:rFonts w:ascii="Verdana" w:hAnsi="Verdana"/>
          <w:sz w:val="24"/>
          <w:szCs w:val="24"/>
        </w:rPr>
        <w:t xml:space="preserve">d goed met tegenslagen omgaan. Ze proberen teveel opleidingen en beroepen uit. </w:t>
      </w:r>
    </w:p>
    <w:p w:rsidR="00000000" w:rsidRPr="00961809" w:rsidRDefault="00D43025">
      <w:pPr>
        <w:numPr>
          <w:ilvl w:val="0"/>
          <w:numId w:val="1"/>
        </w:numPr>
        <w:rPr>
          <w:rFonts w:ascii="Verdana" w:hAnsi="Verdana"/>
          <w:sz w:val="24"/>
          <w:szCs w:val="24"/>
        </w:rPr>
      </w:pPr>
      <w:r w:rsidRPr="00961809">
        <w:rPr>
          <w:rFonts w:ascii="Verdana" w:hAnsi="Verdana"/>
          <w:sz w:val="24"/>
          <w:szCs w:val="24"/>
        </w:rPr>
        <w:t>Werklozen en arbeidsongeschikten kennen dikwijls een opeenstapeling van negatieve factoren en een gevoel van mislukt zijn.</w:t>
      </w:r>
    </w:p>
    <w:p w:rsidR="00000000" w:rsidRPr="00961809" w:rsidRDefault="00D43025">
      <w:pPr>
        <w:numPr>
          <w:ilvl w:val="0"/>
          <w:numId w:val="1"/>
        </w:numPr>
        <w:rPr>
          <w:rFonts w:ascii="Verdana" w:hAnsi="Verdana"/>
          <w:sz w:val="24"/>
          <w:szCs w:val="24"/>
        </w:rPr>
      </w:pPr>
      <w:r w:rsidRPr="00961809">
        <w:rPr>
          <w:rFonts w:ascii="Verdana" w:hAnsi="Verdana"/>
          <w:sz w:val="24"/>
          <w:szCs w:val="24"/>
        </w:rPr>
        <w:t>Alleenstaanden hebben het zwaar omdat er vaak een ber</w:t>
      </w:r>
      <w:r w:rsidRPr="00961809">
        <w:rPr>
          <w:rFonts w:ascii="Verdana" w:hAnsi="Verdana"/>
          <w:sz w:val="24"/>
          <w:szCs w:val="24"/>
        </w:rPr>
        <w:t>oep op hen gedaan wordt; ze hebben geen partner die rem en uitlaatklep tegelijk is.</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p>
    <w:p w:rsidR="00000000" w:rsidRPr="00961809" w:rsidRDefault="00D43025">
      <w:pPr>
        <w:pStyle w:val="Kop2"/>
        <w:rPr>
          <w:rFonts w:ascii="Verdana" w:hAnsi="Verdana"/>
          <w:sz w:val="24"/>
          <w:szCs w:val="24"/>
        </w:rPr>
      </w:pPr>
      <w:r w:rsidRPr="00961809">
        <w:rPr>
          <w:rFonts w:ascii="Verdana" w:hAnsi="Verdana"/>
          <w:sz w:val="24"/>
          <w:szCs w:val="24"/>
        </w:rPr>
        <w:t>Omgaan met burn-out</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Stress gaat vanzelf voorbij als iemand maar rust neemt. Zes weken vissen doet een overwerkte man goed. Daarna moet hij sommige dingen anders aanpakke</w:t>
      </w:r>
      <w:r w:rsidRPr="00961809">
        <w:rPr>
          <w:rFonts w:ascii="Verdana" w:hAnsi="Verdana"/>
          <w:sz w:val="24"/>
          <w:szCs w:val="24"/>
        </w:rPr>
        <w:t>n en loopt het wel weer. Bij burn-out is rust nemen te weinig. Er moeten fundamenteel dingen veranderen. Zelfs als dat gebeurt, kan de vermoeidheid jarenlang blijven. Iemand met burn-out heeft daarom therapie nodig. Die ga ik nu niet beschrijven. Ik zeg hi</w:t>
      </w:r>
      <w:r w:rsidRPr="00961809">
        <w:rPr>
          <w:rFonts w:ascii="Verdana" w:hAnsi="Verdana"/>
          <w:sz w:val="24"/>
          <w:szCs w:val="24"/>
        </w:rPr>
        <w:t>er dat we het christelijk geloof mogen benutten als een krachtbron om uit de burn-out te komen. Dat vult de therapie wezenlijk aan. Helaas draagt het geloof soms bij aan de burn-out, maar ik denk dat dat komt door een eenzijdig verstaan van bijbelse gedach</w:t>
      </w:r>
      <w:r w:rsidRPr="00961809">
        <w:rPr>
          <w:rFonts w:ascii="Verdana" w:hAnsi="Verdana"/>
          <w:sz w:val="24"/>
          <w:szCs w:val="24"/>
        </w:rPr>
        <w:t xml:space="preserve">ten. Wat mag iemand met .burn-out dan leren als gelovige? Ik zeg het zo: </w:t>
      </w:r>
      <w:r w:rsidRPr="00961809">
        <w:rPr>
          <w:rFonts w:ascii="Verdana" w:hAnsi="Verdana"/>
          <w:i/>
          <w:iCs/>
          <w:sz w:val="24"/>
          <w:szCs w:val="24"/>
        </w:rPr>
        <w:t>hij / zij moet de zondag serieus gaan nemen</w:t>
      </w:r>
      <w:r w:rsidRPr="00961809">
        <w:rPr>
          <w:rFonts w:ascii="Verdana" w:hAnsi="Verdana"/>
          <w:sz w:val="24"/>
          <w:szCs w:val="24"/>
        </w:rPr>
        <w:t>. God heeft zelf bepaald dat mensen een rustdag nodig hebben. Die is er voor Hem en ook voor ons. God weet alles en kan alles en is altijd o</w:t>
      </w:r>
      <w:r w:rsidRPr="00961809">
        <w:rPr>
          <w:rFonts w:ascii="Verdana" w:hAnsi="Verdana"/>
          <w:sz w:val="24"/>
          <w:szCs w:val="24"/>
        </w:rPr>
        <w:t>veral. Mensen hoeven niet alles te weten, alles te kunnen, overal bij te zijn. Wij worden door God wekelijks stil gezet om tot bezinning te komen en ons geloof te voeden. Toch gaan wij in onze samenleving  maar door met werken en piekeren, soms zelfs op zo</w:t>
      </w:r>
      <w:r w:rsidRPr="00961809">
        <w:rPr>
          <w:rFonts w:ascii="Verdana" w:hAnsi="Verdana"/>
          <w:sz w:val="24"/>
          <w:szCs w:val="24"/>
        </w:rPr>
        <w:t>ndag. Onze drukte verknoeit de rust van de zondag in plaats van andersom. De rust van de zondag moet haar uitstraling hebben over de manier waarop we onze werkweek vullen. Wat betekent dat?</w:t>
      </w:r>
    </w:p>
    <w:p w:rsidR="00000000" w:rsidRPr="00961809" w:rsidRDefault="00D43025">
      <w:pPr>
        <w:numPr>
          <w:ilvl w:val="0"/>
          <w:numId w:val="1"/>
        </w:numPr>
        <w:rPr>
          <w:rFonts w:ascii="Verdana" w:hAnsi="Verdana"/>
          <w:sz w:val="24"/>
          <w:szCs w:val="24"/>
        </w:rPr>
      </w:pPr>
      <w:r w:rsidRPr="00961809">
        <w:rPr>
          <w:rFonts w:ascii="Verdana" w:hAnsi="Verdana"/>
          <w:sz w:val="24"/>
          <w:szCs w:val="24"/>
        </w:rPr>
        <w:t xml:space="preserve">Wij leren keuzes te maken bij wat we doen of niet doen. We kunnen </w:t>
      </w:r>
      <w:r w:rsidRPr="00961809">
        <w:rPr>
          <w:rFonts w:ascii="Verdana" w:hAnsi="Verdana"/>
          <w:sz w:val="24"/>
          <w:szCs w:val="24"/>
        </w:rPr>
        <w:t xml:space="preserve">niet alles aan en hoeven niet alles te kunnen. Er zijn zelfs grenzen aan </w:t>
      </w:r>
      <w:r w:rsidRPr="00961809">
        <w:rPr>
          <w:rFonts w:ascii="Verdana" w:hAnsi="Verdana"/>
          <w:sz w:val="24"/>
          <w:szCs w:val="24"/>
        </w:rPr>
        <w:lastRenderedPageBreak/>
        <w:t>onze dienstbaarheid. Martha is volgens Jezus een slecht voorbeeld voor ons! Zij diende zonder keuzes te maken en dat leidt tot klagen en opbranden. Op zondag leren wij eerst zelf bedi</w:t>
      </w:r>
      <w:r w:rsidRPr="00961809">
        <w:rPr>
          <w:rFonts w:ascii="Verdana" w:hAnsi="Verdana"/>
          <w:sz w:val="24"/>
          <w:szCs w:val="24"/>
        </w:rPr>
        <w:t>end te worden, door God zelf. Daaraan ontlenen wij ons gevoel van eigenwaarde en niet aan het altijd klaar staan voor anderen.</w:t>
      </w:r>
    </w:p>
    <w:p w:rsidR="00000000" w:rsidRPr="00961809" w:rsidRDefault="00D43025">
      <w:pPr>
        <w:numPr>
          <w:ilvl w:val="0"/>
          <w:numId w:val="1"/>
        </w:numPr>
        <w:rPr>
          <w:rFonts w:ascii="Verdana" w:hAnsi="Verdana"/>
          <w:sz w:val="24"/>
          <w:szCs w:val="24"/>
        </w:rPr>
      </w:pPr>
      <w:r w:rsidRPr="00961809">
        <w:rPr>
          <w:rFonts w:ascii="Verdana" w:hAnsi="Verdana"/>
          <w:sz w:val="24"/>
          <w:szCs w:val="24"/>
        </w:rPr>
        <w:t xml:space="preserve">Wij gaan haalbare doelen stellen, thuis en op het werk en in het kerkenwerk. Wat is onze draagkracht? Denk aan onze dagindeling. </w:t>
      </w:r>
      <w:r w:rsidRPr="00961809">
        <w:rPr>
          <w:rFonts w:ascii="Verdana" w:hAnsi="Verdana"/>
          <w:sz w:val="24"/>
          <w:szCs w:val="24"/>
        </w:rPr>
        <w:t>Denk aan het inbouwen van rust en ontspanning. We hoeven maar zes dagen te arbeiden (geen zeven dagen en al helemaal geen zeven nachten). Ons vrijwilligerswerk hoeft ook niet alle vrije tijd in beslag te nemen. Misschien moeten we werkomstandigheden verand</w:t>
      </w:r>
      <w:r w:rsidRPr="00961809">
        <w:rPr>
          <w:rFonts w:ascii="Verdana" w:hAnsi="Verdana"/>
          <w:sz w:val="24"/>
          <w:szCs w:val="24"/>
        </w:rPr>
        <w:t>eren (betere afspraken maken over taakverdeling) of van werk veranderen om niet helemaal op te gaan in onze arbeid.</w:t>
      </w:r>
    </w:p>
    <w:p w:rsidR="00000000" w:rsidRPr="00961809" w:rsidRDefault="00D43025">
      <w:pPr>
        <w:numPr>
          <w:ilvl w:val="0"/>
          <w:numId w:val="1"/>
        </w:numPr>
        <w:rPr>
          <w:rFonts w:ascii="Verdana" w:hAnsi="Verdana"/>
          <w:sz w:val="24"/>
          <w:szCs w:val="24"/>
        </w:rPr>
      </w:pPr>
      <w:r w:rsidRPr="00961809">
        <w:rPr>
          <w:rFonts w:ascii="Verdana" w:hAnsi="Verdana"/>
          <w:sz w:val="24"/>
          <w:szCs w:val="24"/>
        </w:rPr>
        <w:t>Perfectionisme vreet energie en roept faalangst op. Wij gaan daarom stoppen met het willen scoren voor de mensen, een wortel van perfectioni</w:t>
      </w:r>
      <w:r w:rsidRPr="00961809">
        <w:rPr>
          <w:rFonts w:ascii="Verdana" w:hAnsi="Verdana"/>
          <w:sz w:val="24"/>
          <w:szCs w:val="24"/>
        </w:rPr>
        <w:t xml:space="preserve">sme. De zondag leert ons toch dat het allerbelangrijkste werk door Jezus volbracht is. Wat willen wij dan nog toevoegen? Eer ontvangen van mensen is zo schamel in vergelijking met de erekroon die God ons aanreikt. </w:t>
      </w:r>
    </w:p>
    <w:p w:rsidR="00000000" w:rsidRPr="00961809" w:rsidRDefault="00D43025">
      <w:pPr>
        <w:numPr>
          <w:ilvl w:val="0"/>
          <w:numId w:val="1"/>
        </w:numPr>
        <w:rPr>
          <w:rFonts w:ascii="Verdana" w:hAnsi="Verdana"/>
          <w:sz w:val="24"/>
          <w:szCs w:val="24"/>
        </w:rPr>
      </w:pPr>
      <w:r w:rsidRPr="00961809">
        <w:rPr>
          <w:rFonts w:ascii="Verdana" w:hAnsi="Verdana"/>
          <w:sz w:val="24"/>
          <w:szCs w:val="24"/>
        </w:rPr>
        <w:t>Op zondag leren we dat er een grens is aa</w:t>
      </w:r>
      <w:r w:rsidRPr="00961809">
        <w:rPr>
          <w:rFonts w:ascii="Verdana" w:hAnsi="Verdana"/>
          <w:sz w:val="24"/>
          <w:szCs w:val="24"/>
        </w:rPr>
        <w:t>n werken (slaven!) en geld verdienen en dus aan materialisme. We laten ons niet meer opjagen door het welvaartsdenken van de samenleving. Waarom zouden we een dubbel inkomen nastreven? Hebben we bijbaantjes om ook nog weer extra inkomen te hebben? We kunne</w:t>
      </w:r>
      <w:r w:rsidRPr="00961809">
        <w:rPr>
          <w:rFonts w:ascii="Verdana" w:hAnsi="Verdana"/>
          <w:sz w:val="24"/>
          <w:szCs w:val="24"/>
        </w:rPr>
        <w:t>n ook in een huurhuis wonen en gelukkig zijn. Een tweede auto is ook niet per se nodig.</w:t>
      </w:r>
    </w:p>
    <w:p w:rsidR="00000000" w:rsidRPr="00961809" w:rsidRDefault="00D43025">
      <w:pPr>
        <w:numPr>
          <w:ilvl w:val="0"/>
          <w:numId w:val="1"/>
        </w:numPr>
        <w:rPr>
          <w:rFonts w:ascii="Verdana" w:hAnsi="Verdana"/>
          <w:sz w:val="24"/>
          <w:szCs w:val="24"/>
        </w:rPr>
      </w:pPr>
      <w:r w:rsidRPr="00961809">
        <w:rPr>
          <w:rFonts w:ascii="Verdana" w:hAnsi="Verdana"/>
          <w:sz w:val="24"/>
          <w:szCs w:val="24"/>
        </w:rPr>
        <w:t>God geeft ons een rustdag mede omdat Hij op de gezondheid van mens en dier let. Laten wij dat dan ook doen. Als er een rood lampje in onze auto gaat branden, gaan we on</w:t>
      </w:r>
      <w:r w:rsidRPr="00961809">
        <w:rPr>
          <w:rFonts w:ascii="Verdana" w:hAnsi="Verdana"/>
          <w:sz w:val="24"/>
          <w:szCs w:val="24"/>
        </w:rPr>
        <w:t>middellijk naar de garage. Als ons lichaam verontrustende signalen afgeeft, lopen we dikwijls gewoon door. Laten we gaan letten op voldoende rust (slaap!). Op zondag leren we de jacht en de druk van het leven naast ons neer te leggen. Dan moeten we dat wel</w:t>
      </w:r>
      <w:r w:rsidRPr="00961809">
        <w:rPr>
          <w:rFonts w:ascii="Verdana" w:hAnsi="Verdana"/>
          <w:sz w:val="24"/>
          <w:szCs w:val="24"/>
        </w:rPr>
        <w:t xml:space="preserve"> op andere dagen toepassen. Ook andere aspecten van onze gezondheid zijn belangrijk, zoals gezond eten en voldoende bewegen.</w:t>
      </w:r>
    </w:p>
    <w:p w:rsidR="00000000" w:rsidRPr="00961809" w:rsidRDefault="00D43025">
      <w:pPr>
        <w:numPr>
          <w:ilvl w:val="0"/>
          <w:numId w:val="1"/>
        </w:numPr>
        <w:rPr>
          <w:rFonts w:ascii="Verdana" w:hAnsi="Verdana"/>
          <w:sz w:val="24"/>
          <w:szCs w:val="24"/>
        </w:rPr>
      </w:pPr>
      <w:r w:rsidRPr="00961809">
        <w:rPr>
          <w:rFonts w:ascii="Verdana" w:hAnsi="Verdana"/>
          <w:sz w:val="24"/>
          <w:szCs w:val="24"/>
        </w:rPr>
        <w:t>Wie vanuit de zondag leeft, leert bij de dag te leven. Terwijl we misschien veel te doen hebben, starten we de week met ‘zalig niet</w:t>
      </w:r>
      <w:r w:rsidRPr="00961809">
        <w:rPr>
          <w:rFonts w:ascii="Verdana" w:hAnsi="Verdana"/>
          <w:sz w:val="24"/>
          <w:szCs w:val="24"/>
        </w:rPr>
        <w:t>s doen’. Dat lijkt dom. Het is echter christelijke wijsheid. Ik hoef mijzelf niet te gaan bewijzen in mijn prestaties en drukdoenerij. Ik mag mij aanvaard weten door God en dan zie ik wel wat de week gaat brengen.</w:t>
      </w:r>
    </w:p>
    <w:p w:rsidR="00000000" w:rsidRPr="00961809" w:rsidRDefault="00D43025">
      <w:pPr>
        <w:numPr>
          <w:ilvl w:val="0"/>
          <w:numId w:val="1"/>
        </w:numPr>
        <w:rPr>
          <w:rFonts w:ascii="Verdana" w:hAnsi="Verdana"/>
          <w:sz w:val="24"/>
          <w:szCs w:val="24"/>
        </w:rPr>
      </w:pPr>
      <w:r w:rsidRPr="00961809">
        <w:rPr>
          <w:rFonts w:ascii="Verdana" w:hAnsi="Verdana"/>
          <w:sz w:val="24"/>
          <w:szCs w:val="24"/>
        </w:rPr>
        <w:t>De zondag is de dag van ont-moeten. Van ni</w:t>
      </w:r>
      <w:r w:rsidRPr="00961809">
        <w:rPr>
          <w:rFonts w:ascii="Verdana" w:hAnsi="Verdana"/>
          <w:sz w:val="24"/>
          <w:szCs w:val="24"/>
        </w:rPr>
        <w:t>et moeten dus. Dan komt er vervolgens ruimte voor ontmoeten, voor contact. Op zondag en van daaruit op alle dagen mogen we God ontmoeten en al onze zorgen met Hem bepraten en zo opruimen. Er is ook tijd en gelegenheid om anderen (gezinsleden, gemeenteleden</w:t>
      </w:r>
      <w:r w:rsidRPr="00961809">
        <w:rPr>
          <w:rFonts w:ascii="Verdana" w:hAnsi="Verdana"/>
          <w:sz w:val="24"/>
          <w:szCs w:val="24"/>
        </w:rPr>
        <w:t>, vrienden) te ontmoeten. We kunnen van hart tot hart spreken, elkaar bemoedigen, elkaar stimuleren en zelfs vermanen.</w:t>
      </w:r>
    </w:p>
    <w:p w:rsidR="00000000" w:rsidRPr="00961809" w:rsidRDefault="00D43025">
      <w:pPr>
        <w:numPr>
          <w:ilvl w:val="0"/>
          <w:numId w:val="1"/>
        </w:numPr>
        <w:rPr>
          <w:rFonts w:ascii="Verdana" w:hAnsi="Verdana"/>
          <w:sz w:val="24"/>
          <w:szCs w:val="24"/>
        </w:rPr>
      </w:pPr>
      <w:r w:rsidRPr="00961809">
        <w:rPr>
          <w:rFonts w:ascii="Verdana" w:hAnsi="Verdana"/>
          <w:sz w:val="24"/>
          <w:szCs w:val="24"/>
        </w:rPr>
        <w:t>Op zondag wordt onze arbeid gerelativeerd en ook ons niet-kunnen-arbeiden, zelfs onze burn-out. Die is ook niet het belangrijkste. Dat wi</w:t>
      </w:r>
      <w:r w:rsidRPr="00961809">
        <w:rPr>
          <w:rFonts w:ascii="Verdana" w:hAnsi="Verdana"/>
          <w:sz w:val="24"/>
          <w:szCs w:val="24"/>
        </w:rPr>
        <w:t xml:space="preserve">j </w:t>
      </w:r>
      <w:r w:rsidRPr="00961809">
        <w:rPr>
          <w:rFonts w:ascii="Verdana" w:hAnsi="Verdana"/>
          <w:sz w:val="24"/>
          <w:szCs w:val="24"/>
        </w:rPr>
        <w:lastRenderedPageBreak/>
        <w:t>die hebben is ook geen afgang voor God. Dat is het trouwens ook niet voor de mensen, al denken velen dat wel. God ziet ons aan als persoon. Hij weegt niet onze prestaties of wanprestaties. Hij kent ons hart. Hij peilt onze verlangens. Hij kijkt met de og</w:t>
      </w:r>
      <w:r w:rsidRPr="00961809">
        <w:rPr>
          <w:rFonts w:ascii="Verdana" w:hAnsi="Verdana"/>
          <w:sz w:val="24"/>
          <w:szCs w:val="24"/>
        </w:rPr>
        <w:t>en van Jezus naar ons. Dat geeft onrust (er moet soms echt wat veranderen in ons leven!) en rust. Aan die God mogen wij ons overgeven in goede en kwade dagen.</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r w:rsidRPr="00961809">
        <w:rPr>
          <w:rFonts w:ascii="Verdana" w:hAnsi="Verdana"/>
          <w:sz w:val="24"/>
          <w:szCs w:val="24"/>
        </w:rPr>
        <w:t>Als wij zo vanuit de zondag leven, wordt de angel uit onze burn-out weggenomen, al hebben we mis</w:t>
      </w:r>
      <w:r w:rsidRPr="00961809">
        <w:rPr>
          <w:rFonts w:ascii="Verdana" w:hAnsi="Verdana"/>
          <w:sz w:val="24"/>
          <w:szCs w:val="24"/>
        </w:rPr>
        <w:t>schien nog therapie nodig.</w:t>
      </w:r>
    </w:p>
    <w:p w:rsidR="00000000" w:rsidRPr="00961809" w:rsidRDefault="00D43025">
      <w:pPr>
        <w:rPr>
          <w:rFonts w:ascii="Verdana" w:hAnsi="Verdana"/>
          <w:sz w:val="24"/>
          <w:szCs w:val="24"/>
        </w:rPr>
      </w:pPr>
    </w:p>
    <w:p w:rsidR="00000000" w:rsidRPr="00961809" w:rsidRDefault="00D43025">
      <w:pPr>
        <w:rPr>
          <w:rFonts w:ascii="Verdana" w:hAnsi="Verdana"/>
          <w:sz w:val="24"/>
          <w:szCs w:val="24"/>
        </w:rPr>
      </w:pPr>
    </w:p>
    <w:p w:rsidR="00000000" w:rsidRPr="00961809" w:rsidRDefault="00D43025">
      <w:pPr>
        <w:rPr>
          <w:rFonts w:ascii="Verdana" w:hAnsi="Verdana"/>
          <w:i/>
          <w:sz w:val="18"/>
          <w:szCs w:val="18"/>
        </w:rPr>
      </w:pPr>
      <w:r w:rsidRPr="00961809">
        <w:rPr>
          <w:rFonts w:ascii="Verdana" w:hAnsi="Verdana"/>
          <w:i/>
          <w:sz w:val="18"/>
          <w:szCs w:val="18"/>
        </w:rPr>
        <w:t>Bijbelleessuggesties</w:t>
      </w:r>
    </w:p>
    <w:p w:rsidR="00000000" w:rsidRPr="00961809" w:rsidRDefault="00D43025">
      <w:pPr>
        <w:rPr>
          <w:rFonts w:ascii="Verdana" w:hAnsi="Verdana"/>
          <w:i/>
          <w:sz w:val="18"/>
          <w:szCs w:val="18"/>
        </w:rPr>
      </w:pPr>
      <w:bookmarkStart w:id="0" w:name="_GoBack"/>
      <w:bookmarkEnd w:id="0"/>
    </w:p>
    <w:p w:rsidR="00000000" w:rsidRPr="00961809" w:rsidRDefault="00D43025">
      <w:pPr>
        <w:rPr>
          <w:rFonts w:ascii="Verdana" w:hAnsi="Verdana"/>
          <w:i/>
          <w:sz w:val="18"/>
          <w:szCs w:val="18"/>
        </w:rPr>
      </w:pPr>
      <w:r w:rsidRPr="00961809">
        <w:rPr>
          <w:rFonts w:ascii="Verdana" w:hAnsi="Verdana"/>
          <w:i/>
          <w:sz w:val="18"/>
          <w:szCs w:val="18"/>
        </w:rPr>
        <w:t>Prediker 2; Lucas 10:25-42</w:t>
      </w:r>
    </w:p>
    <w:p w:rsidR="00000000" w:rsidRPr="00961809" w:rsidRDefault="00D43025">
      <w:pPr>
        <w:rPr>
          <w:rFonts w:ascii="Verdana" w:hAnsi="Verdana"/>
          <w:i/>
          <w:sz w:val="18"/>
          <w:szCs w:val="18"/>
        </w:rPr>
      </w:pPr>
    </w:p>
    <w:p w:rsidR="00000000" w:rsidRPr="00961809" w:rsidRDefault="00D43025">
      <w:pPr>
        <w:rPr>
          <w:rFonts w:ascii="Verdana" w:hAnsi="Verdana"/>
          <w:i/>
          <w:sz w:val="18"/>
          <w:szCs w:val="18"/>
        </w:rPr>
      </w:pPr>
      <w:r w:rsidRPr="00961809">
        <w:rPr>
          <w:rFonts w:ascii="Verdana" w:hAnsi="Verdana"/>
          <w:i/>
          <w:sz w:val="18"/>
          <w:szCs w:val="18"/>
        </w:rPr>
        <w:t>Om over na te denken / gespreksvragen</w:t>
      </w:r>
    </w:p>
    <w:p w:rsidR="00000000" w:rsidRPr="00961809" w:rsidRDefault="00D43025">
      <w:pPr>
        <w:rPr>
          <w:rFonts w:ascii="Verdana" w:hAnsi="Verdana"/>
          <w:i/>
          <w:sz w:val="18"/>
          <w:szCs w:val="18"/>
        </w:rPr>
      </w:pPr>
    </w:p>
    <w:p w:rsidR="00000000" w:rsidRPr="00961809" w:rsidRDefault="00D43025">
      <w:pPr>
        <w:numPr>
          <w:ilvl w:val="0"/>
          <w:numId w:val="2"/>
        </w:numPr>
        <w:rPr>
          <w:rFonts w:ascii="Verdana" w:hAnsi="Verdana"/>
          <w:i/>
          <w:sz w:val="18"/>
          <w:szCs w:val="18"/>
        </w:rPr>
      </w:pPr>
      <w:r w:rsidRPr="00961809">
        <w:rPr>
          <w:rFonts w:ascii="Verdana" w:hAnsi="Verdana"/>
          <w:i/>
          <w:sz w:val="18"/>
          <w:szCs w:val="18"/>
        </w:rPr>
        <w:t>U kent misschien iemand met burn-out klachten of misschien hebt u ze zelf. Kunt u aanwijzen waar de oorzaken liggen? Hebt u dan ook aanwij</w:t>
      </w:r>
      <w:r w:rsidRPr="00961809">
        <w:rPr>
          <w:rFonts w:ascii="Verdana" w:hAnsi="Verdana"/>
          <w:i/>
          <w:sz w:val="18"/>
          <w:szCs w:val="18"/>
        </w:rPr>
        <w:t>zingen voor deze persoon  om anders om te gaan met het werk, zichzelf, de mensen om hem / haar heen?</w:t>
      </w:r>
    </w:p>
    <w:p w:rsidR="00000000" w:rsidRPr="00961809" w:rsidRDefault="00D43025">
      <w:pPr>
        <w:numPr>
          <w:ilvl w:val="0"/>
          <w:numId w:val="2"/>
        </w:numPr>
        <w:rPr>
          <w:rFonts w:ascii="Verdana" w:hAnsi="Verdana"/>
          <w:i/>
          <w:sz w:val="18"/>
          <w:szCs w:val="18"/>
        </w:rPr>
      </w:pPr>
      <w:r w:rsidRPr="00961809">
        <w:rPr>
          <w:rFonts w:ascii="Verdana" w:hAnsi="Verdana"/>
          <w:i/>
          <w:sz w:val="18"/>
          <w:szCs w:val="18"/>
        </w:rPr>
        <w:t>De Prediker relativeert de arbeid sterk. Maakt dat moedeloos? Waarom dan? Of geeft dat rust? Waarom dan?</w:t>
      </w:r>
    </w:p>
    <w:p w:rsidR="00000000" w:rsidRPr="00961809" w:rsidRDefault="00D43025">
      <w:pPr>
        <w:numPr>
          <w:ilvl w:val="0"/>
          <w:numId w:val="2"/>
        </w:numPr>
        <w:rPr>
          <w:rFonts w:ascii="Verdana" w:hAnsi="Verdana"/>
          <w:i/>
          <w:sz w:val="18"/>
          <w:szCs w:val="18"/>
        </w:rPr>
      </w:pPr>
      <w:r w:rsidRPr="00961809">
        <w:rPr>
          <w:rFonts w:ascii="Verdana" w:hAnsi="Verdana"/>
          <w:i/>
          <w:sz w:val="18"/>
          <w:szCs w:val="18"/>
        </w:rPr>
        <w:t>Zowel de barmhartige Samaritaan als Martha zijn di</w:t>
      </w:r>
      <w:r w:rsidRPr="00961809">
        <w:rPr>
          <w:rFonts w:ascii="Verdana" w:hAnsi="Verdana"/>
          <w:i/>
          <w:sz w:val="18"/>
          <w:szCs w:val="18"/>
        </w:rPr>
        <w:t>enstbaar. Jezus prijst de Samaritaan en wijst Martha terecht. Wat is dan het verschil tussen die twee en wat kunnen wij daarvan leren?</w:t>
      </w:r>
    </w:p>
    <w:p w:rsidR="00D43025" w:rsidRPr="00961809" w:rsidRDefault="00D43025">
      <w:pPr>
        <w:numPr>
          <w:ilvl w:val="0"/>
          <w:numId w:val="2"/>
        </w:numPr>
        <w:rPr>
          <w:rFonts w:ascii="Verdana" w:hAnsi="Verdana"/>
          <w:i/>
          <w:sz w:val="18"/>
          <w:szCs w:val="18"/>
        </w:rPr>
      </w:pPr>
      <w:r w:rsidRPr="00961809">
        <w:rPr>
          <w:rFonts w:ascii="Verdana" w:hAnsi="Verdana"/>
          <w:i/>
          <w:sz w:val="18"/>
          <w:szCs w:val="18"/>
        </w:rPr>
        <w:t>Weeg de kwaliteit van uw zondag. Wordt uw zondag verknoeit door de werkweek of wordt uw werkweek geheiligd door de zondag</w:t>
      </w:r>
      <w:r w:rsidRPr="00961809">
        <w:rPr>
          <w:rFonts w:ascii="Verdana" w:hAnsi="Verdana"/>
          <w:i/>
          <w:sz w:val="18"/>
          <w:szCs w:val="18"/>
        </w:rPr>
        <w:t>?</w:t>
      </w:r>
    </w:p>
    <w:sectPr w:rsidR="00D43025" w:rsidRPr="00961809">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025" w:rsidRDefault="00D43025" w:rsidP="00961809">
      <w:r>
        <w:separator/>
      </w:r>
    </w:p>
  </w:endnote>
  <w:endnote w:type="continuationSeparator" w:id="0">
    <w:p w:rsidR="00D43025" w:rsidRDefault="00D43025" w:rsidP="009618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809" w:rsidRDefault="00961809">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61809" w:rsidRPr="00961809" w:rsidRDefault="00961809" w:rsidP="00961809">
                          <w:pPr>
                            <w:pBdr>
                              <w:top w:val="single" w:sz="4" w:space="1" w:color="7F7F7F"/>
                            </w:pBdr>
                            <w:jc w:val="center"/>
                            <w:rPr>
                              <w:color w:val="C0504D"/>
                            </w:rPr>
                          </w:pPr>
                          <w:r>
                            <w:fldChar w:fldCharType="begin"/>
                          </w:r>
                          <w:r>
                            <w:instrText>PAGE   \* MERGEFORMAT</w:instrText>
                          </w:r>
                          <w:r>
                            <w:fldChar w:fldCharType="separate"/>
                          </w:r>
                          <w:r w:rsidRPr="00961809">
                            <w:rPr>
                              <w:noProof/>
                              <w:color w:val="C0504D"/>
                            </w:rPr>
                            <w:t>5</w:t>
                          </w:r>
                          <w:r w:rsidRPr="0096180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961809" w:rsidRPr="00961809" w:rsidRDefault="00961809" w:rsidP="00961809">
                    <w:pPr>
                      <w:pBdr>
                        <w:top w:val="single" w:sz="4" w:space="1" w:color="7F7F7F"/>
                      </w:pBdr>
                      <w:jc w:val="center"/>
                      <w:rPr>
                        <w:color w:val="C0504D"/>
                      </w:rPr>
                    </w:pPr>
                    <w:r>
                      <w:fldChar w:fldCharType="begin"/>
                    </w:r>
                    <w:r>
                      <w:instrText>PAGE   \* MERGEFORMAT</w:instrText>
                    </w:r>
                    <w:r>
                      <w:fldChar w:fldCharType="separate"/>
                    </w:r>
                    <w:r w:rsidRPr="00961809">
                      <w:rPr>
                        <w:noProof/>
                        <w:color w:val="C0504D"/>
                      </w:rPr>
                      <w:t>5</w:t>
                    </w:r>
                    <w:r w:rsidRPr="00961809">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025" w:rsidRDefault="00D43025" w:rsidP="00961809">
      <w:r>
        <w:separator/>
      </w:r>
    </w:p>
  </w:footnote>
  <w:footnote w:type="continuationSeparator" w:id="0">
    <w:p w:rsidR="00D43025" w:rsidRDefault="00D43025" w:rsidP="009618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687"/>
    <w:multiLevelType w:val="hybridMultilevel"/>
    <w:tmpl w:val="502611D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4C4D691D"/>
    <w:multiLevelType w:val="singleLevel"/>
    <w:tmpl w:val="7F80DAE6"/>
    <w:lvl w:ilvl="0">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809"/>
    <w:rsid w:val="00961809"/>
    <w:rsid w:val="00D4302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b/>
      <w:sz w:val="32"/>
    </w:rPr>
  </w:style>
  <w:style w:type="paragraph" w:styleId="Kop2">
    <w:name w:val="heading 2"/>
    <w:basedOn w:val="Standaard"/>
    <w:next w:val="Standaard"/>
    <w:qFormat/>
    <w:pPr>
      <w:keepNext/>
      <w:outlineLvl w:val="1"/>
    </w:pPr>
    <w:rPr>
      <w:b/>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61809"/>
    <w:pPr>
      <w:tabs>
        <w:tab w:val="center" w:pos="4536"/>
        <w:tab w:val="right" w:pos="9072"/>
      </w:tabs>
    </w:pPr>
  </w:style>
  <w:style w:type="character" w:customStyle="1" w:styleId="KoptekstChar">
    <w:name w:val="Koptekst Char"/>
    <w:basedOn w:val="Standaardalinea-lettertype"/>
    <w:link w:val="Koptekst"/>
    <w:uiPriority w:val="99"/>
    <w:rsid w:val="00961809"/>
    <w:rPr>
      <w:rFonts w:ascii="Arial" w:hAnsi="Arial"/>
      <w:sz w:val="22"/>
    </w:rPr>
  </w:style>
  <w:style w:type="paragraph" w:styleId="Voettekst">
    <w:name w:val="footer"/>
    <w:basedOn w:val="Standaard"/>
    <w:link w:val="VoettekstChar"/>
    <w:uiPriority w:val="99"/>
    <w:unhideWhenUsed/>
    <w:rsid w:val="00961809"/>
    <w:pPr>
      <w:tabs>
        <w:tab w:val="center" w:pos="4536"/>
        <w:tab w:val="right" w:pos="9072"/>
      </w:tabs>
    </w:pPr>
  </w:style>
  <w:style w:type="character" w:customStyle="1" w:styleId="VoettekstChar">
    <w:name w:val="Voettekst Char"/>
    <w:basedOn w:val="Standaardalinea-lettertype"/>
    <w:link w:val="Voettekst"/>
    <w:uiPriority w:val="99"/>
    <w:rsid w:val="00961809"/>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rFonts w:ascii="Arial" w:hAnsi="Arial"/>
      <w:sz w:val="22"/>
    </w:rPr>
  </w:style>
  <w:style w:type="paragraph" w:styleId="Kop1">
    <w:name w:val="heading 1"/>
    <w:basedOn w:val="Standaard"/>
    <w:next w:val="Standaard"/>
    <w:qFormat/>
    <w:pPr>
      <w:keepNext/>
      <w:outlineLvl w:val="0"/>
    </w:pPr>
    <w:rPr>
      <w:b/>
      <w:sz w:val="32"/>
    </w:rPr>
  </w:style>
  <w:style w:type="paragraph" w:styleId="Kop2">
    <w:name w:val="heading 2"/>
    <w:basedOn w:val="Standaard"/>
    <w:next w:val="Standaard"/>
    <w:qFormat/>
    <w:pPr>
      <w:keepNext/>
      <w:outlineLvl w:val="1"/>
    </w:pPr>
    <w:rPr>
      <w:b/>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61809"/>
    <w:pPr>
      <w:tabs>
        <w:tab w:val="center" w:pos="4536"/>
        <w:tab w:val="right" w:pos="9072"/>
      </w:tabs>
    </w:pPr>
  </w:style>
  <w:style w:type="character" w:customStyle="1" w:styleId="KoptekstChar">
    <w:name w:val="Koptekst Char"/>
    <w:basedOn w:val="Standaardalinea-lettertype"/>
    <w:link w:val="Koptekst"/>
    <w:uiPriority w:val="99"/>
    <w:rsid w:val="00961809"/>
    <w:rPr>
      <w:rFonts w:ascii="Arial" w:hAnsi="Arial"/>
      <w:sz w:val="22"/>
    </w:rPr>
  </w:style>
  <w:style w:type="paragraph" w:styleId="Voettekst">
    <w:name w:val="footer"/>
    <w:basedOn w:val="Standaard"/>
    <w:link w:val="VoettekstChar"/>
    <w:uiPriority w:val="99"/>
    <w:unhideWhenUsed/>
    <w:rsid w:val="00961809"/>
    <w:pPr>
      <w:tabs>
        <w:tab w:val="center" w:pos="4536"/>
        <w:tab w:val="right" w:pos="9072"/>
      </w:tabs>
    </w:pPr>
  </w:style>
  <w:style w:type="character" w:customStyle="1" w:styleId="VoettekstChar">
    <w:name w:val="Voettekst Char"/>
    <w:basedOn w:val="Standaardalinea-lettertype"/>
    <w:link w:val="Voettekst"/>
    <w:uiPriority w:val="99"/>
    <w:rsid w:val="00961809"/>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1772</Words>
  <Characters>9750</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Stress</vt:lpstr>
    </vt:vector>
  </TitlesOfParts>
  <Company> </Company>
  <LinksUpToDate>false</LinksUpToDate>
  <CharactersWithSpaces>11500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dc:title>
  <dc:subject/>
  <dc:creator>NC vd Voet</dc:creator>
  <cp:keywords/>
  <dc:description/>
  <cp:lastModifiedBy>N.C. van der Voet</cp:lastModifiedBy>
  <cp:revision>2</cp:revision>
  <dcterms:created xsi:type="dcterms:W3CDTF">2015-01-12T19:59:00Z</dcterms:created>
  <dcterms:modified xsi:type="dcterms:W3CDTF">2015-01-12T19:59:00Z</dcterms:modified>
</cp:coreProperties>
</file>