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C23E3D" w:rsidRDefault="00D70E43">
      <w:pPr>
        <w:tabs>
          <w:tab w:val="left" w:pos="-1440"/>
          <w:tab w:val="left" w:pos="-720"/>
        </w:tabs>
        <w:spacing w:line="240" w:lineRule="atLeast"/>
        <w:rPr>
          <w:rFonts w:ascii="Verdana" w:hAnsi="Verdana"/>
          <w:spacing w:val="-3"/>
        </w:rPr>
      </w:pPr>
      <w:bookmarkStart w:id="0" w:name="_GoBack"/>
      <w:bookmarkEnd w:id="0"/>
      <w:r w:rsidRPr="00C23E3D">
        <w:rPr>
          <w:rFonts w:ascii="Verdana" w:hAnsi="Verdana"/>
          <w:b/>
          <w:bCs/>
          <w:spacing w:val="-3"/>
          <w:sz w:val="32"/>
          <w:szCs w:val="32"/>
        </w:rPr>
        <w:t>Incest</w:t>
      </w:r>
      <w:r w:rsidRPr="00C23E3D">
        <w:rPr>
          <w:rFonts w:ascii="Verdana" w:hAnsi="Verdana"/>
          <w:spacing w:val="-3"/>
        </w:rPr>
        <w:fldChar w:fldCharType="begin"/>
      </w:r>
      <w:r w:rsidRPr="00C23E3D">
        <w:rPr>
          <w:rFonts w:ascii="Verdana" w:hAnsi="Verdana"/>
          <w:spacing w:val="-3"/>
        </w:rPr>
        <w:instrText xml:space="preserve">PRIVATE </w:instrText>
      </w:r>
      <w:r w:rsidRPr="00C23E3D">
        <w:rPr>
          <w:rFonts w:ascii="Verdana" w:hAnsi="Verdana"/>
          <w:spacing w:val="-3"/>
        </w:rPr>
      </w:r>
      <w:r w:rsidRPr="00C23E3D">
        <w:rPr>
          <w:rFonts w:ascii="Verdana" w:hAnsi="Verdana"/>
          <w:spacing w:val="-3"/>
        </w:rPr>
        <w:fldChar w:fldCharType="end"/>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pStyle w:val="Plattetekst2"/>
        <w:rPr>
          <w:rFonts w:ascii="Verdana" w:hAnsi="Verdana"/>
          <w:sz w:val="24"/>
          <w:szCs w:val="24"/>
        </w:rPr>
      </w:pPr>
      <w:r w:rsidRPr="00C23E3D">
        <w:rPr>
          <w:rFonts w:ascii="Verdana" w:hAnsi="Verdana"/>
          <w:sz w:val="24"/>
          <w:szCs w:val="24"/>
        </w:rPr>
        <w:t>Opmerking vooraf: wij gaan er in het onderstaande verhaal gemakshalve vanuit dat incestslachtoffers meisjes zijn en de daders hun vader. Vergeet niet dat het ook om jongens kan gaan en om andere daders. Jongens zijn, net als meisjes, vak</w:t>
      </w:r>
      <w:r w:rsidRPr="00C23E3D">
        <w:rPr>
          <w:rFonts w:ascii="Verdana" w:hAnsi="Verdana"/>
          <w:sz w:val="24"/>
          <w:szCs w:val="24"/>
        </w:rPr>
        <w:t>er slachtoffer van een man dan van een vrouw.</w:t>
      </w:r>
    </w:p>
    <w:p w:rsidR="00000000" w:rsidRPr="00C23E3D" w:rsidRDefault="00D70E43">
      <w:pPr>
        <w:pBdr>
          <w:bottom w:val="double" w:sz="6" w:space="1" w:color="auto"/>
        </w:pBdr>
        <w:tabs>
          <w:tab w:val="left" w:pos="-1440"/>
          <w:tab w:val="left" w:pos="-720"/>
        </w:tabs>
        <w:spacing w:line="240" w:lineRule="atLeast"/>
        <w:rPr>
          <w:rFonts w:ascii="Verdana" w:hAnsi="Verdana"/>
          <w:spacing w:val="-1"/>
        </w:rPr>
      </w:pP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pStyle w:val="Kop1"/>
        <w:jc w:val="left"/>
        <w:rPr>
          <w:rFonts w:ascii="Verdana" w:hAnsi="Verdana"/>
        </w:rPr>
      </w:pPr>
      <w:r w:rsidRPr="00C23E3D">
        <w:rPr>
          <w:rFonts w:ascii="Verdana" w:hAnsi="Verdana"/>
        </w:rPr>
        <w:t>Casus  1</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Je bent jeugdwerkleider en hebt goed contact met jongeren. Tijdens een weekend uit met de jeugd van 15 jaar en ouder, vertelt een meisje aan jou dat een andere deelneemster aan haar verteld heeft (t</w:t>
      </w:r>
      <w:r w:rsidRPr="00C23E3D">
        <w:rPr>
          <w:rFonts w:ascii="Verdana" w:hAnsi="Verdana"/>
          <w:spacing w:val="-3"/>
        </w:rPr>
        <w:t>oen ze de avond ervoor in het donker achter de schuur zaten te kletsen) dat ze thuis seksualiteit heeft (of heeft gehad?) met een broer. Jouw gesprekspartner heeft geen duidelijkheid over wat er speelt of gespeeld heeft. Ze vond het aanhoren van het verhaa</w:t>
      </w:r>
      <w:r w:rsidRPr="00C23E3D">
        <w:rPr>
          <w:rFonts w:ascii="Verdana" w:hAnsi="Verdana"/>
          <w:spacing w:val="-3"/>
        </w:rPr>
        <w:t>l voor zichzelf bedreigend en heeft niet nader geinformeerd over wat ze te horen kreeg. Juist omdat ze er zelf eigenlijk liever niets mee te maken heeft, vertelt ze het verhaal aan jou.</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i/>
          <w:iCs/>
          <w:spacing w:val="-3"/>
          <w:sz w:val="18"/>
          <w:szCs w:val="18"/>
        </w:rPr>
      </w:pPr>
      <w:r w:rsidRPr="00C23E3D">
        <w:rPr>
          <w:rFonts w:ascii="Verdana" w:hAnsi="Verdana"/>
          <w:i/>
          <w:iCs/>
          <w:spacing w:val="-3"/>
          <w:sz w:val="18"/>
          <w:szCs w:val="18"/>
        </w:rPr>
        <w:t>Wat doe je hiermee? Wat zeg je? Welke actie onderneem je?</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pStyle w:val="Kop1"/>
        <w:jc w:val="left"/>
        <w:rPr>
          <w:rFonts w:ascii="Verdana" w:hAnsi="Verdana"/>
        </w:rPr>
      </w:pPr>
      <w:r w:rsidRPr="00C23E3D">
        <w:rPr>
          <w:rFonts w:ascii="Verdana" w:hAnsi="Verdana"/>
        </w:rPr>
        <w:t>Casus   2</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pStyle w:val="Plattetekst"/>
        <w:jc w:val="left"/>
        <w:rPr>
          <w:rFonts w:ascii="Verdana" w:hAnsi="Verdana"/>
          <w:szCs w:val="24"/>
        </w:rPr>
      </w:pPr>
      <w:r w:rsidRPr="00C23E3D">
        <w:rPr>
          <w:rFonts w:ascii="Verdana" w:hAnsi="Verdana"/>
          <w:szCs w:val="24"/>
        </w:rPr>
        <w:t>Jij bent mentor / leerlingbegeleider. Een leerlinge van 18 jaar  heeft haar incestverhaal – over zaken uit een ver verleden - aan jou verteld.  Mede door jouw toedoen zit ze in de hulpverlening, maar ze komt haar hart nog regelmatig bij jou luchten. Na ee</w:t>
      </w:r>
      <w:r w:rsidRPr="00C23E3D">
        <w:rPr>
          <w:rFonts w:ascii="Verdana" w:hAnsi="Verdana"/>
          <w:szCs w:val="24"/>
        </w:rPr>
        <w:t xml:space="preserve">n paar gesprekken dringt de hulpverlening aan op het aanspreken (en misschien aanpakken) van de </w:t>
      </w:r>
      <w:r w:rsidRPr="00C23E3D">
        <w:rPr>
          <w:rFonts w:ascii="Verdana" w:hAnsi="Verdana"/>
          <w:szCs w:val="24"/>
        </w:rPr>
        <w:t xml:space="preserve"> dader, in dit geval de vader. Jouw leerlinge wil jouw mening daarover horen. Jij kent haar. Jij kent haar vader. Hij is een vrome, in de kerk gewaardeerde ou</w:t>
      </w:r>
      <w:r w:rsidRPr="00C23E3D">
        <w:rPr>
          <w:rFonts w:ascii="Verdana" w:hAnsi="Verdana"/>
          <w:szCs w:val="24"/>
        </w:rPr>
        <w:t>derling. Hij heeft bovendien een goed draaiende eigen meubelzaak (met vooral kerkelijke klanten). De dochter vindt verschrikkelijk wat er gebeurd is, maar is erg bang voor de gevolgen voor haar vader, het gezin, de kerk en de zaak, als zijn naam in opspraa</w:t>
      </w:r>
      <w:r w:rsidRPr="00C23E3D">
        <w:rPr>
          <w:rFonts w:ascii="Verdana" w:hAnsi="Verdana"/>
          <w:szCs w:val="24"/>
        </w:rPr>
        <w:t>k komt. De hulpverlening heeft zelfs gezegd dat ze een aanklacht kan indienen bij de politie. Zo erg is wat er gebeurd is. Wat moet ze toch?</w:t>
      </w:r>
    </w:p>
    <w:p w:rsidR="00000000" w:rsidRPr="00C23E3D" w:rsidRDefault="00D70E43">
      <w:pPr>
        <w:pStyle w:val="Plattetekst"/>
        <w:jc w:val="left"/>
        <w:rPr>
          <w:rFonts w:ascii="Verdana" w:hAnsi="Verdana"/>
          <w:szCs w:val="24"/>
        </w:rPr>
      </w:pPr>
    </w:p>
    <w:p w:rsidR="00000000" w:rsidRPr="00C23E3D" w:rsidRDefault="00D70E43">
      <w:pPr>
        <w:pStyle w:val="Plattetekst"/>
        <w:jc w:val="left"/>
        <w:rPr>
          <w:rFonts w:ascii="Verdana" w:hAnsi="Verdana"/>
          <w:i/>
          <w:iCs/>
          <w:sz w:val="18"/>
          <w:szCs w:val="18"/>
        </w:rPr>
      </w:pPr>
      <w:r w:rsidRPr="00C23E3D">
        <w:rPr>
          <w:rFonts w:ascii="Verdana" w:hAnsi="Verdana"/>
          <w:i/>
          <w:iCs/>
          <w:sz w:val="18"/>
          <w:szCs w:val="18"/>
        </w:rPr>
        <w:t>Wat is jouw morele visie betreffende de houding die een kind-slachtoffer tegenover een vader-dader kan innemen. Ho</w:t>
      </w:r>
      <w:r w:rsidRPr="00C23E3D">
        <w:rPr>
          <w:rFonts w:ascii="Verdana" w:hAnsi="Verdana"/>
          <w:i/>
          <w:iCs/>
          <w:sz w:val="18"/>
          <w:szCs w:val="18"/>
        </w:rPr>
        <w:t xml:space="preserve">e zie je dat in deze concrete situatie? </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pStyle w:val="Kop1"/>
        <w:jc w:val="left"/>
        <w:rPr>
          <w:rFonts w:ascii="Verdana" w:hAnsi="Verdana"/>
        </w:rPr>
      </w:pPr>
      <w:r w:rsidRPr="00C23E3D">
        <w:rPr>
          <w:rFonts w:ascii="Verdana" w:hAnsi="Verdana"/>
        </w:rPr>
        <w:t>Casus 3</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 xml:space="preserve">Jij gaat lesgeven </w:t>
      </w:r>
      <w:r w:rsidR="00C23E3D">
        <w:rPr>
          <w:rFonts w:ascii="Verdana" w:hAnsi="Verdana"/>
          <w:spacing w:val="-3"/>
        </w:rPr>
        <w:t xml:space="preserve">/ catechisatie geven </w:t>
      </w:r>
      <w:r w:rsidRPr="00C23E3D">
        <w:rPr>
          <w:rFonts w:ascii="Verdana" w:hAnsi="Verdana"/>
          <w:spacing w:val="-3"/>
        </w:rPr>
        <w:t>over het zevende gebod. Allerlei aspecten moeten de revue passeren. Je aarzelt of je ook het thema ‘incest’ aan de orde zal stellen</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pStyle w:val="Plattetekst2"/>
        <w:pBdr>
          <w:bottom w:val="none" w:sz="0" w:space="0" w:color="auto"/>
        </w:pBdr>
        <w:rPr>
          <w:rFonts w:ascii="Verdana" w:hAnsi="Verdana"/>
          <w:spacing w:val="-3"/>
          <w:szCs w:val="18"/>
        </w:rPr>
      </w:pPr>
      <w:r w:rsidRPr="00C23E3D">
        <w:rPr>
          <w:rFonts w:ascii="Verdana" w:hAnsi="Verdana"/>
          <w:spacing w:val="-3"/>
          <w:szCs w:val="18"/>
        </w:rPr>
        <w:t>Waarom wel / niet en zo ja, hoe zou jij het thema ‘inc</w:t>
      </w:r>
      <w:r w:rsidRPr="00C23E3D">
        <w:rPr>
          <w:rFonts w:ascii="Verdana" w:hAnsi="Verdana"/>
          <w:spacing w:val="-3"/>
          <w:szCs w:val="18"/>
        </w:rPr>
        <w:t xml:space="preserve">est’ behandelen bij jongeren van ongeveer 16 jaar ? </w:t>
      </w:r>
    </w:p>
    <w:p w:rsidR="00000000" w:rsidRPr="00C23E3D" w:rsidRDefault="00D70E43">
      <w:pPr>
        <w:pBdr>
          <w:bottom w:val="double" w:sz="6" w:space="1" w:color="auto"/>
        </w:pBd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i/>
          <w:iCs/>
          <w:spacing w:val="-3"/>
        </w:rPr>
        <w:t>Incest en christelijk geloof</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Er wordt nogal eens door mensen - niet-christenen, of teleurgestelde christenen, met name rooms</w:t>
      </w:r>
      <w:r w:rsidR="00C23E3D">
        <w:rPr>
          <w:rFonts w:ascii="Verdana" w:hAnsi="Verdana"/>
          <w:spacing w:val="-3"/>
        </w:rPr>
        <w:t>-</w:t>
      </w:r>
      <w:r w:rsidRPr="00C23E3D">
        <w:rPr>
          <w:rFonts w:ascii="Verdana" w:hAnsi="Verdana"/>
          <w:spacing w:val="-3"/>
        </w:rPr>
        <w:t>katholieke vrouwen - die zich met studie over incest bezig</w:t>
      </w:r>
      <w:r w:rsidRPr="00C23E3D">
        <w:rPr>
          <w:rFonts w:ascii="Verdana" w:hAnsi="Verdana"/>
          <w:spacing w:val="-3"/>
        </w:rPr>
        <w:softHyphen/>
        <w:t>houden een verban</w:t>
      </w:r>
      <w:r w:rsidRPr="00C23E3D">
        <w:rPr>
          <w:rFonts w:ascii="Verdana" w:hAnsi="Verdana"/>
          <w:spacing w:val="-3"/>
        </w:rPr>
        <w:t>d gelegd tussen incest en chris</w:t>
      </w:r>
      <w:r w:rsidRPr="00C23E3D">
        <w:rPr>
          <w:rFonts w:ascii="Verdana" w:hAnsi="Verdana"/>
          <w:spacing w:val="-3"/>
        </w:rPr>
        <w:softHyphen/>
        <w:t>telijk geloof. Er wordt nooit gezegd dat het christelijk geloof een directe bron van incest is, maar wel een indirecte. Dat komt dan door de moraal van christelijke incestdaders. Men koppelt dan echter ver</w:t>
      </w:r>
      <w:r w:rsidRPr="00C23E3D">
        <w:rPr>
          <w:rFonts w:ascii="Verdana" w:hAnsi="Verdana"/>
          <w:spacing w:val="-3"/>
        </w:rPr>
        <w:softHyphen/>
        <w:t>keerde zaken. In c</w:t>
      </w:r>
      <w:r w:rsidRPr="00C23E3D">
        <w:rPr>
          <w:rFonts w:ascii="Verdana" w:hAnsi="Verdana"/>
          <w:spacing w:val="-3"/>
        </w:rPr>
        <w:t>hristelijke dorpjes komen gevallen van incest voor. Dat heeft meestal niets met het christelijk geloof te maken, maar met de geslotenheid van kerk- of dorpsgemeen</w:t>
      </w:r>
      <w:r w:rsidRPr="00C23E3D">
        <w:rPr>
          <w:rFonts w:ascii="Verdana" w:hAnsi="Verdana"/>
          <w:spacing w:val="-3"/>
        </w:rPr>
        <w:softHyphen/>
        <w:t>schap. Hetzelfde verschijnsel doet zich voor in achtergebleven buurten in een ontkerke</w:t>
      </w:r>
      <w:r w:rsidRPr="00C23E3D">
        <w:rPr>
          <w:rFonts w:ascii="Verdana" w:hAnsi="Verdana"/>
          <w:spacing w:val="-3"/>
        </w:rPr>
        <w:softHyphen/>
        <w:t>lijkte</w:t>
      </w:r>
      <w:r w:rsidRPr="00C23E3D">
        <w:rPr>
          <w:rFonts w:ascii="Verdana" w:hAnsi="Verdana"/>
          <w:spacing w:val="-3"/>
        </w:rPr>
        <w:t xml:space="preserve"> stad. De beslotenheid van een buurt bedekt veel zonden, waardoor ze kunnen voortwoeke</w:t>
      </w:r>
      <w:r w:rsidRPr="00C23E3D">
        <w:rPr>
          <w:rFonts w:ascii="Verdana" w:hAnsi="Verdana"/>
          <w:spacing w:val="-3"/>
        </w:rPr>
        <w:softHyphen/>
        <w:t>ren. Hetzelfde geldt van gezinnen. In gesloten gezinnen is de kans op incest groter dan in open gezinnen. Het voorko</w:t>
      </w:r>
      <w:r w:rsidRPr="00C23E3D">
        <w:rPr>
          <w:rFonts w:ascii="Verdana" w:hAnsi="Verdana"/>
          <w:spacing w:val="-3"/>
        </w:rPr>
        <w:softHyphen/>
        <w:t>men van incest is niet ver</w:t>
      </w:r>
      <w:r w:rsidRPr="00C23E3D">
        <w:rPr>
          <w:rFonts w:ascii="Verdana" w:hAnsi="Verdana"/>
          <w:spacing w:val="-3"/>
        </w:rPr>
        <w:softHyphen/>
        <w:t>schillend tussen chris</w:t>
      </w:r>
      <w:r w:rsidRPr="00C23E3D">
        <w:rPr>
          <w:rFonts w:ascii="Verdana" w:hAnsi="Verdana"/>
          <w:spacing w:val="-3"/>
        </w:rPr>
        <w:softHyphen/>
        <w:t>te</w:t>
      </w:r>
      <w:r w:rsidRPr="00C23E3D">
        <w:rPr>
          <w:rFonts w:ascii="Verdana" w:hAnsi="Verdana"/>
          <w:spacing w:val="-3"/>
        </w:rPr>
        <w:t>nen of niet-christe</w:t>
      </w:r>
      <w:r w:rsidRPr="00C23E3D">
        <w:rPr>
          <w:rFonts w:ascii="Verdana" w:hAnsi="Verdana"/>
          <w:spacing w:val="-3"/>
        </w:rPr>
        <w:softHyphen/>
        <w:t>nen. Dat op zich is trouwens al erg genoeg.</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Hoe het ook zij, onderzoekers maken onderscheid tussen het chris</w:t>
      </w:r>
      <w:r w:rsidRPr="00C23E3D">
        <w:rPr>
          <w:rFonts w:ascii="Verdana" w:hAnsi="Verdana"/>
          <w:spacing w:val="-3"/>
        </w:rPr>
        <w:softHyphen/>
        <w:t xml:space="preserve">telijk geloof als A) </w:t>
      </w:r>
      <w:r w:rsidRPr="00C23E3D">
        <w:rPr>
          <w:rFonts w:ascii="Verdana" w:hAnsi="Verdana"/>
          <w:i/>
          <w:iCs/>
          <w:spacing w:val="-3"/>
        </w:rPr>
        <w:t>voedingsbodem</w:t>
      </w:r>
      <w:r w:rsidRPr="00C23E3D">
        <w:rPr>
          <w:rFonts w:ascii="Verdana" w:hAnsi="Verdana"/>
          <w:spacing w:val="-3"/>
        </w:rPr>
        <w:t xml:space="preserve"> van incest in de maatschap</w:t>
      </w:r>
      <w:r w:rsidRPr="00C23E3D">
        <w:rPr>
          <w:rFonts w:ascii="Verdana" w:hAnsi="Verdana"/>
          <w:spacing w:val="-3"/>
        </w:rPr>
        <w:softHyphen/>
        <w:t xml:space="preserve">pij als geheel en als B) </w:t>
      </w:r>
      <w:r w:rsidRPr="00C23E3D">
        <w:rPr>
          <w:rFonts w:ascii="Verdana" w:hAnsi="Verdana"/>
          <w:i/>
          <w:iCs/>
          <w:spacing w:val="-3"/>
        </w:rPr>
        <w:t>trauma-versterken</w:t>
      </w:r>
      <w:r w:rsidRPr="00C23E3D">
        <w:rPr>
          <w:rFonts w:ascii="Verdana" w:hAnsi="Verdana"/>
          <w:i/>
          <w:iCs/>
          <w:spacing w:val="-3"/>
        </w:rPr>
        <w:softHyphen/>
        <w:t>de factor</w:t>
      </w:r>
      <w:r w:rsidRPr="00C23E3D">
        <w:rPr>
          <w:rFonts w:ascii="Verdana" w:hAnsi="Verdana"/>
          <w:spacing w:val="-3"/>
        </w:rPr>
        <w:t xml:space="preserve"> bij slachto</w:t>
      </w:r>
      <w:r w:rsidRPr="00C23E3D">
        <w:rPr>
          <w:rFonts w:ascii="Verdana" w:hAnsi="Verdana"/>
          <w:spacing w:val="-3"/>
        </w:rPr>
        <w:t>f</w:t>
      </w:r>
      <w:r w:rsidRPr="00C23E3D">
        <w:rPr>
          <w:rFonts w:ascii="Verdana" w:hAnsi="Verdana"/>
          <w:spacing w:val="-3"/>
        </w:rPr>
        <w:softHyphen/>
        <w:t>fer</w:t>
      </w:r>
      <w:r w:rsidRPr="00C23E3D">
        <w:rPr>
          <w:rFonts w:ascii="Verdana" w:hAnsi="Verdana"/>
          <w:spacing w:val="-3"/>
        </w:rPr>
        <w:softHyphen/>
        <w:t>s.</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t>A) Het zijn met name de feministen die vooral de Rooms-Katho</w:t>
      </w:r>
      <w:r w:rsidRPr="00C23E3D">
        <w:rPr>
          <w:rFonts w:ascii="Verdana" w:hAnsi="Verdana"/>
          <w:spacing w:val="-3"/>
        </w:rPr>
        <w:softHyphen/>
        <w:t xml:space="preserve">lieke kerk zien als bron van de patriarchale structuur in onze samenleving met de daarbij horende patriarchale </w:t>
      </w:r>
      <w:r w:rsidR="00C23E3D">
        <w:rPr>
          <w:rFonts w:ascii="Verdana" w:hAnsi="Verdana"/>
          <w:spacing w:val="-3"/>
        </w:rPr>
        <w:t>seks</w:t>
      </w:r>
      <w:r w:rsidRPr="00C23E3D">
        <w:rPr>
          <w:rFonts w:ascii="Verdana" w:hAnsi="Verdana"/>
          <w:spacing w:val="-3"/>
        </w:rPr>
        <w:t>uele moraal. Vader maakt de dienst uit op alle terreinen, ook in de sla</w:t>
      </w:r>
      <w:r w:rsidRPr="00C23E3D">
        <w:rPr>
          <w:rFonts w:ascii="Verdana" w:hAnsi="Verdana"/>
          <w:spacing w:val="-3"/>
        </w:rPr>
        <w:t xml:space="preserve">apkamer. Vrouwen moeten leren hun man te volgen, ook in zijn </w:t>
      </w:r>
      <w:r w:rsidR="00C23E3D">
        <w:rPr>
          <w:rFonts w:ascii="Verdana" w:hAnsi="Verdana"/>
          <w:spacing w:val="-3"/>
        </w:rPr>
        <w:t>seks</w:t>
      </w:r>
      <w:r w:rsidRPr="00C23E3D">
        <w:rPr>
          <w:rFonts w:ascii="Verdana" w:hAnsi="Verdana"/>
          <w:spacing w:val="-3"/>
        </w:rPr>
        <w:t>uele wensen. Dochters leren daardoor al bij</w:t>
      </w:r>
      <w:r w:rsidRPr="00C23E3D">
        <w:rPr>
          <w:rFonts w:ascii="Verdana" w:hAnsi="Verdana"/>
          <w:spacing w:val="-3"/>
        </w:rPr>
        <w:softHyphen/>
      </w:r>
      <w:r w:rsidR="00C23E3D">
        <w:rPr>
          <w:rFonts w:ascii="Verdana" w:hAnsi="Verdana"/>
          <w:spacing w:val="-3"/>
        </w:rPr>
        <w:t xml:space="preserve"> </w:t>
      </w:r>
      <w:r w:rsidRPr="00C23E3D">
        <w:rPr>
          <w:rFonts w:ascii="Verdana" w:hAnsi="Verdana"/>
          <w:spacing w:val="-3"/>
        </w:rPr>
        <w:t xml:space="preserve">voorbaat niet hoe zij met hun eigen </w:t>
      </w:r>
      <w:r w:rsidR="00C23E3D">
        <w:rPr>
          <w:rFonts w:ascii="Verdana" w:hAnsi="Verdana"/>
          <w:spacing w:val="-3"/>
        </w:rPr>
        <w:t>seks</w:t>
      </w:r>
      <w:r w:rsidRPr="00C23E3D">
        <w:rPr>
          <w:rFonts w:ascii="Verdana" w:hAnsi="Verdana"/>
          <w:spacing w:val="-3"/>
        </w:rPr>
        <w:t>ualiteit kunnen omgaan. Zij kunnen vervolgens een gemakkelijke prooi worden voor een incestueuze vader.</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t>B) O</w:t>
      </w:r>
      <w:r w:rsidRPr="00C23E3D">
        <w:rPr>
          <w:rFonts w:ascii="Verdana" w:hAnsi="Verdana"/>
          <w:spacing w:val="-3"/>
        </w:rPr>
        <w:t>ndanks het feit dat de bijbel incest verbiedt, direct (Lev. 1</w:t>
      </w:r>
      <w:r w:rsidRPr="00C23E3D">
        <w:rPr>
          <w:rFonts w:ascii="Verdana" w:hAnsi="Verdana"/>
          <w:spacing w:val="-3"/>
        </w:rPr>
        <w:softHyphen/>
        <w:t>8:6vv, 19:29) of indirect (1 Thess. 4:3-7), blijkt het christe</w:t>
      </w:r>
      <w:r w:rsidRPr="00C23E3D">
        <w:rPr>
          <w:rFonts w:ascii="Verdana" w:hAnsi="Verdana"/>
          <w:spacing w:val="-3"/>
        </w:rPr>
        <w:softHyphen/>
        <w:t>lijk geloof trauma-versterkend te kunnen werken bij slachtof</w:t>
      </w:r>
      <w:r w:rsidRPr="00C23E3D">
        <w:rPr>
          <w:rFonts w:ascii="Verdana" w:hAnsi="Verdana"/>
          <w:spacing w:val="-3"/>
        </w:rPr>
        <w:softHyphen/>
        <w:t>fers van incest. Wanneer?</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t xml:space="preserve">1. Als een slachtoffer opgevoed is met dit </w:t>
      </w:r>
      <w:r w:rsidRPr="00C23E3D">
        <w:rPr>
          <w:rFonts w:ascii="Verdana" w:hAnsi="Verdana"/>
          <w:spacing w:val="-3"/>
        </w:rPr>
        <w:t>Godsbeeld: God als strenge Vader, die je altijd in de gaten houdt en je straft wanneer Hij wil. Meisjes hebben dan geen besef meer dat God als een Vriend aan hun kant staat, als hun vader (of een ander familielid) hen tot slachtoffer maakt.</w:t>
      </w:r>
    </w:p>
    <w:p w:rsidR="00000000" w:rsidRPr="00C23E3D" w:rsidRDefault="00D70E43">
      <w:pPr>
        <w:pStyle w:val="Plattetekst3"/>
        <w:rPr>
          <w:rFonts w:ascii="Verdana" w:hAnsi="Verdana"/>
          <w:sz w:val="24"/>
        </w:rPr>
      </w:pPr>
      <w:r w:rsidRPr="00C23E3D">
        <w:rPr>
          <w:rFonts w:ascii="Verdana" w:hAnsi="Verdana"/>
          <w:sz w:val="24"/>
        </w:rPr>
        <w:tab/>
        <w:t>2. Als in de g</w:t>
      </w:r>
      <w:r w:rsidRPr="00C23E3D">
        <w:rPr>
          <w:rFonts w:ascii="Verdana" w:hAnsi="Verdana"/>
          <w:sz w:val="24"/>
        </w:rPr>
        <w:t>eloofsopvoeding te sterk de nadruk gelegd is op de zondigheid van het kind en tegelijk de eis werd gesteld om zo volmaakt mogelijk te leven. Dit kan de depressie en de gevoelens van minderwaardig</w:t>
      </w:r>
      <w:r w:rsidRPr="00C23E3D">
        <w:rPr>
          <w:rFonts w:ascii="Verdana" w:hAnsi="Verdana"/>
          <w:sz w:val="24"/>
        </w:rPr>
        <w:softHyphen/>
        <w:t>heid van een incestslachtof</w:t>
      </w:r>
      <w:r w:rsidRPr="00C23E3D">
        <w:rPr>
          <w:rFonts w:ascii="Verdana" w:hAnsi="Verdana"/>
          <w:sz w:val="24"/>
        </w:rPr>
        <w:softHyphen/>
        <w:t>fer ernstig verzwaren.</w:t>
      </w:r>
    </w:p>
    <w:p w:rsidR="00000000" w:rsidRPr="00C23E3D" w:rsidRDefault="00D70E43">
      <w:pPr>
        <w:pStyle w:val="Plattetekst3"/>
        <w:rPr>
          <w:rFonts w:ascii="Verdana" w:hAnsi="Verdana"/>
          <w:sz w:val="24"/>
        </w:rPr>
      </w:pPr>
      <w:r w:rsidRPr="00C23E3D">
        <w:rPr>
          <w:rFonts w:ascii="Verdana" w:hAnsi="Verdana"/>
          <w:sz w:val="24"/>
        </w:rPr>
        <w:tab/>
        <w:t>3. Als e</w:t>
      </w:r>
      <w:r w:rsidRPr="00C23E3D">
        <w:rPr>
          <w:rFonts w:ascii="Verdana" w:hAnsi="Verdana"/>
          <w:sz w:val="24"/>
        </w:rPr>
        <w:t xml:space="preserve">r geen of een slechte </w:t>
      </w:r>
      <w:r w:rsidR="00C23E3D">
        <w:rPr>
          <w:rFonts w:ascii="Verdana" w:hAnsi="Verdana"/>
          <w:sz w:val="24"/>
        </w:rPr>
        <w:t>seks</w:t>
      </w:r>
      <w:r w:rsidRPr="00C23E3D">
        <w:rPr>
          <w:rFonts w:ascii="Verdana" w:hAnsi="Verdana"/>
          <w:sz w:val="24"/>
        </w:rPr>
        <w:t>uele opvoeding heeft plaatsgehad vanwege godsdienstige remmingen. Kinderen verbin</w:t>
      </w:r>
      <w:r w:rsidRPr="00C23E3D">
        <w:rPr>
          <w:rFonts w:ascii="Verdana" w:hAnsi="Verdana"/>
          <w:sz w:val="24"/>
        </w:rPr>
        <w:softHyphen/>
        <w:t xml:space="preserve">den </w:t>
      </w:r>
      <w:r w:rsidR="00C23E3D">
        <w:rPr>
          <w:rFonts w:ascii="Verdana" w:hAnsi="Verdana"/>
          <w:sz w:val="24"/>
        </w:rPr>
        <w:t>seks</w:t>
      </w:r>
      <w:r w:rsidRPr="00C23E3D">
        <w:rPr>
          <w:rFonts w:ascii="Verdana" w:hAnsi="Verdana"/>
          <w:sz w:val="24"/>
        </w:rPr>
        <w:t>ualiteit dan ongemerkt met 'stiekem' , 'slec</w:t>
      </w:r>
      <w:r w:rsidRPr="00C23E3D">
        <w:rPr>
          <w:rFonts w:ascii="Verdana" w:hAnsi="Verdana"/>
          <w:sz w:val="24"/>
        </w:rPr>
        <w:softHyphen/>
        <w:t xml:space="preserve">ht' en 'zonde'. Incestslachtoffers kunnen mede daardoor </w:t>
      </w:r>
      <w:r w:rsidR="00C23E3D">
        <w:rPr>
          <w:rFonts w:ascii="Verdana" w:hAnsi="Verdana"/>
          <w:sz w:val="24"/>
        </w:rPr>
        <w:t>seks</w:t>
      </w:r>
      <w:r w:rsidRPr="00C23E3D">
        <w:rPr>
          <w:rFonts w:ascii="Verdana" w:hAnsi="Verdana"/>
          <w:sz w:val="24"/>
        </w:rPr>
        <w:t>uali</w:t>
      </w:r>
      <w:r w:rsidRPr="00C23E3D">
        <w:rPr>
          <w:rFonts w:ascii="Verdana" w:hAnsi="Verdana"/>
          <w:sz w:val="24"/>
        </w:rPr>
        <w:softHyphen/>
        <w:t>teit helemaal gaan haten.</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t>4. Als</w:t>
      </w:r>
      <w:r w:rsidRPr="00C23E3D">
        <w:rPr>
          <w:rFonts w:ascii="Verdana" w:hAnsi="Verdana"/>
          <w:spacing w:val="-3"/>
        </w:rPr>
        <w:t xml:space="preserve"> een incestslachtoffer gehoorzaam probeert te blijven aan het vijfde gebod. Vaak zijn juist de volgza</w:t>
      </w:r>
      <w:r w:rsidRPr="00C23E3D">
        <w:rPr>
          <w:rFonts w:ascii="Verdana" w:hAnsi="Verdana"/>
          <w:spacing w:val="-3"/>
        </w:rPr>
        <w:softHyphen/>
        <w:t>me kinderen het slachtoffer. Zij zullen dan mede door de eis tot gehoorzaamheid van Godswege, hun vader zolang mogelijk in bescherming nemen. Zij beseffen</w:t>
      </w:r>
      <w:r w:rsidRPr="00C23E3D">
        <w:rPr>
          <w:rFonts w:ascii="Verdana" w:hAnsi="Verdana"/>
          <w:spacing w:val="-3"/>
        </w:rPr>
        <w:t xml:space="preserve"> niet dat een vader </w:t>
      </w:r>
      <w:r w:rsidRPr="00C23E3D">
        <w:rPr>
          <w:rFonts w:ascii="Verdana" w:hAnsi="Verdana"/>
          <w:spacing w:val="-3"/>
        </w:rPr>
        <w:lastRenderedPageBreak/>
        <w:t>geen misbruik mag maken van zijn gezag (Ef. 6:4).</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t>5. Als kinderen te snel wordt voorgehouden dat zij hun vader moeten vergeven. Dat is volgens velen overeenkomstig de eis van het Evange</w:t>
      </w:r>
      <w:r w:rsidRPr="00C23E3D">
        <w:rPr>
          <w:rFonts w:ascii="Verdana" w:hAnsi="Verdana"/>
          <w:spacing w:val="-3"/>
        </w:rPr>
        <w:softHyphen/>
        <w:t>lie.</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i/>
          <w:iCs/>
          <w:spacing w:val="-1"/>
          <w:sz w:val="18"/>
          <w:szCs w:val="18"/>
        </w:rPr>
      </w:pPr>
      <w:r w:rsidRPr="00C23E3D">
        <w:rPr>
          <w:rFonts w:ascii="Verdana" w:hAnsi="Verdana"/>
          <w:i/>
          <w:iCs/>
          <w:spacing w:val="-3"/>
          <w:sz w:val="18"/>
          <w:szCs w:val="18"/>
        </w:rPr>
        <w:t xml:space="preserve">1. </w:t>
      </w:r>
      <w:r w:rsidRPr="00C23E3D">
        <w:rPr>
          <w:rFonts w:ascii="Verdana" w:hAnsi="Verdana"/>
          <w:i/>
          <w:iCs/>
          <w:spacing w:val="-1"/>
          <w:sz w:val="18"/>
          <w:szCs w:val="18"/>
        </w:rPr>
        <w:t>Hoe kan een incestslachtoffer het vijfde</w:t>
      </w:r>
      <w:r w:rsidRPr="00C23E3D">
        <w:rPr>
          <w:rFonts w:ascii="Verdana" w:hAnsi="Verdana"/>
          <w:i/>
          <w:iCs/>
          <w:spacing w:val="-1"/>
          <w:sz w:val="18"/>
          <w:szCs w:val="18"/>
        </w:rPr>
        <w:t xml:space="preserve"> gebod positief invullen, als haar vader dader is? Mag een kind breken met de ene of met beide ouders?</w:t>
      </w:r>
    </w:p>
    <w:p w:rsidR="00000000" w:rsidRPr="00C23E3D" w:rsidRDefault="00D70E43">
      <w:pPr>
        <w:tabs>
          <w:tab w:val="left" w:pos="-1440"/>
          <w:tab w:val="left" w:pos="-720"/>
        </w:tabs>
        <w:spacing w:line="240" w:lineRule="atLeast"/>
        <w:rPr>
          <w:rFonts w:ascii="Verdana" w:hAnsi="Verdana"/>
          <w:i/>
          <w:iCs/>
          <w:spacing w:val="-1"/>
          <w:sz w:val="18"/>
          <w:szCs w:val="18"/>
        </w:rPr>
      </w:pPr>
      <w:r w:rsidRPr="00C23E3D">
        <w:rPr>
          <w:rFonts w:ascii="Verdana" w:hAnsi="Verdana"/>
          <w:i/>
          <w:iCs/>
          <w:spacing w:val="-1"/>
          <w:sz w:val="18"/>
          <w:szCs w:val="18"/>
        </w:rPr>
        <w:t xml:space="preserve">2. Zijn incestslachtoffers zelf ook schuldig? </w:t>
      </w:r>
      <w:r w:rsidR="00C23E3D">
        <w:rPr>
          <w:rFonts w:ascii="Verdana" w:hAnsi="Verdana"/>
          <w:i/>
          <w:iCs/>
          <w:spacing w:val="-1"/>
          <w:sz w:val="18"/>
          <w:szCs w:val="18"/>
        </w:rPr>
        <w:t xml:space="preserve">(Zo zeggen ze het zelf vaak: ‘Als ik het eerder verteld had… Als ik met verzet had… Of zelfs ‘Als ik het maar niet ook spannend gevonden had…’) </w:t>
      </w:r>
      <w:r w:rsidRPr="00C23E3D">
        <w:rPr>
          <w:rFonts w:ascii="Verdana" w:hAnsi="Verdana"/>
          <w:i/>
          <w:iCs/>
          <w:spacing w:val="-1"/>
          <w:sz w:val="18"/>
          <w:szCs w:val="18"/>
        </w:rPr>
        <w:t>Zo ja, waaraan dan?</w:t>
      </w:r>
    </w:p>
    <w:p w:rsidR="00000000" w:rsidRPr="00C23E3D" w:rsidRDefault="00D70E43">
      <w:pPr>
        <w:tabs>
          <w:tab w:val="left" w:pos="-1440"/>
          <w:tab w:val="left" w:pos="-720"/>
        </w:tabs>
        <w:spacing w:line="240" w:lineRule="atLeast"/>
        <w:rPr>
          <w:rFonts w:ascii="Verdana" w:hAnsi="Verdana"/>
          <w:i/>
          <w:iCs/>
          <w:spacing w:val="-1"/>
          <w:sz w:val="18"/>
          <w:szCs w:val="18"/>
        </w:rPr>
      </w:pPr>
      <w:r w:rsidRPr="00C23E3D">
        <w:rPr>
          <w:rFonts w:ascii="Verdana" w:hAnsi="Verdana"/>
          <w:i/>
          <w:iCs/>
          <w:spacing w:val="-1"/>
          <w:sz w:val="18"/>
          <w:szCs w:val="18"/>
        </w:rPr>
        <w:t>3. Geef uitgebreid antwoord (m.b.v. je bijbel) op de vraag of en wanneer een incestslac</w:t>
      </w:r>
      <w:r w:rsidRPr="00C23E3D">
        <w:rPr>
          <w:rFonts w:ascii="Verdana" w:hAnsi="Verdana"/>
          <w:i/>
          <w:iCs/>
          <w:spacing w:val="-1"/>
          <w:sz w:val="18"/>
          <w:szCs w:val="18"/>
        </w:rPr>
        <w:t>ht</w:t>
      </w:r>
      <w:r w:rsidRPr="00C23E3D">
        <w:rPr>
          <w:rFonts w:ascii="Verdana" w:hAnsi="Verdana"/>
          <w:i/>
          <w:iCs/>
          <w:spacing w:val="-1"/>
          <w:sz w:val="18"/>
          <w:szCs w:val="18"/>
        </w:rPr>
        <w:softHyphen/>
        <w:t>offer de dader moet vergeven.</w:t>
      </w:r>
    </w:p>
    <w:p w:rsidR="00000000" w:rsidRPr="00C23E3D" w:rsidRDefault="00D70E43">
      <w:pPr>
        <w:tabs>
          <w:tab w:val="left" w:pos="-1440"/>
          <w:tab w:val="left" w:pos="-720"/>
        </w:tabs>
        <w:spacing w:line="240" w:lineRule="atLeast"/>
        <w:rPr>
          <w:rFonts w:ascii="Verdana" w:hAnsi="Verdana"/>
          <w:i/>
          <w:iCs/>
          <w:spacing w:val="-1"/>
          <w:sz w:val="18"/>
          <w:szCs w:val="18"/>
        </w:rPr>
      </w:pPr>
      <w:r w:rsidRPr="00C23E3D">
        <w:rPr>
          <w:rFonts w:ascii="Verdana" w:hAnsi="Verdana"/>
          <w:i/>
          <w:iCs/>
          <w:spacing w:val="-1"/>
          <w:sz w:val="18"/>
          <w:szCs w:val="18"/>
        </w:rPr>
        <w:t>4. Als een dader berouw heeft, aan welke kenmerken moet dat berouw voldoen om oprecht te zijn?</w:t>
      </w:r>
    </w:p>
    <w:p w:rsidR="00000000" w:rsidRPr="00C23E3D" w:rsidRDefault="00D70E43">
      <w:pPr>
        <w:tabs>
          <w:tab w:val="left" w:pos="-1440"/>
          <w:tab w:val="left" w:pos="-720"/>
        </w:tabs>
        <w:spacing w:line="240" w:lineRule="atLeast"/>
        <w:rPr>
          <w:rFonts w:ascii="Verdana" w:hAnsi="Verdana"/>
          <w:i/>
          <w:iCs/>
          <w:spacing w:val="-1"/>
          <w:sz w:val="18"/>
          <w:szCs w:val="18"/>
        </w:rPr>
      </w:pPr>
      <w:r w:rsidRPr="00C23E3D">
        <w:rPr>
          <w:rFonts w:ascii="Verdana" w:hAnsi="Verdana"/>
          <w:i/>
          <w:iCs/>
          <w:spacing w:val="-1"/>
          <w:sz w:val="18"/>
          <w:szCs w:val="18"/>
        </w:rPr>
        <w:t>5. Wat zijn de gevolgen als ouders hun kind 'dwingen' te vergeven?</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i/>
          <w:iCs/>
          <w:spacing w:val="-3"/>
        </w:rPr>
        <w:t>Hoe kun je een incestslachtoffer opvangen?</w:t>
      </w:r>
    </w:p>
    <w:p w:rsidR="00000000" w:rsidRPr="00C23E3D" w:rsidRDefault="00D70E43">
      <w:pPr>
        <w:tabs>
          <w:tab w:val="left" w:pos="-1440"/>
          <w:tab w:val="left" w:pos="-720"/>
        </w:tabs>
        <w:spacing w:line="240" w:lineRule="atLeast"/>
        <w:rPr>
          <w:rFonts w:ascii="Verdana" w:hAnsi="Verdana"/>
          <w:spacing w:val="-3"/>
        </w:rPr>
      </w:pPr>
    </w:p>
    <w:p w:rsidR="00000000" w:rsidRPr="00C23E3D" w:rsidRDefault="00D70E43">
      <w:pPr>
        <w:pStyle w:val="Plattetekst3"/>
        <w:rPr>
          <w:rFonts w:ascii="Verdana" w:hAnsi="Verdana"/>
          <w:sz w:val="24"/>
        </w:rPr>
      </w:pPr>
      <w:r w:rsidRPr="00C23E3D">
        <w:rPr>
          <w:rFonts w:ascii="Verdana" w:hAnsi="Verdana"/>
          <w:sz w:val="24"/>
        </w:rPr>
        <w:t>Stel je voor, je</w:t>
      </w:r>
      <w:r w:rsidRPr="00C23E3D">
        <w:rPr>
          <w:rFonts w:ascii="Verdana" w:hAnsi="Verdana"/>
          <w:sz w:val="24"/>
        </w:rPr>
        <w:t xml:space="preserve"> werkt als man of vrouw op school of in het jeugdwerk van de kerkelijke gemeente en een meisje vertelt tegen jou dat zij </w:t>
      </w:r>
      <w:r w:rsidR="00C23E3D">
        <w:rPr>
          <w:rFonts w:ascii="Verdana" w:hAnsi="Verdana"/>
          <w:sz w:val="24"/>
        </w:rPr>
        <w:t>seks</w:t>
      </w:r>
      <w:r w:rsidRPr="00C23E3D">
        <w:rPr>
          <w:rFonts w:ascii="Verdana" w:hAnsi="Verdana"/>
          <w:sz w:val="24"/>
        </w:rPr>
        <w:t>ueel misbruikt is, wat zeg je dan? Of: je hebt regelmatig een vriendin van je dochter over de vloer, die opeens haar hart  begint te</w:t>
      </w:r>
      <w:r w:rsidRPr="00C23E3D">
        <w:rPr>
          <w:rFonts w:ascii="Verdana" w:hAnsi="Verdana"/>
          <w:sz w:val="24"/>
        </w:rPr>
        <w:t xml:space="preserve"> luchten over dit onderwerp. Wat doe je dan? Hier zijn een paar adviezen.</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r>
      <w:r w:rsidRPr="00C23E3D">
        <w:rPr>
          <w:rFonts w:ascii="Verdana" w:hAnsi="Verdana"/>
          <w:i/>
          <w:iCs/>
          <w:spacing w:val="-3"/>
        </w:rPr>
        <w:t>Blijf in elk geval kalm</w:t>
      </w:r>
      <w:r w:rsidRPr="00C23E3D">
        <w:rPr>
          <w:rFonts w:ascii="Verdana" w:hAnsi="Verdana"/>
          <w:spacing w:val="-3"/>
        </w:rPr>
        <w:t>. Roep niet uit: 'Meid, wat vrese</w:t>
      </w:r>
      <w:r w:rsidRPr="00C23E3D">
        <w:rPr>
          <w:rFonts w:ascii="Verdana" w:hAnsi="Verdana"/>
          <w:spacing w:val="-3"/>
        </w:rPr>
        <w:softHyphen/>
        <w:t>lijk, welke vuilak heeft dat gedaan!' Het zou om haar vader kunnen gaan. Bij zo'n uitroep zou het meisje kunnen dichtklap</w:t>
      </w:r>
      <w:r w:rsidRPr="00C23E3D">
        <w:rPr>
          <w:rFonts w:ascii="Verdana" w:hAnsi="Verdana"/>
          <w:spacing w:val="-3"/>
        </w:rPr>
        <w:softHyphen/>
        <w:t>pe</w:t>
      </w:r>
      <w:r w:rsidRPr="00C23E3D">
        <w:rPr>
          <w:rFonts w:ascii="Verdana" w:hAnsi="Verdana"/>
          <w:spacing w:val="-3"/>
        </w:rPr>
        <w:t xml:space="preserve">n, omdat ze toch nog steeds van haar vader houdt. Reageer uiterlijk kalm, alsof je een normale mededeling aanhoort. </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r>
      <w:r w:rsidRPr="00C23E3D">
        <w:rPr>
          <w:rFonts w:ascii="Verdana" w:hAnsi="Verdana"/>
          <w:i/>
          <w:iCs/>
          <w:spacing w:val="-3"/>
        </w:rPr>
        <w:t>Informeer in een zo gewoon mogelijk gesprek naar de belang</w:t>
      </w:r>
      <w:r w:rsidRPr="00C23E3D">
        <w:rPr>
          <w:rFonts w:ascii="Verdana" w:hAnsi="Verdana"/>
          <w:i/>
          <w:iCs/>
          <w:spacing w:val="-3"/>
        </w:rPr>
        <w:softHyphen/>
        <w:t>rijkste feiten</w:t>
      </w:r>
      <w:r w:rsidRPr="00C23E3D">
        <w:rPr>
          <w:rFonts w:ascii="Verdana" w:hAnsi="Verdana"/>
          <w:spacing w:val="-3"/>
        </w:rPr>
        <w:t>. Daarvan zal afhangen of je en hoe je iets moet ondernemen. 'Zij</w:t>
      </w:r>
      <w:r w:rsidRPr="00C23E3D">
        <w:rPr>
          <w:rFonts w:ascii="Verdana" w:hAnsi="Verdana"/>
          <w:spacing w:val="-3"/>
        </w:rPr>
        <w:t>n andere mensen op de hoogte van wat er gebeurd is?' 'Ga je soms al naar een hulpverlener?' 'Ge</w:t>
      </w:r>
      <w:r w:rsidRPr="00C23E3D">
        <w:rPr>
          <w:rFonts w:ascii="Verdana" w:hAnsi="Verdana"/>
          <w:spacing w:val="-3"/>
        </w:rPr>
        <w:softHyphen/>
        <w:t xml:space="preserve">beurt het </w:t>
      </w:r>
      <w:r w:rsidR="00C23E3D">
        <w:rPr>
          <w:rFonts w:ascii="Verdana" w:hAnsi="Verdana"/>
          <w:spacing w:val="-3"/>
        </w:rPr>
        <w:t>seks</w:t>
      </w:r>
      <w:r w:rsidRPr="00C23E3D">
        <w:rPr>
          <w:rFonts w:ascii="Verdana" w:hAnsi="Verdana"/>
          <w:spacing w:val="-3"/>
        </w:rPr>
        <w:t>ueel misbruik nog steed</w:t>
      </w:r>
      <w:r w:rsidRPr="00C23E3D">
        <w:rPr>
          <w:rFonts w:ascii="Verdana" w:hAnsi="Verdana"/>
          <w:spacing w:val="-3"/>
        </w:rPr>
        <w:softHyphen/>
        <w:t>s?' 'Vindt of vond het thuis of buitens</w:t>
      </w:r>
      <w:r w:rsidRPr="00C23E3D">
        <w:rPr>
          <w:rFonts w:ascii="Verdana" w:hAnsi="Verdana"/>
          <w:spacing w:val="-3"/>
        </w:rPr>
        <w:softHyphen/>
        <w:t xml:space="preserve">huis plaats?' 'Durf je naar huis te gaan?' 'Ben je bang dat je jezelf iets aandoet </w:t>
      </w:r>
      <w:r w:rsidRPr="00C23E3D">
        <w:rPr>
          <w:rFonts w:ascii="Verdana" w:hAnsi="Verdana"/>
          <w:spacing w:val="-3"/>
        </w:rPr>
        <w:t>in deze omstandigheden?' 'Mag ik erover praten met je vader of moeder?' Stel dat een meisje al in de hulpverlening zit of haar verhaal al aan drie collega's verteld heeft, dan hoef je haar in principe niet op te vangen. Een luisterend oor voor dat moment i</w:t>
      </w:r>
      <w:r w:rsidRPr="00C23E3D">
        <w:rPr>
          <w:rFonts w:ascii="Verdana" w:hAnsi="Verdana"/>
          <w:spacing w:val="-3"/>
        </w:rPr>
        <w:t>s genoeg. Is het anders en het meisje vertelt in een depressieve bui voor het eerst in haar leven iets van haar ellende, dan wordt er meer van je verwacht.</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r>
      <w:r w:rsidRPr="00C23E3D">
        <w:rPr>
          <w:rFonts w:ascii="Verdana" w:hAnsi="Verdana"/>
          <w:i/>
          <w:iCs/>
          <w:spacing w:val="-3"/>
        </w:rPr>
        <w:t xml:space="preserve">Vraag niet naar wat het </w:t>
      </w:r>
      <w:r w:rsidR="00C23E3D">
        <w:rPr>
          <w:rFonts w:ascii="Verdana" w:hAnsi="Verdana"/>
          <w:i/>
          <w:iCs/>
          <w:spacing w:val="-3"/>
        </w:rPr>
        <w:t>seks</w:t>
      </w:r>
      <w:r w:rsidRPr="00C23E3D">
        <w:rPr>
          <w:rFonts w:ascii="Verdana" w:hAnsi="Verdana"/>
          <w:i/>
          <w:iCs/>
          <w:spacing w:val="-3"/>
        </w:rPr>
        <w:t>ueel misbruik precies inhoudt</w:t>
      </w:r>
      <w:r w:rsidRPr="00C23E3D">
        <w:rPr>
          <w:rFonts w:ascii="Verdana" w:hAnsi="Verdana"/>
          <w:spacing w:val="-3"/>
        </w:rPr>
        <w:t xml:space="preserve">. In een eerste gesprek is een slachtoffer </w:t>
      </w:r>
      <w:r w:rsidRPr="00C23E3D">
        <w:rPr>
          <w:rFonts w:ascii="Verdana" w:hAnsi="Verdana"/>
          <w:spacing w:val="-3"/>
        </w:rPr>
        <w:t>er niet aan toe om dat te vertellen. Als niet officiële hulpverlener kun je daarnaar zelfs maar beter helemaal niet vragen. Misschien trek je een beerput open, waarmee je zelf geen raad weet.</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t>Het is geen schande om in een eerste gesprek te zeggen dat je g</w:t>
      </w:r>
      <w:r w:rsidRPr="00C23E3D">
        <w:rPr>
          <w:rFonts w:ascii="Verdana" w:hAnsi="Verdana"/>
          <w:spacing w:val="-3"/>
        </w:rPr>
        <w:t xml:space="preserve">eschrokken bent van de mededeling en dat je er even </w:t>
      </w:r>
      <w:r w:rsidRPr="00C23E3D">
        <w:rPr>
          <w:rFonts w:ascii="Verdana" w:hAnsi="Verdana"/>
          <w:i/>
          <w:iCs/>
          <w:spacing w:val="-3"/>
        </w:rPr>
        <w:t>rustig</w:t>
      </w:r>
      <w:r w:rsidRPr="00C23E3D">
        <w:rPr>
          <w:rFonts w:ascii="Verdana" w:hAnsi="Verdana"/>
          <w:spacing w:val="-3"/>
        </w:rPr>
        <w:t xml:space="preserve"> over wilt </w:t>
      </w:r>
      <w:r w:rsidRPr="00C23E3D">
        <w:rPr>
          <w:rFonts w:ascii="Verdana" w:hAnsi="Verdana"/>
          <w:i/>
          <w:iCs/>
          <w:spacing w:val="-3"/>
        </w:rPr>
        <w:t>nadenken</w:t>
      </w:r>
      <w:r w:rsidRPr="00C23E3D">
        <w:rPr>
          <w:rFonts w:ascii="Verdana" w:hAnsi="Verdana"/>
          <w:spacing w:val="-3"/>
        </w:rPr>
        <w:t xml:space="preserve">. Vraag dan of je het meisje een volgende keer weer mag spreken. </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t>Stel dat je daarvoor geen gelegenheid krijgt, omdat het meisje zegt niet naar huis te durven, dan moet je - of z</w:t>
      </w:r>
      <w:r w:rsidRPr="00C23E3D">
        <w:rPr>
          <w:rFonts w:ascii="Verdana" w:hAnsi="Verdana"/>
          <w:spacing w:val="-3"/>
        </w:rPr>
        <w:t xml:space="preserve">e wil of niet - </w:t>
      </w:r>
      <w:r w:rsidRPr="00C23E3D">
        <w:rPr>
          <w:rFonts w:ascii="Verdana" w:hAnsi="Verdana"/>
          <w:i/>
          <w:iCs/>
          <w:spacing w:val="-3"/>
        </w:rPr>
        <w:t>contact opnemen</w:t>
      </w:r>
      <w:r w:rsidRPr="00C23E3D">
        <w:rPr>
          <w:rFonts w:ascii="Verdana" w:hAnsi="Verdana"/>
          <w:spacing w:val="-3"/>
        </w:rPr>
        <w:t xml:space="preserve"> met de familie en of de hulpverle</w:t>
      </w:r>
      <w:r w:rsidRPr="00C23E3D">
        <w:rPr>
          <w:rFonts w:ascii="Verdana" w:hAnsi="Verdana"/>
          <w:spacing w:val="-3"/>
        </w:rPr>
        <w:softHyphen/>
        <w:t xml:space="preserve">ning voor acute nood. Je mag nooit zomaar een minderjarige in je huis laten blijven, zonder dat de ouders </w:t>
      </w:r>
      <w:r w:rsidRPr="00C23E3D">
        <w:rPr>
          <w:rFonts w:ascii="Verdana" w:hAnsi="Verdana"/>
          <w:spacing w:val="-3"/>
        </w:rPr>
        <w:lastRenderedPageBreak/>
        <w:t>daarvan weten.</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r>
      <w:r w:rsidRPr="00C23E3D">
        <w:rPr>
          <w:rFonts w:ascii="Verdana" w:hAnsi="Verdana"/>
          <w:i/>
          <w:iCs/>
          <w:spacing w:val="-3"/>
        </w:rPr>
        <w:t>Beloof nooit aan een meisje dat je met niemand over haar problemen z</w:t>
      </w:r>
      <w:r w:rsidRPr="00C23E3D">
        <w:rPr>
          <w:rFonts w:ascii="Verdana" w:hAnsi="Verdana"/>
          <w:i/>
          <w:iCs/>
          <w:spacing w:val="-3"/>
        </w:rPr>
        <w:t>ult praten.</w:t>
      </w:r>
      <w:r w:rsidRPr="00C23E3D">
        <w:rPr>
          <w:rFonts w:ascii="Verdana" w:hAnsi="Verdana"/>
          <w:spacing w:val="-3"/>
        </w:rPr>
        <w:t xml:space="preserve"> Als zo'n meisje klem zit, moet ze dat wel vragen om te voorkomen dat ze voor haar loslippig</w:t>
      </w:r>
      <w:r w:rsidRPr="00C23E3D">
        <w:rPr>
          <w:rFonts w:ascii="Verdana" w:hAnsi="Verdana"/>
          <w:spacing w:val="-3"/>
        </w:rPr>
        <w:softHyphen/>
        <w:t>heid thuis gestraft wordt. Je kunt geen kant meer uit als je zo'n belofte gedaan hebt. Antwoord daarom op het verzoek om te zwijgen: 'Als het nodig is o</w:t>
      </w:r>
      <w:r w:rsidRPr="00C23E3D">
        <w:rPr>
          <w:rFonts w:ascii="Verdana" w:hAnsi="Verdana"/>
          <w:spacing w:val="-3"/>
        </w:rPr>
        <w:t>m jou te helpen, praat ik wèl met anderen over jouw situatie. Ik beloof je echter dat ik nooit buiten je weten om met anderen over jou zal praten.' Meestal is deze belofte gerust</w:t>
      </w:r>
      <w:r w:rsidRPr="00C23E3D">
        <w:rPr>
          <w:rFonts w:ascii="Verdana" w:hAnsi="Verdana"/>
          <w:spacing w:val="-3"/>
        </w:rPr>
        <w:softHyphen/>
        <w:t>stellend voor het slachtof</w:t>
      </w:r>
      <w:r w:rsidRPr="00C23E3D">
        <w:rPr>
          <w:rFonts w:ascii="Verdana" w:hAnsi="Verdana"/>
          <w:spacing w:val="-3"/>
        </w:rPr>
        <w:softHyphen/>
        <w:t>fer en jij houdt je vrijheid. Dat je alleen met an</w:t>
      </w:r>
      <w:r w:rsidRPr="00C23E3D">
        <w:rPr>
          <w:rFonts w:ascii="Verdana" w:hAnsi="Verdana"/>
          <w:spacing w:val="-3"/>
        </w:rPr>
        <w:t>deren praat als het meisje er zelf van weet (als het kàn zelfs met haar toestemming), is normaal voor eerlijke hulpverlening.</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r>
      <w:r w:rsidRPr="00C23E3D">
        <w:rPr>
          <w:rFonts w:ascii="Verdana" w:hAnsi="Verdana"/>
          <w:i/>
          <w:iCs/>
          <w:spacing w:val="-3"/>
        </w:rPr>
        <w:t>Wees hartelijk</w:t>
      </w:r>
      <w:r w:rsidRPr="00C23E3D">
        <w:rPr>
          <w:rFonts w:ascii="Verdana" w:hAnsi="Verdana"/>
          <w:spacing w:val="-3"/>
        </w:rPr>
        <w:t xml:space="preserve"> voor een slachtoffer van </w:t>
      </w:r>
      <w:r w:rsidR="00C23E3D">
        <w:rPr>
          <w:rFonts w:ascii="Verdana" w:hAnsi="Verdana"/>
          <w:spacing w:val="-3"/>
        </w:rPr>
        <w:t>seks</w:t>
      </w:r>
      <w:r w:rsidRPr="00C23E3D">
        <w:rPr>
          <w:rFonts w:ascii="Verdana" w:hAnsi="Verdana"/>
          <w:spacing w:val="-3"/>
        </w:rPr>
        <w:t>ueel misbruik. Houd echter ook enige afstand. Daarmee bedoelen we: het is verboden dat</w:t>
      </w:r>
      <w:r w:rsidRPr="00C23E3D">
        <w:rPr>
          <w:rFonts w:ascii="Verdana" w:hAnsi="Verdana"/>
          <w:spacing w:val="-3"/>
        </w:rPr>
        <w:t xml:space="preserve"> je als man haar aan</w:t>
      </w:r>
      <w:r w:rsidRPr="00C23E3D">
        <w:rPr>
          <w:rFonts w:ascii="Verdana" w:hAnsi="Verdana"/>
          <w:spacing w:val="-3"/>
        </w:rPr>
        <w:softHyphen/>
        <w:t>raakt. Bij vrouwen ligt dat makkelijker. We bedoelen nog meer dit, en dat geldt mannen en vrouwen: laat je niet meesle</w:t>
      </w:r>
      <w:r w:rsidRPr="00C23E3D">
        <w:rPr>
          <w:rFonts w:ascii="Verdana" w:hAnsi="Verdana"/>
          <w:spacing w:val="-3"/>
        </w:rPr>
        <w:softHyphen/>
        <w:t>pen door de problemen die je gehoord hebt. Je kunt zo bewogen zijn met het lot van het meisje dat je zich er niet me</w:t>
      </w:r>
      <w:r w:rsidRPr="00C23E3D">
        <w:rPr>
          <w:rFonts w:ascii="Verdana" w:hAnsi="Verdana"/>
          <w:spacing w:val="-3"/>
        </w:rPr>
        <w:t>er van kunt losmaken. Als je al te intensief met haar gaat optrekken, houd je het echter niet vol. ('Nee, hè, daar</w:t>
      </w:r>
      <w:r w:rsidR="00C23E3D">
        <w:rPr>
          <w:rFonts w:ascii="Verdana" w:hAnsi="Verdana"/>
          <w:spacing w:val="-3"/>
        </w:rPr>
        <w:t xml:space="preserve"> komt ze al weer!') Als je het c</w:t>
      </w:r>
      <w:r w:rsidRPr="00C23E3D">
        <w:rPr>
          <w:rFonts w:ascii="Verdana" w:hAnsi="Verdana"/>
          <w:spacing w:val="-3"/>
        </w:rPr>
        <w:t>ontact niet een beetje zakelijk houdt - gewoon afspraken maken, niet te veel spontane gesprekken - liggen er o</w:t>
      </w:r>
      <w:r w:rsidRPr="00C23E3D">
        <w:rPr>
          <w:rFonts w:ascii="Verdana" w:hAnsi="Verdana"/>
          <w:spacing w:val="-3"/>
        </w:rPr>
        <w:t>p de duur twee mensen wakker, zij en jij.</w:t>
      </w:r>
    </w:p>
    <w:p w:rsidR="00000000" w:rsidRPr="00C23E3D" w:rsidRDefault="00D70E43">
      <w:pPr>
        <w:tabs>
          <w:tab w:val="left" w:pos="-1440"/>
          <w:tab w:val="left" w:pos="-720"/>
        </w:tabs>
        <w:spacing w:line="240" w:lineRule="atLeast"/>
        <w:rPr>
          <w:rFonts w:ascii="Verdana" w:hAnsi="Verdana"/>
          <w:spacing w:val="-3"/>
        </w:rPr>
      </w:pPr>
      <w:r w:rsidRPr="00C23E3D">
        <w:rPr>
          <w:rFonts w:ascii="Verdana" w:hAnsi="Verdana"/>
          <w:spacing w:val="-3"/>
        </w:rPr>
        <w:tab/>
      </w:r>
      <w:r w:rsidRPr="00C23E3D">
        <w:rPr>
          <w:rFonts w:ascii="Verdana" w:hAnsi="Verdana"/>
          <w:i/>
          <w:iCs/>
          <w:spacing w:val="-3"/>
        </w:rPr>
        <w:t xml:space="preserve">Denk niet dat je zelf </w:t>
      </w:r>
      <w:r w:rsidR="00C23E3D">
        <w:rPr>
          <w:rFonts w:ascii="Verdana" w:hAnsi="Verdana"/>
          <w:i/>
          <w:iCs/>
          <w:spacing w:val="-3"/>
        </w:rPr>
        <w:t>seks</w:t>
      </w:r>
      <w:r w:rsidRPr="00C23E3D">
        <w:rPr>
          <w:rFonts w:ascii="Verdana" w:hAnsi="Verdana"/>
          <w:i/>
          <w:iCs/>
          <w:spacing w:val="-3"/>
        </w:rPr>
        <w:t>uele problemen kunt oplossen</w:t>
      </w:r>
      <w:r w:rsidRPr="00C23E3D">
        <w:rPr>
          <w:rFonts w:ascii="Verdana" w:hAnsi="Verdana"/>
          <w:spacing w:val="-3"/>
        </w:rPr>
        <w:t xml:space="preserve">. Spreek niet zelf de dader(s) aan. Daarvoor is specialistische kennis nodig. Bij </w:t>
      </w:r>
      <w:r w:rsidR="00C23E3D">
        <w:rPr>
          <w:rFonts w:ascii="Verdana" w:hAnsi="Verdana"/>
          <w:spacing w:val="-3"/>
        </w:rPr>
        <w:t>seks</w:t>
      </w:r>
      <w:r w:rsidRPr="00C23E3D">
        <w:rPr>
          <w:rFonts w:ascii="Verdana" w:hAnsi="Verdana"/>
          <w:spacing w:val="-3"/>
        </w:rPr>
        <w:t>ueel misbruik moet altijd officiële hulp inge</w:t>
      </w:r>
      <w:r w:rsidRPr="00C23E3D">
        <w:rPr>
          <w:rFonts w:ascii="Verdana" w:hAnsi="Verdana"/>
          <w:spacing w:val="-3"/>
        </w:rPr>
        <w:softHyphen/>
        <w:t>schakeld worden. Dat moet ook</w:t>
      </w:r>
      <w:r w:rsidRPr="00C23E3D">
        <w:rPr>
          <w:rFonts w:ascii="Verdana" w:hAnsi="Verdana"/>
          <w:spacing w:val="-3"/>
        </w:rPr>
        <w:t xml:space="preserve"> je belangrijkste doel zijn van je gesprekken. 'Ik wil voor jou een hulpverleenster opbellen, vind je dat goed?' Meestal duurt het wel eventjes voor een meisje daaraan toe is. Het mooiste is, wanneer je in overleg met de ouders, of één van de ouders, de hu</w:t>
      </w:r>
      <w:r w:rsidRPr="00C23E3D">
        <w:rPr>
          <w:rFonts w:ascii="Verdana" w:hAnsi="Verdana"/>
          <w:spacing w:val="-3"/>
        </w:rPr>
        <w:t>lpverlening inscha</w:t>
      </w:r>
      <w:r w:rsidRPr="00C23E3D">
        <w:rPr>
          <w:rFonts w:ascii="Verdana" w:hAnsi="Verdana"/>
          <w:spacing w:val="-3"/>
        </w:rPr>
        <w:softHyphen/>
        <w:t>kelt. Soms blokkeert een meisje dat. Je mag ook zonder dat de ouders het weten, bellen naar het Advies- en Meldpunt Kindermishandeling (voorheen: bureau  ver</w:t>
      </w:r>
      <w:r w:rsidRPr="00C23E3D">
        <w:rPr>
          <w:rFonts w:ascii="Verdana" w:hAnsi="Verdana"/>
          <w:spacing w:val="-3"/>
        </w:rPr>
        <w:softHyphen/>
        <w:t>trou</w:t>
      </w:r>
      <w:r w:rsidRPr="00C23E3D">
        <w:rPr>
          <w:rFonts w:ascii="Verdana" w:hAnsi="Verdana"/>
          <w:spacing w:val="-3"/>
        </w:rPr>
        <w:softHyphen/>
        <w:t>wens</w:t>
      </w:r>
      <w:r w:rsidRPr="00C23E3D">
        <w:rPr>
          <w:rFonts w:ascii="Verdana" w:hAnsi="Verdana"/>
          <w:spacing w:val="-3"/>
        </w:rPr>
        <w:softHyphen/>
        <w:t>arts). Dat bureau zetelt in een aantal grote plaatsen en is gespecial</w:t>
      </w:r>
      <w:r w:rsidRPr="00C23E3D">
        <w:rPr>
          <w:rFonts w:ascii="Verdana" w:hAnsi="Verdana"/>
          <w:spacing w:val="-3"/>
        </w:rPr>
        <w:t>iseerd in de eerste opvang van (</w:t>
      </w:r>
      <w:r w:rsidR="00C23E3D">
        <w:rPr>
          <w:rFonts w:ascii="Verdana" w:hAnsi="Verdana"/>
          <w:spacing w:val="-3"/>
        </w:rPr>
        <w:t>seks</w:t>
      </w:r>
      <w:r w:rsidRPr="00C23E3D">
        <w:rPr>
          <w:rFonts w:ascii="Verdana" w:hAnsi="Verdana"/>
          <w:spacing w:val="-3"/>
        </w:rPr>
        <w:t>ue</w:t>
      </w:r>
      <w:r w:rsidRPr="00C23E3D">
        <w:rPr>
          <w:rFonts w:ascii="Verdana" w:hAnsi="Verdana"/>
          <w:spacing w:val="-3"/>
        </w:rPr>
        <w:softHyphen/>
        <w:t>el) mishan</w:t>
      </w:r>
      <w:r w:rsidRPr="00C23E3D">
        <w:rPr>
          <w:rFonts w:ascii="Verdana" w:hAnsi="Verdana"/>
          <w:spacing w:val="-3"/>
        </w:rPr>
        <w:softHyphen/>
        <w:t>delde kinderen en jongeren. Een maat</w:t>
      </w:r>
      <w:r w:rsidRPr="00C23E3D">
        <w:rPr>
          <w:rFonts w:ascii="Verdana" w:hAnsi="Verdana"/>
          <w:spacing w:val="-3"/>
        </w:rPr>
        <w:softHyphen/>
        <w:t>schappelijk werkster van dat bureau komt dan met je praten, zo mogelijk met het meisje erbij. Je overlegt dan met haar hoe er vorm gegeven wordt aan verdere hulp en hoe o</w:t>
      </w:r>
      <w:r w:rsidRPr="00C23E3D">
        <w:rPr>
          <w:rFonts w:ascii="Verdana" w:hAnsi="Verdana"/>
          <w:spacing w:val="-3"/>
        </w:rPr>
        <w:t xml:space="preserve">uders erbij betrokken worden. Je kunt ook alleen telefonisch advies inwinnen. Het </w:t>
      </w:r>
      <w:r w:rsidR="00C23E3D">
        <w:rPr>
          <w:rFonts w:ascii="Verdana" w:hAnsi="Verdana"/>
          <w:spacing w:val="-3"/>
        </w:rPr>
        <w:t>AMK</w:t>
      </w:r>
      <w:r w:rsidRPr="00C23E3D">
        <w:rPr>
          <w:rFonts w:ascii="Verdana" w:hAnsi="Verdana"/>
          <w:spacing w:val="-3"/>
        </w:rPr>
        <w:t xml:space="preserve"> behandelt de proble</w:t>
      </w:r>
      <w:r w:rsidRPr="00C23E3D">
        <w:rPr>
          <w:rFonts w:ascii="Verdana" w:hAnsi="Verdana"/>
          <w:spacing w:val="-3"/>
        </w:rPr>
        <w:softHyphen/>
        <w:t>men niet zelf, maar ver</w:t>
      </w:r>
      <w:r w:rsidRPr="00C23E3D">
        <w:rPr>
          <w:rFonts w:ascii="Verdana" w:hAnsi="Verdana"/>
          <w:spacing w:val="-3"/>
        </w:rPr>
        <w:softHyphen/>
        <w:t>wijst de jongeren (met hun ouders) altijd door naar een hulpverlenings</w:t>
      </w:r>
      <w:r w:rsidRPr="00C23E3D">
        <w:rPr>
          <w:rFonts w:ascii="Verdana" w:hAnsi="Verdana"/>
          <w:spacing w:val="-3"/>
        </w:rPr>
        <w:softHyphen/>
        <w:t>instantie van eigen keuze.</w:t>
      </w:r>
    </w:p>
    <w:p w:rsidR="00000000" w:rsidRPr="00C23E3D" w:rsidRDefault="00D70E43">
      <w:pPr>
        <w:tabs>
          <w:tab w:val="left" w:pos="-1440"/>
          <w:tab w:val="left" w:pos="-720"/>
        </w:tabs>
        <w:spacing w:line="240" w:lineRule="atLeast"/>
        <w:rPr>
          <w:rFonts w:ascii="Verdana" w:hAnsi="Verdana"/>
        </w:rPr>
      </w:pPr>
      <w:r w:rsidRPr="00C23E3D">
        <w:rPr>
          <w:rFonts w:ascii="Verdana" w:hAnsi="Verdana"/>
        </w:rPr>
        <w:tab/>
      </w:r>
      <w:r w:rsidRPr="00C23E3D">
        <w:rPr>
          <w:rFonts w:ascii="Verdana" w:hAnsi="Verdana"/>
        </w:rPr>
        <w:t xml:space="preserve">Als het betrokken meisje inderdaad in de hulpverlening terechtkomt, is </w:t>
      </w:r>
      <w:r w:rsidRPr="00C23E3D">
        <w:rPr>
          <w:rFonts w:ascii="Verdana" w:hAnsi="Verdana"/>
          <w:i/>
          <w:iCs/>
        </w:rPr>
        <w:t>je taak nog niet afgelopen</w:t>
      </w:r>
      <w:r w:rsidRPr="00C23E3D">
        <w:rPr>
          <w:rFonts w:ascii="Verdana" w:hAnsi="Verdana"/>
        </w:rPr>
        <w:t>. Een incestslacht</w:t>
      </w:r>
      <w:r w:rsidRPr="00C23E3D">
        <w:rPr>
          <w:rFonts w:ascii="Verdana" w:hAnsi="Verdana"/>
        </w:rPr>
        <w:softHyphen/>
        <w:t>offer heeft veel steun nodig om het verloren vertrouwen in zichzelf, in medemensen en in God terug te vinden. Het hangt een beetje van je po</w:t>
      </w:r>
      <w:r w:rsidRPr="00C23E3D">
        <w:rPr>
          <w:rFonts w:ascii="Verdana" w:hAnsi="Verdana"/>
        </w:rPr>
        <w:t>sitie af, wat je voor zo'n meisje kunt blijven doen. Je kunt op vaste tijden haar blijven spreken en gewoon haar laten vertellen hoe het gaat, ook in de hulpverle</w:t>
      </w:r>
      <w:r w:rsidRPr="00C23E3D">
        <w:rPr>
          <w:rFonts w:ascii="Verdana" w:hAnsi="Verdana"/>
        </w:rPr>
        <w:softHyphen/>
        <w:t>ning. Je kunt het ook indirecter doen, door bij</w:t>
      </w:r>
      <w:r w:rsidRPr="00C23E3D">
        <w:rPr>
          <w:rFonts w:ascii="Verdana" w:hAnsi="Verdana"/>
        </w:rPr>
        <w:softHyphen/>
        <w:t>voorbeeld haar eens in de week bij je te late</w:t>
      </w:r>
      <w:r w:rsidRPr="00C23E3D">
        <w:rPr>
          <w:rFonts w:ascii="Verdana" w:hAnsi="Verdana"/>
        </w:rPr>
        <w:t>n eten. Dan is ze min of meer ontspannen bij je (bij je gezin). Je doet met haar samen de afwas en wie weet, kom je dan tot een gesprek. Je krijgt jongeren met problemen niet snel bij een predi</w:t>
      </w:r>
      <w:r w:rsidRPr="00C23E3D">
        <w:rPr>
          <w:rFonts w:ascii="Verdana" w:hAnsi="Verdana"/>
        </w:rPr>
        <w:softHyphen/>
        <w:t>kant. Daarom moet je zelf, enige pastorale aandacht schenken a</w:t>
      </w:r>
      <w:r w:rsidRPr="00C23E3D">
        <w:rPr>
          <w:rFonts w:ascii="Verdana" w:hAnsi="Verdana"/>
        </w:rPr>
        <w:t xml:space="preserve">an het meisje dat met </w:t>
      </w:r>
      <w:r w:rsidRPr="00C23E3D">
        <w:rPr>
          <w:rFonts w:ascii="Verdana" w:hAnsi="Verdana"/>
        </w:rPr>
        <w:lastRenderedPageBreak/>
        <w:t>je praat. Slachtof</w:t>
      </w:r>
      <w:r w:rsidRPr="00C23E3D">
        <w:rPr>
          <w:rFonts w:ascii="Verdana" w:hAnsi="Verdana"/>
        </w:rPr>
        <w:softHyphen/>
        <w:t xml:space="preserve">fers van </w:t>
      </w:r>
      <w:r w:rsidR="00C23E3D">
        <w:rPr>
          <w:rFonts w:ascii="Verdana" w:hAnsi="Verdana"/>
        </w:rPr>
        <w:t>seks</w:t>
      </w:r>
      <w:r w:rsidRPr="00C23E3D">
        <w:rPr>
          <w:rFonts w:ascii="Verdana" w:hAnsi="Verdana"/>
        </w:rPr>
        <w:t>ueel geweld voelen zich altijd schuldig. Ze geloven dikwijls niet meer dat God goed is. Ze weten geen raad met verge</w:t>
      </w:r>
      <w:r w:rsidRPr="00C23E3D">
        <w:rPr>
          <w:rFonts w:ascii="Verdana" w:hAnsi="Verdana"/>
        </w:rPr>
        <w:softHyphen/>
        <w:t>ving. Je moet je niet preke</w:t>
      </w:r>
      <w:r w:rsidRPr="00C23E3D">
        <w:rPr>
          <w:rFonts w:ascii="Verdana" w:hAnsi="Verdana"/>
        </w:rPr>
        <w:softHyphen/>
        <w:t>rig opstellen, maar je mag in de gesprekken deze dingen in</w:t>
      </w:r>
      <w:r w:rsidRPr="00C23E3D">
        <w:rPr>
          <w:rFonts w:ascii="Verdana" w:hAnsi="Verdana"/>
        </w:rPr>
        <w:t xml:space="preserve"> de gaten houden. Meestal is dat een zinvolle aanvul</w:t>
      </w:r>
      <w:r w:rsidRPr="00C23E3D">
        <w:rPr>
          <w:rFonts w:ascii="Verdana" w:hAnsi="Verdana"/>
        </w:rPr>
        <w:softHyphen/>
        <w:t>ling op de echte hulpverle</w:t>
      </w:r>
      <w:r w:rsidRPr="00C23E3D">
        <w:rPr>
          <w:rFonts w:ascii="Verdana" w:hAnsi="Verdana"/>
        </w:rPr>
        <w:softHyphen/>
        <w:t>ning. Stel dat het meisje inderdaad eens in de week bij je eet, dan kun je de Schriftle</w:t>
      </w:r>
      <w:r w:rsidRPr="00C23E3D">
        <w:rPr>
          <w:rFonts w:ascii="Verdana" w:hAnsi="Verdana"/>
        </w:rPr>
        <w:softHyphen/>
        <w:t>zing aan tafel erop afstemmen en er misschien iets bij vertel</w:t>
      </w:r>
      <w:r w:rsidRPr="00C23E3D">
        <w:rPr>
          <w:rFonts w:ascii="Verdana" w:hAnsi="Verdana"/>
        </w:rPr>
        <w:softHyphen/>
        <w:t>len. Sommige incestslachto</w:t>
      </w:r>
      <w:r w:rsidRPr="00C23E3D">
        <w:rPr>
          <w:rFonts w:ascii="Verdana" w:hAnsi="Verdana"/>
        </w:rPr>
        <w:t>ffers vinden het fijn als je met ze bidt. Door jou ervaren zij dan toch weer contact met God, dat zij zelf niet meer durven te leggen.</w:t>
      </w:r>
    </w:p>
    <w:p w:rsidR="00000000" w:rsidRPr="00C23E3D" w:rsidRDefault="00D70E43">
      <w:pPr>
        <w:pStyle w:val="bronvermelding"/>
        <w:tabs>
          <w:tab w:val="clear" w:pos="9360"/>
          <w:tab w:val="left" w:pos="-1440"/>
          <w:tab w:val="left" w:pos="-720"/>
        </w:tabs>
        <w:suppressAutoHyphens w:val="0"/>
        <w:rPr>
          <w:rFonts w:ascii="Verdana" w:hAnsi="Verdana"/>
        </w:rPr>
      </w:pPr>
      <w:r w:rsidRPr="00C23E3D">
        <w:rPr>
          <w:rFonts w:ascii="Verdana" w:hAnsi="Verdana"/>
          <w:lang w:val="nl-NL"/>
        </w:rPr>
        <w:tab/>
      </w:r>
      <w:r w:rsidRPr="00C23E3D">
        <w:rPr>
          <w:rFonts w:ascii="Verdana" w:hAnsi="Verdana"/>
          <w:i/>
          <w:iCs/>
          <w:lang w:val="nl-NL"/>
        </w:rPr>
        <w:t>Wees niet teleurgesteld</w:t>
      </w:r>
      <w:r w:rsidRPr="00C23E3D">
        <w:rPr>
          <w:rFonts w:ascii="Verdana" w:hAnsi="Verdana"/>
          <w:lang w:val="nl-NL"/>
        </w:rPr>
        <w:t xml:space="preserve"> als het meisje steeds minder bij je komt. </w:t>
      </w:r>
      <w:r w:rsidRPr="00C23E3D">
        <w:rPr>
          <w:rFonts w:ascii="Verdana" w:hAnsi="Verdana"/>
        </w:rPr>
        <w:t>Als ze haar steun elders beter krijgt, moet je niet ja</w:t>
      </w:r>
      <w:r w:rsidRPr="00C23E3D">
        <w:rPr>
          <w:rFonts w:ascii="Verdana" w:hAnsi="Verdana"/>
        </w:rPr>
        <w:t>loers worden. Als ze steeds minders steun nodig heeft, moet je er alleen maar blij om zijn. Wees zelfs niet teleurge</w:t>
      </w:r>
      <w:r w:rsidRPr="00C23E3D">
        <w:rPr>
          <w:rFonts w:ascii="Verdana" w:hAnsi="Verdana"/>
        </w:rPr>
        <w:softHyphen/>
        <w:t>steld als je haar in de winkel</w:t>
      </w:r>
      <w:r w:rsidRPr="00C23E3D">
        <w:rPr>
          <w:rFonts w:ascii="Verdana" w:hAnsi="Verdana"/>
        </w:rPr>
        <w:softHyphen/>
        <w:t>straat tegenkomt en zij ziet je bewust niet. Dat is een geen slecht teken. Je bent namelijk gekoppeld aan ha</w:t>
      </w:r>
      <w:r w:rsidRPr="00C23E3D">
        <w:rPr>
          <w:rFonts w:ascii="Verdana" w:hAnsi="Verdana"/>
        </w:rPr>
        <w:t>ar problemen. Vroeg of laat heeft zij die achter zich gelaten. Dat betekent dat jij ook uit haar leven mag verdwijnen. Het is dan maar goed dat je, zie punt zeven, je leven niet al te zeer met het hare verbonden hebt.</w:t>
      </w:r>
    </w:p>
    <w:p w:rsidR="00000000" w:rsidRPr="00C23E3D" w:rsidRDefault="00D70E43">
      <w:pPr>
        <w:tabs>
          <w:tab w:val="left" w:pos="-1440"/>
          <w:tab w:val="left" w:pos="-720"/>
        </w:tabs>
        <w:spacing w:line="240" w:lineRule="atLeast"/>
        <w:rPr>
          <w:rFonts w:ascii="Verdana" w:hAnsi="Verdana"/>
          <w:spacing w:val="-1"/>
        </w:rPr>
      </w:pPr>
    </w:p>
    <w:sectPr w:rsidR="00000000" w:rsidRPr="00C23E3D">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70E43">
      <w:pPr>
        <w:spacing w:line="20" w:lineRule="exact"/>
        <w:rPr>
          <w:sz w:val="20"/>
        </w:rPr>
      </w:pPr>
    </w:p>
  </w:endnote>
  <w:endnote w:type="continuationSeparator" w:id="0">
    <w:p w:rsidR="00000000" w:rsidRDefault="00D70E43">
      <w:r>
        <w:rPr>
          <w:sz w:val="20"/>
        </w:rPr>
        <w:t xml:space="preserve"> </w:t>
      </w:r>
    </w:p>
  </w:endnote>
  <w:endnote w:type="continuationNotice" w:id="1">
    <w:p w:rsidR="00000000" w:rsidRDefault="00D70E43">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E43" w:rsidRDefault="00D70E43">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70E43" w:rsidRPr="00D70E43" w:rsidRDefault="00D70E43" w:rsidP="00D70E43">
                          <w:pPr>
                            <w:pBdr>
                              <w:top w:val="single" w:sz="4" w:space="1" w:color="7F7F7F"/>
                            </w:pBdr>
                            <w:jc w:val="center"/>
                            <w:rPr>
                              <w:color w:val="C0504D"/>
                            </w:rPr>
                          </w:pPr>
                          <w:r>
                            <w:fldChar w:fldCharType="begin"/>
                          </w:r>
                          <w:r>
                            <w:instrText>PAGE   \* MERGEFORMAT</w:instrText>
                          </w:r>
                          <w:r>
                            <w:fldChar w:fldCharType="separate"/>
                          </w:r>
                          <w:r w:rsidRPr="00D70E43">
                            <w:rPr>
                              <w:noProof/>
                              <w:color w:val="C0504D"/>
                            </w:rPr>
                            <w:t>3</w:t>
                          </w:r>
                          <w:r w:rsidRPr="00D70E4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D70E43" w:rsidRPr="00D70E43" w:rsidRDefault="00D70E43" w:rsidP="00D70E43">
                    <w:pPr>
                      <w:pBdr>
                        <w:top w:val="single" w:sz="4" w:space="1" w:color="7F7F7F"/>
                      </w:pBdr>
                      <w:jc w:val="center"/>
                      <w:rPr>
                        <w:color w:val="C0504D"/>
                      </w:rPr>
                    </w:pPr>
                    <w:r>
                      <w:fldChar w:fldCharType="begin"/>
                    </w:r>
                    <w:r>
                      <w:instrText>PAGE   \* MERGEFORMAT</w:instrText>
                    </w:r>
                    <w:r>
                      <w:fldChar w:fldCharType="separate"/>
                    </w:r>
                    <w:r w:rsidRPr="00D70E43">
                      <w:rPr>
                        <w:noProof/>
                        <w:color w:val="C0504D"/>
                      </w:rPr>
                      <w:t>3</w:t>
                    </w:r>
                    <w:r w:rsidRPr="00D70E4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70E43">
      <w:r>
        <w:rPr>
          <w:sz w:val="20"/>
        </w:rPr>
        <w:separator/>
      </w:r>
    </w:p>
  </w:footnote>
  <w:footnote w:type="continuationSeparator" w:id="0">
    <w:p w:rsidR="00000000" w:rsidRDefault="00D70E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B6DF2"/>
    <w:multiLevelType w:val="hybridMultilevel"/>
    <w:tmpl w:val="4246DF7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E3D"/>
    <w:rsid w:val="00C23E3D"/>
    <w:rsid w:val="00D70E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jc w:val="both"/>
      <w:outlineLvl w:val="0"/>
    </w:pPr>
    <w:rPr>
      <w:b/>
      <w:bCs/>
      <w:spacing w:val="-3"/>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jc w:val="both"/>
    </w:pPr>
    <w:rPr>
      <w:spacing w:val="-1"/>
      <w:szCs w:val="14"/>
    </w:rPr>
  </w:style>
  <w:style w:type="paragraph" w:styleId="Plattetekst2">
    <w:name w:val="Body Text 2"/>
    <w:basedOn w:val="Standaard"/>
    <w:semiHidden/>
    <w:pPr>
      <w:pBdr>
        <w:bottom w:val="double" w:sz="6" w:space="1" w:color="auto"/>
      </w:pBdr>
      <w:tabs>
        <w:tab w:val="left" w:pos="-1440"/>
        <w:tab w:val="left" w:pos="-720"/>
      </w:tabs>
      <w:spacing w:line="240" w:lineRule="atLeast"/>
    </w:pPr>
    <w:rPr>
      <w:rFonts w:ascii="Times New Roman" w:hAnsi="Times New Roman"/>
      <w:spacing w:val="-1"/>
      <w:sz w:val="18"/>
      <w:szCs w:val="14"/>
    </w:rPr>
  </w:style>
  <w:style w:type="paragraph" w:styleId="Plattetekst3">
    <w:name w:val="Body Text 3"/>
    <w:basedOn w:val="Standaard"/>
    <w:semiHidden/>
    <w:pPr>
      <w:tabs>
        <w:tab w:val="left" w:pos="-1440"/>
        <w:tab w:val="left" w:pos="-720"/>
      </w:tabs>
      <w:spacing w:line="240" w:lineRule="atLeast"/>
    </w:pPr>
    <w:rPr>
      <w:rFonts w:ascii="Times New Roman" w:hAnsi="Times New Roman"/>
      <w:spacing w:val="-3"/>
      <w:sz w:val="22"/>
    </w:rPr>
  </w:style>
  <w:style w:type="paragraph" w:styleId="Koptekst">
    <w:name w:val="header"/>
    <w:basedOn w:val="Standaard"/>
    <w:link w:val="KoptekstChar"/>
    <w:uiPriority w:val="99"/>
    <w:unhideWhenUsed/>
    <w:rsid w:val="00D70E43"/>
    <w:pPr>
      <w:tabs>
        <w:tab w:val="center" w:pos="4536"/>
        <w:tab w:val="right" w:pos="9072"/>
      </w:tabs>
    </w:pPr>
  </w:style>
  <w:style w:type="character" w:customStyle="1" w:styleId="KoptekstChar">
    <w:name w:val="Koptekst Char"/>
    <w:basedOn w:val="Standaardalinea-lettertype"/>
    <w:link w:val="Koptekst"/>
    <w:uiPriority w:val="99"/>
    <w:rsid w:val="00D70E43"/>
    <w:rPr>
      <w:rFonts w:ascii="CG Times 12pt" w:hAnsi="CG Times 12pt"/>
      <w:sz w:val="24"/>
      <w:szCs w:val="24"/>
    </w:rPr>
  </w:style>
  <w:style w:type="paragraph" w:styleId="Voettekst">
    <w:name w:val="footer"/>
    <w:basedOn w:val="Standaard"/>
    <w:link w:val="VoettekstChar"/>
    <w:uiPriority w:val="99"/>
    <w:unhideWhenUsed/>
    <w:rsid w:val="00D70E43"/>
    <w:pPr>
      <w:tabs>
        <w:tab w:val="center" w:pos="4536"/>
        <w:tab w:val="right" w:pos="9072"/>
      </w:tabs>
    </w:pPr>
  </w:style>
  <w:style w:type="character" w:customStyle="1" w:styleId="VoettekstChar">
    <w:name w:val="Voettekst Char"/>
    <w:basedOn w:val="Standaardalinea-lettertype"/>
    <w:link w:val="Voettekst"/>
    <w:uiPriority w:val="99"/>
    <w:rsid w:val="00D70E43"/>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jc w:val="both"/>
      <w:outlineLvl w:val="0"/>
    </w:pPr>
    <w:rPr>
      <w:b/>
      <w:bCs/>
      <w:spacing w:val="-3"/>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jc w:val="both"/>
    </w:pPr>
    <w:rPr>
      <w:spacing w:val="-1"/>
      <w:szCs w:val="14"/>
    </w:rPr>
  </w:style>
  <w:style w:type="paragraph" w:styleId="Plattetekst2">
    <w:name w:val="Body Text 2"/>
    <w:basedOn w:val="Standaard"/>
    <w:semiHidden/>
    <w:pPr>
      <w:pBdr>
        <w:bottom w:val="double" w:sz="6" w:space="1" w:color="auto"/>
      </w:pBdr>
      <w:tabs>
        <w:tab w:val="left" w:pos="-1440"/>
        <w:tab w:val="left" w:pos="-720"/>
      </w:tabs>
      <w:spacing w:line="240" w:lineRule="atLeast"/>
    </w:pPr>
    <w:rPr>
      <w:rFonts w:ascii="Times New Roman" w:hAnsi="Times New Roman"/>
      <w:spacing w:val="-1"/>
      <w:sz w:val="18"/>
      <w:szCs w:val="14"/>
    </w:rPr>
  </w:style>
  <w:style w:type="paragraph" w:styleId="Plattetekst3">
    <w:name w:val="Body Text 3"/>
    <w:basedOn w:val="Standaard"/>
    <w:semiHidden/>
    <w:pPr>
      <w:tabs>
        <w:tab w:val="left" w:pos="-1440"/>
        <w:tab w:val="left" w:pos="-720"/>
      </w:tabs>
      <w:spacing w:line="240" w:lineRule="atLeast"/>
    </w:pPr>
    <w:rPr>
      <w:rFonts w:ascii="Times New Roman" w:hAnsi="Times New Roman"/>
      <w:spacing w:val="-3"/>
      <w:sz w:val="22"/>
    </w:rPr>
  </w:style>
  <w:style w:type="paragraph" w:styleId="Koptekst">
    <w:name w:val="header"/>
    <w:basedOn w:val="Standaard"/>
    <w:link w:val="KoptekstChar"/>
    <w:uiPriority w:val="99"/>
    <w:unhideWhenUsed/>
    <w:rsid w:val="00D70E43"/>
    <w:pPr>
      <w:tabs>
        <w:tab w:val="center" w:pos="4536"/>
        <w:tab w:val="right" w:pos="9072"/>
      </w:tabs>
    </w:pPr>
  </w:style>
  <w:style w:type="character" w:customStyle="1" w:styleId="KoptekstChar">
    <w:name w:val="Koptekst Char"/>
    <w:basedOn w:val="Standaardalinea-lettertype"/>
    <w:link w:val="Koptekst"/>
    <w:uiPriority w:val="99"/>
    <w:rsid w:val="00D70E43"/>
    <w:rPr>
      <w:rFonts w:ascii="CG Times 12pt" w:hAnsi="CG Times 12pt"/>
      <w:sz w:val="24"/>
      <w:szCs w:val="24"/>
    </w:rPr>
  </w:style>
  <w:style w:type="paragraph" w:styleId="Voettekst">
    <w:name w:val="footer"/>
    <w:basedOn w:val="Standaard"/>
    <w:link w:val="VoettekstChar"/>
    <w:uiPriority w:val="99"/>
    <w:unhideWhenUsed/>
    <w:rsid w:val="00D70E43"/>
    <w:pPr>
      <w:tabs>
        <w:tab w:val="center" w:pos="4536"/>
        <w:tab w:val="right" w:pos="9072"/>
      </w:tabs>
    </w:pPr>
  </w:style>
  <w:style w:type="character" w:customStyle="1" w:styleId="VoettekstChar">
    <w:name w:val="Voettekst Char"/>
    <w:basedOn w:val="Standaardalinea-lettertype"/>
    <w:link w:val="Voettekst"/>
    <w:uiPriority w:val="99"/>
    <w:rsid w:val="00D70E43"/>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9F737B0E</Template>
  <TotalTime>0</TotalTime>
  <Pages>5</Pages>
  <Words>2026</Words>
  <Characters>11145</Characters>
  <Application>Microsoft Office Word</Application>
  <DocSecurity>0</DocSecurity>
  <Lines>92</Lines>
  <Paragraphs>26</Paragraphs>
  <ScaleCrop>false</ScaleCrop>
  <HeadingPairs>
    <vt:vector size="2" baseType="variant">
      <vt:variant>
        <vt:lpstr>Titel</vt:lpstr>
      </vt:variant>
      <vt:variant>
        <vt:i4>1</vt:i4>
      </vt:variant>
    </vt:vector>
  </HeadingPairs>
  <TitlesOfParts>
    <vt:vector size="1" baseType="lpstr">
      <vt:lpstr>INCEST</vt:lpstr>
    </vt:vector>
  </TitlesOfParts>
  <Company>CHE</Company>
  <LinksUpToDate>false</LinksUpToDate>
  <CharactersWithSpaces>13145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INCEST</dc:title>
  <dc:creator>NC vd Voet</dc:creator>
  <cp:lastModifiedBy>VOT</cp:lastModifiedBy>
  <cp:revision>2</cp:revision>
  <dcterms:created xsi:type="dcterms:W3CDTF">2015-01-16T15:35:00Z</dcterms:created>
  <dcterms:modified xsi:type="dcterms:W3CDTF">2015-01-16T15:35:00Z</dcterms:modified>
</cp:coreProperties>
</file>