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12F8" w:rsidRPr="004D27F9" w:rsidRDefault="005812F8">
      <w:pPr>
        <w:tabs>
          <w:tab w:val="left" w:pos="-1440"/>
          <w:tab w:val="left" w:pos="-720"/>
        </w:tabs>
        <w:spacing w:line="240" w:lineRule="atLeast"/>
        <w:rPr>
          <w:rFonts w:ascii="Verdana" w:hAnsi="Verdana"/>
          <w:spacing w:val="-3"/>
          <w:sz w:val="32"/>
          <w:szCs w:val="32"/>
        </w:rPr>
      </w:pPr>
      <w:bookmarkStart w:id="0" w:name="_GoBack"/>
      <w:bookmarkEnd w:id="0"/>
      <w:r w:rsidRPr="004D27F9">
        <w:rPr>
          <w:rFonts w:ascii="Verdana" w:hAnsi="Verdana"/>
          <w:b/>
          <w:bCs/>
          <w:spacing w:val="-3"/>
          <w:sz w:val="32"/>
          <w:szCs w:val="32"/>
        </w:rPr>
        <w:t>INDIEN JE BROER TEGEN JE ZONDIGT</w:t>
      </w:r>
      <w:r w:rsidRPr="004D27F9">
        <w:rPr>
          <w:rFonts w:ascii="Verdana" w:hAnsi="Verdana"/>
          <w:spacing w:val="-3"/>
          <w:sz w:val="32"/>
          <w:szCs w:val="32"/>
        </w:rPr>
        <w:fldChar w:fldCharType="begin"/>
      </w:r>
      <w:r w:rsidRPr="004D27F9">
        <w:rPr>
          <w:rFonts w:ascii="Verdana" w:hAnsi="Verdana"/>
          <w:spacing w:val="-3"/>
          <w:sz w:val="32"/>
          <w:szCs w:val="32"/>
        </w:rPr>
        <w:instrText xml:space="preserve">PRIVATE </w:instrText>
      </w:r>
      <w:r w:rsidRPr="004D27F9">
        <w:rPr>
          <w:rFonts w:ascii="Verdana" w:hAnsi="Verdana"/>
          <w:spacing w:val="-3"/>
          <w:sz w:val="32"/>
          <w:szCs w:val="32"/>
        </w:rPr>
      </w:r>
      <w:r w:rsidRPr="004D27F9">
        <w:rPr>
          <w:rFonts w:ascii="Verdana" w:hAnsi="Verdana"/>
          <w:spacing w:val="-3"/>
          <w:sz w:val="32"/>
          <w:szCs w:val="32"/>
        </w:rPr>
        <w:fldChar w:fldCharType="end"/>
      </w:r>
    </w:p>
    <w:p w:rsidR="005812F8" w:rsidRPr="004D27F9" w:rsidRDefault="005812F8">
      <w:pPr>
        <w:tabs>
          <w:tab w:val="left" w:pos="-1440"/>
          <w:tab w:val="left" w:pos="-720"/>
        </w:tabs>
        <w:spacing w:line="240" w:lineRule="atLeast"/>
        <w:rPr>
          <w:rFonts w:ascii="Verdana" w:hAnsi="Verdana"/>
          <w:spacing w:val="-3"/>
        </w:rPr>
      </w:pPr>
    </w:p>
    <w:p w:rsidR="005812F8" w:rsidRPr="004D27F9" w:rsidRDefault="005812F8">
      <w:pPr>
        <w:tabs>
          <w:tab w:val="left" w:pos="-1440"/>
          <w:tab w:val="left" w:pos="-720"/>
        </w:tabs>
        <w:spacing w:line="240" w:lineRule="atLeast"/>
        <w:rPr>
          <w:rFonts w:ascii="Verdana" w:hAnsi="Verdana"/>
          <w:spacing w:val="-3"/>
        </w:rPr>
      </w:pPr>
      <w:r w:rsidRPr="004D27F9">
        <w:rPr>
          <w:rFonts w:ascii="Verdana" w:hAnsi="Verdana"/>
          <w:spacing w:val="-3"/>
        </w:rPr>
        <w:t>Dit verhaal is een samenvatting van</w:t>
      </w:r>
      <w:r w:rsidR="004D27F9">
        <w:rPr>
          <w:rFonts w:ascii="Verdana" w:hAnsi="Verdana"/>
          <w:spacing w:val="-3"/>
        </w:rPr>
        <w:t xml:space="preserve"> mijn eigen</w:t>
      </w:r>
      <w:r w:rsidRPr="004D27F9">
        <w:rPr>
          <w:rFonts w:ascii="Verdana" w:hAnsi="Verdana"/>
          <w:spacing w:val="-3"/>
        </w:rPr>
        <w:t xml:space="preserve"> boekje </w:t>
      </w:r>
      <w:r w:rsidRPr="004D27F9">
        <w:rPr>
          <w:rFonts w:ascii="Verdana" w:hAnsi="Verdana"/>
          <w:i/>
          <w:iCs/>
          <w:spacing w:val="-3"/>
        </w:rPr>
        <w:t>Altijd vergeven?</w:t>
      </w:r>
      <w:r w:rsidRPr="004D27F9">
        <w:rPr>
          <w:rFonts w:ascii="Verdana" w:hAnsi="Verdana"/>
          <w:spacing w:val="-3"/>
        </w:rPr>
        <w:t xml:space="preserve"> (Zoetermeer 1996). Het uitgangspunt is Lucas. 17:3,4</w:t>
      </w:r>
      <w:r w:rsidR="004D27F9">
        <w:rPr>
          <w:rFonts w:ascii="Verdana" w:hAnsi="Verdana"/>
          <w:spacing w:val="-3"/>
        </w:rPr>
        <w:t xml:space="preserve"> (SV)</w:t>
      </w:r>
      <w:r w:rsidRPr="004D27F9">
        <w:rPr>
          <w:rFonts w:ascii="Verdana" w:hAnsi="Verdana"/>
          <w:spacing w:val="-3"/>
        </w:rPr>
        <w:t>: 'Wacht uzelven. En indien uw broeder tegen u zondigt, zo bestraf hem; en indien het hem leed is, zo vergeef het hem. En indien hij zevenmaal daags tegen u zondigt, en zevenmaal daags tot u weder</w:t>
      </w:r>
      <w:r w:rsidRPr="004D27F9">
        <w:rPr>
          <w:rFonts w:ascii="Verdana" w:hAnsi="Verdana"/>
          <w:spacing w:val="-3"/>
        </w:rPr>
        <w:softHyphen/>
        <w:t>keert, zeggende: Het is mij leed; zo zult gij het hem vergeven.'</w:t>
      </w:r>
    </w:p>
    <w:p w:rsidR="005812F8" w:rsidRPr="004D27F9" w:rsidRDefault="005812F8">
      <w:pPr>
        <w:pBdr>
          <w:bottom w:val="double" w:sz="6" w:space="1" w:color="auto"/>
        </w:pBdr>
        <w:tabs>
          <w:tab w:val="left" w:pos="-1440"/>
          <w:tab w:val="left" w:pos="-720"/>
        </w:tabs>
        <w:spacing w:line="240" w:lineRule="atLeast"/>
        <w:rPr>
          <w:rFonts w:ascii="Verdana" w:hAnsi="Verdana"/>
          <w:spacing w:val="-3"/>
        </w:rPr>
      </w:pPr>
    </w:p>
    <w:p w:rsidR="005812F8" w:rsidRPr="004D27F9" w:rsidRDefault="005812F8">
      <w:pPr>
        <w:tabs>
          <w:tab w:val="left" w:pos="-1440"/>
          <w:tab w:val="left" w:pos="-720"/>
        </w:tabs>
        <w:spacing w:line="240" w:lineRule="atLeast"/>
        <w:rPr>
          <w:rFonts w:ascii="Verdana" w:hAnsi="Verdana"/>
          <w:spacing w:val="-3"/>
        </w:rPr>
      </w:pPr>
    </w:p>
    <w:p w:rsidR="005812F8" w:rsidRPr="004D27F9" w:rsidRDefault="005812F8">
      <w:pPr>
        <w:pStyle w:val="Kop1"/>
        <w:rPr>
          <w:rFonts w:ascii="Verdana" w:hAnsi="Verdana"/>
          <w:sz w:val="24"/>
        </w:rPr>
      </w:pPr>
      <w:r w:rsidRPr="004D27F9">
        <w:rPr>
          <w:rFonts w:ascii="Verdana" w:hAnsi="Verdana"/>
          <w:sz w:val="24"/>
        </w:rPr>
        <w:t>Casus 1</w:t>
      </w:r>
    </w:p>
    <w:p w:rsidR="005812F8" w:rsidRPr="004D27F9" w:rsidRDefault="005812F8">
      <w:pPr>
        <w:tabs>
          <w:tab w:val="left" w:pos="-1440"/>
          <w:tab w:val="left" w:pos="-720"/>
        </w:tabs>
        <w:spacing w:line="240" w:lineRule="atLeast"/>
        <w:rPr>
          <w:rFonts w:ascii="Verdana" w:hAnsi="Verdana"/>
          <w:spacing w:val="-3"/>
        </w:rPr>
      </w:pPr>
    </w:p>
    <w:p w:rsidR="005812F8" w:rsidRPr="004D27F9" w:rsidRDefault="005812F8">
      <w:pPr>
        <w:tabs>
          <w:tab w:val="left" w:pos="-1440"/>
          <w:tab w:val="left" w:pos="-720"/>
        </w:tabs>
        <w:spacing w:line="240" w:lineRule="atLeast"/>
        <w:rPr>
          <w:rFonts w:ascii="Verdana" w:hAnsi="Verdana"/>
          <w:spacing w:val="-3"/>
        </w:rPr>
      </w:pPr>
      <w:r w:rsidRPr="004D27F9">
        <w:rPr>
          <w:rFonts w:ascii="Verdana" w:hAnsi="Verdana"/>
          <w:spacing w:val="-3"/>
        </w:rPr>
        <w:t>Twee gezinnen (de ouders, maar de kinderen zijn er ook bij betrokken) uit dezelfde familie uit het dorp waar jij kerkenwerk doet, staan al jaren tegenover elkaar. Ze hebben ooit ruzie gekregen naar aanleiding van het verdelen van de erfenis. Beide gezinnen komen regelmatig in de kerk. Niemand van hen gaat naar het Heilig Avondmaal. Dat is het gevolg van eerdere, mislukte pastorale bemoeienis. Beide gezinnen zitten vast in wrok tegenover elkaar. Jij zou graag willen dat ze eens leren vergeven en vergeten.</w:t>
      </w:r>
    </w:p>
    <w:p w:rsidR="005812F8" w:rsidRPr="004D27F9" w:rsidRDefault="005812F8">
      <w:pPr>
        <w:tabs>
          <w:tab w:val="left" w:pos="-1440"/>
          <w:tab w:val="left" w:pos="-720"/>
        </w:tabs>
        <w:spacing w:line="240" w:lineRule="atLeast"/>
        <w:rPr>
          <w:rFonts w:ascii="Verdana" w:hAnsi="Verdana"/>
          <w:spacing w:val="-3"/>
        </w:rPr>
      </w:pPr>
    </w:p>
    <w:p w:rsidR="005812F8" w:rsidRPr="004D27F9" w:rsidRDefault="005812F8">
      <w:pPr>
        <w:tabs>
          <w:tab w:val="left" w:pos="-1440"/>
          <w:tab w:val="left" w:pos="-720"/>
        </w:tabs>
        <w:spacing w:line="240" w:lineRule="atLeast"/>
        <w:rPr>
          <w:rFonts w:ascii="Verdana" w:hAnsi="Verdana"/>
          <w:i/>
          <w:spacing w:val="-3"/>
          <w:sz w:val="18"/>
          <w:szCs w:val="18"/>
        </w:rPr>
      </w:pPr>
      <w:r w:rsidRPr="004D27F9">
        <w:rPr>
          <w:rFonts w:ascii="Verdana" w:hAnsi="Verdana"/>
          <w:i/>
          <w:spacing w:val="-3"/>
          <w:sz w:val="18"/>
          <w:szCs w:val="18"/>
        </w:rPr>
        <w:t>Formuleer een stappenplan om deze gezinnen aan te spreken en als ze daarop ingaan, te begeleiden.</w:t>
      </w:r>
    </w:p>
    <w:p w:rsidR="005812F8" w:rsidRPr="004D27F9" w:rsidRDefault="005812F8">
      <w:pPr>
        <w:tabs>
          <w:tab w:val="left" w:pos="-1440"/>
          <w:tab w:val="left" w:pos="-720"/>
        </w:tabs>
        <w:spacing w:line="240" w:lineRule="atLeast"/>
        <w:rPr>
          <w:rFonts w:ascii="Verdana" w:hAnsi="Verdana"/>
          <w:spacing w:val="-3"/>
        </w:rPr>
      </w:pPr>
    </w:p>
    <w:p w:rsidR="005812F8" w:rsidRPr="004D27F9" w:rsidRDefault="005812F8">
      <w:pPr>
        <w:pStyle w:val="Kop1"/>
        <w:rPr>
          <w:rFonts w:ascii="Verdana" w:hAnsi="Verdana"/>
          <w:sz w:val="24"/>
        </w:rPr>
      </w:pPr>
      <w:r w:rsidRPr="004D27F9">
        <w:rPr>
          <w:rFonts w:ascii="Verdana" w:hAnsi="Verdana"/>
          <w:sz w:val="24"/>
        </w:rPr>
        <w:t>Casus 2</w:t>
      </w:r>
    </w:p>
    <w:p w:rsidR="005812F8" w:rsidRPr="004D27F9" w:rsidRDefault="005812F8">
      <w:pPr>
        <w:tabs>
          <w:tab w:val="left" w:pos="-1440"/>
          <w:tab w:val="left" w:pos="-720"/>
        </w:tabs>
        <w:spacing w:line="240" w:lineRule="atLeast"/>
        <w:rPr>
          <w:rFonts w:ascii="Verdana" w:hAnsi="Verdana"/>
          <w:spacing w:val="-3"/>
        </w:rPr>
      </w:pPr>
    </w:p>
    <w:p w:rsidR="005812F8" w:rsidRPr="004D27F9" w:rsidRDefault="005812F8">
      <w:pPr>
        <w:tabs>
          <w:tab w:val="left" w:pos="-1440"/>
          <w:tab w:val="left" w:pos="-720"/>
        </w:tabs>
        <w:spacing w:line="240" w:lineRule="atLeast"/>
        <w:rPr>
          <w:rFonts w:ascii="Verdana" w:hAnsi="Verdana"/>
          <w:spacing w:val="-3"/>
        </w:rPr>
      </w:pPr>
      <w:r w:rsidRPr="004D27F9">
        <w:rPr>
          <w:rFonts w:ascii="Verdana" w:hAnsi="Verdana"/>
          <w:spacing w:val="-3"/>
        </w:rPr>
        <w:t>Na afloop van de catechese / godsdienstles staat er ineens een meisje naast je, terwijl jij je fiets pakt om naar huis te gaan. ‘M</w:t>
      </w:r>
      <w:r w:rsidR="004D27F9">
        <w:rPr>
          <w:rFonts w:ascii="Verdana" w:hAnsi="Verdana"/>
          <w:spacing w:val="-3"/>
        </w:rPr>
        <w:t>evrouw</w:t>
      </w:r>
      <w:r w:rsidRPr="004D27F9">
        <w:rPr>
          <w:rFonts w:ascii="Verdana" w:hAnsi="Verdana"/>
          <w:spacing w:val="-3"/>
        </w:rPr>
        <w:t>, moet je altijd vergeven? Geef u daar eens antwoord op!’</w:t>
      </w:r>
    </w:p>
    <w:p w:rsidR="005812F8" w:rsidRPr="004D27F9" w:rsidRDefault="005812F8">
      <w:pPr>
        <w:tabs>
          <w:tab w:val="left" w:pos="-1440"/>
          <w:tab w:val="left" w:pos="-720"/>
        </w:tabs>
        <w:spacing w:line="240" w:lineRule="atLeast"/>
        <w:rPr>
          <w:rFonts w:ascii="Verdana" w:hAnsi="Verdana"/>
          <w:spacing w:val="-3"/>
        </w:rPr>
      </w:pPr>
    </w:p>
    <w:p w:rsidR="005812F8" w:rsidRPr="004D27F9" w:rsidRDefault="005812F8">
      <w:pPr>
        <w:tabs>
          <w:tab w:val="left" w:pos="-1440"/>
          <w:tab w:val="left" w:pos="-720"/>
        </w:tabs>
        <w:spacing w:line="240" w:lineRule="atLeast"/>
        <w:rPr>
          <w:rFonts w:ascii="Verdana" w:hAnsi="Verdana"/>
          <w:i/>
          <w:spacing w:val="-3"/>
          <w:sz w:val="18"/>
          <w:szCs w:val="18"/>
        </w:rPr>
      </w:pPr>
      <w:r w:rsidRPr="004D27F9">
        <w:rPr>
          <w:rFonts w:ascii="Verdana" w:hAnsi="Verdana"/>
          <w:i/>
          <w:spacing w:val="-3"/>
          <w:sz w:val="18"/>
          <w:szCs w:val="18"/>
        </w:rPr>
        <w:t>Formuleer je reactie en je eventuele vervolgreacties.</w:t>
      </w:r>
    </w:p>
    <w:p w:rsidR="005812F8" w:rsidRPr="004D27F9" w:rsidRDefault="005812F8">
      <w:pPr>
        <w:pBdr>
          <w:bottom w:val="double" w:sz="6" w:space="1" w:color="auto"/>
        </w:pBdr>
        <w:tabs>
          <w:tab w:val="left" w:pos="-1440"/>
          <w:tab w:val="left" w:pos="-720"/>
        </w:tabs>
        <w:spacing w:line="240" w:lineRule="atLeast"/>
        <w:rPr>
          <w:rFonts w:ascii="Verdana" w:hAnsi="Verdana"/>
          <w:spacing w:val="-3"/>
        </w:rPr>
      </w:pPr>
    </w:p>
    <w:p w:rsidR="005812F8" w:rsidRPr="004D27F9" w:rsidRDefault="005812F8">
      <w:pPr>
        <w:tabs>
          <w:tab w:val="left" w:pos="-1440"/>
          <w:tab w:val="left" w:pos="-720"/>
        </w:tabs>
        <w:spacing w:line="240" w:lineRule="atLeast"/>
        <w:rPr>
          <w:rFonts w:ascii="Verdana" w:hAnsi="Verdana"/>
          <w:spacing w:val="-3"/>
        </w:rPr>
      </w:pPr>
    </w:p>
    <w:p w:rsidR="005812F8" w:rsidRPr="004D27F9" w:rsidRDefault="005812F8">
      <w:pPr>
        <w:tabs>
          <w:tab w:val="left" w:pos="-1440"/>
          <w:tab w:val="left" w:pos="-720"/>
        </w:tabs>
        <w:spacing w:line="240" w:lineRule="atLeast"/>
        <w:rPr>
          <w:rFonts w:ascii="Verdana" w:hAnsi="Verdana"/>
          <w:spacing w:val="-3"/>
        </w:rPr>
      </w:pPr>
      <w:r w:rsidRPr="004D27F9">
        <w:rPr>
          <w:rFonts w:ascii="Verdana" w:hAnsi="Verdana"/>
          <w:spacing w:val="-3"/>
        </w:rPr>
        <w:t>I. Vergeven?</w:t>
      </w:r>
    </w:p>
    <w:p w:rsidR="005812F8" w:rsidRPr="004D27F9" w:rsidRDefault="005812F8">
      <w:pPr>
        <w:tabs>
          <w:tab w:val="left" w:pos="-1440"/>
          <w:tab w:val="left" w:pos="-720"/>
        </w:tabs>
        <w:spacing w:line="240" w:lineRule="atLeast"/>
        <w:rPr>
          <w:rFonts w:ascii="Verdana" w:hAnsi="Verdana"/>
          <w:spacing w:val="-3"/>
        </w:rPr>
      </w:pPr>
    </w:p>
    <w:p w:rsidR="005812F8" w:rsidRPr="004D27F9" w:rsidRDefault="005812F8">
      <w:pPr>
        <w:tabs>
          <w:tab w:val="left" w:pos="-1440"/>
          <w:tab w:val="left" w:pos="-720"/>
        </w:tabs>
        <w:spacing w:line="240" w:lineRule="atLeast"/>
        <w:rPr>
          <w:rFonts w:ascii="Verdana" w:hAnsi="Verdana"/>
          <w:spacing w:val="-3"/>
        </w:rPr>
      </w:pPr>
      <w:r w:rsidRPr="004D27F9">
        <w:rPr>
          <w:rFonts w:ascii="Verdana" w:hAnsi="Verdana"/>
          <w:spacing w:val="-3"/>
        </w:rPr>
        <w:t xml:space="preserve">Moet je altijd vergeven? Sommige pastores willen niet teveel afgaan op de situatie van mensen. Ze willen vooral het Woord laten spreken. De bijbel vraagt vergeving en dat is heilzaam. Als mensen daar moeite mee hebben, ligt dat niet aan het Evangelie, maar aan die mensen. Andere pastores willen mensen geen onmogelijke last opleggen. Ze houden rekening met de situatie. Die kan wel eens zo ernstig zijn dat de eis om te vergeven een slachtoffer dubbel belast. Eerst is er het leed en daarbovenop komt het schuldgevoel van het niet kunnen vergeven. </w:t>
      </w:r>
    </w:p>
    <w:p w:rsidR="005812F8" w:rsidRPr="004D27F9" w:rsidRDefault="005812F8">
      <w:pPr>
        <w:tabs>
          <w:tab w:val="left" w:pos="-1440"/>
          <w:tab w:val="left" w:pos="-720"/>
        </w:tabs>
        <w:spacing w:line="240" w:lineRule="atLeast"/>
        <w:rPr>
          <w:rFonts w:ascii="Verdana" w:hAnsi="Verdana"/>
          <w:spacing w:val="-3"/>
        </w:rPr>
      </w:pPr>
      <w:r w:rsidRPr="004D27F9">
        <w:rPr>
          <w:rFonts w:ascii="Verdana" w:hAnsi="Verdana"/>
          <w:spacing w:val="-3"/>
        </w:rPr>
        <w:tab/>
        <w:t>Wat is het? Moet een christen vergeven? Altijd vergeven? Onvoorwaardelijk vergeven? Direct vergeven? Mag hij ook niet vergeven, voorwaarden stellen of met vergeven wachten?</w:t>
      </w:r>
    </w:p>
    <w:p w:rsidR="005812F8" w:rsidRPr="004D27F9" w:rsidRDefault="005812F8">
      <w:pPr>
        <w:tabs>
          <w:tab w:val="left" w:pos="-1440"/>
          <w:tab w:val="left" w:pos="-720"/>
        </w:tabs>
        <w:spacing w:line="240" w:lineRule="atLeast"/>
        <w:rPr>
          <w:rFonts w:ascii="Verdana" w:hAnsi="Verdana"/>
          <w:spacing w:val="-3"/>
        </w:rPr>
      </w:pPr>
      <w:r w:rsidRPr="004D27F9">
        <w:rPr>
          <w:rFonts w:ascii="Verdana" w:hAnsi="Verdana"/>
          <w:spacing w:val="-3"/>
        </w:rPr>
        <w:tab/>
        <w:t xml:space="preserve">Het leven is hard, ook voor gelovige mensen. Temidden van de zegeningen is er veel leed. Een grote categorie van het leed is door mensen veroorzaakt. Wat doen gelovigen in deze of soortgelijke situaties waarin </w:t>
      </w:r>
      <w:r w:rsidRPr="004D27F9">
        <w:rPr>
          <w:rFonts w:ascii="Verdana" w:hAnsi="Verdana"/>
          <w:spacing w:val="-3"/>
        </w:rPr>
        <w:lastRenderedPageBreak/>
        <w:t>hen leed berokkend wordt? Vechten zij terug? Lijden zij alleen maar? Vergeven zij degenen die hen onrecht hebben aangedaan?</w:t>
      </w:r>
    </w:p>
    <w:p w:rsidR="005812F8" w:rsidRPr="004D27F9" w:rsidRDefault="005812F8">
      <w:pPr>
        <w:tabs>
          <w:tab w:val="left" w:pos="-1440"/>
          <w:tab w:val="left" w:pos="-720"/>
        </w:tabs>
        <w:spacing w:line="240" w:lineRule="atLeast"/>
        <w:rPr>
          <w:rFonts w:ascii="Verdana" w:hAnsi="Verdana"/>
          <w:spacing w:val="-3"/>
        </w:rPr>
      </w:pPr>
      <w:r w:rsidRPr="004D27F9">
        <w:rPr>
          <w:rFonts w:ascii="Verdana" w:hAnsi="Verdana"/>
          <w:spacing w:val="-3"/>
        </w:rPr>
        <w:tab/>
        <w:t>Wat gelovige mensen doen, zal in de praktijk niet zoveel verschillen van wat ongelovige mensen doen in soortgelijke situaties. De een vergeeft gemakkelijker dan de ander. Je hebt wrokkige mensen. Je hebt er ook die alles met de mantel der liefde toedekken. Wat gelovige mensen doen is daarom niet zo interessant om te bestuderen. Veel belang</w:t>
      </w:r>
      <w:r w:rsidRPr="004D27F9">
        <w:rPr>
          <w:rFonts w:ascii="Verdana" w:hAnsi="Verdana"/>
          <w:spacing w:val="-3"/>
        </w:rPr>
        <w:softHyphen/>
        <w:t>rijker is dat we nadenken over wat gelovige mensen zouden moeten doen, als hen onrecht wordt aange</w:t>
      </w:r>
      <w:r w:rsidRPr="004D27F9">
        <w:rPr>
          <w:rFonts w:ascii="Verdana" w:hAnsi="Verdana"/>
          <w:spacing w:val="-3"/>
        </w:rPr>
        <w:softHyphen/>
        <w:t>daan. Behoort een chris</w:t>
      </w:r>
      <w:r w:rsidRPr="004D27F9">
        <w:rPr>
          <w:rFonts w:ascii="Verdana" w:hAnsi="Verdana"/>
          <w:spacing w:val="-3"/>
        </w:rPr>
        <w:softHyphen/>
        <w:t>ten altijd verge</w:t>
      </w:r>
      <w:r w:rsidRPr="004D27F9">
        <w:rPr>
          <w:rFonts w:ascii="Verdana" w:hAnsi="Verdana"/>
          <w:spacing w:val="-3"/>
        </w:rPr>
        <w:softHyphen/>
        <w:t>vingsge</w:t>
      </w:r>
      <w:r w:rsidRPr="004D27F9">
        <w:rPr>
          <w:rFonts w:ascii="Verdana" w:hAnsi="Verdana"/>
          <w:spacing w:val="-3"/>
        </w:rPr>
        <w:softHyphen/>
        <w:t>zind te zijn? Als een christen de nei</w:t>
      </w:r>
      <w:r w:rsidRPr="004D27F9">
        <w:rPr>
          <w:rFonts w:ascii="Verdana" w:hAnsi="Verdana"/>
          <w:spacing w:val="-3"/>
        </w:rPr>
        <w:softHyphen/>
        <w:t>ging heeft om op goede gronden uit boosheid te han</w:t>
      </w:r>
      <w:r w:rsidRPr="004D27F9">
        <w:rPr>
          <w:rFonts w:ascii="Verdana" w:hAnsi="Verdana"/>
          <w:spacing w:val="-3"/>
        </w:rPr>
        <w:softHyphen/>
        <w:t>delen, behoort hij dan zichzelf te corrigeren en toch te vergeven?</w:t>
      </w:r>
    </w:p>
    <w:p w:rsidR="005812F8" w:rsidRPr="004D27F9" w:rsidRDefault="005812F8">
      <w:pPr>
        <w:tabs>
          <w:tab w:val="left" w:pos="-1440"/>
          <w:tab w:val="left" w:pos="-720"/>
        </w:tabs>
        <w:spacing w:line="240" w:lineRule="atLeast"/>
        <w:rPr>
          <w:rFonts w:ascii="Verdana" w:hAnsi="Verdana"/>
          <w:spacing w:val="-3"/>
        </w:rPr>
      </w:pPr>
      <w:r w:rsidRPr="004D27F9">
        <w:rPr>
          <w:rFonts w:ascii="Verdana" w:hAnsi="Verdana"/>
          <w:spacing w:val="-3"/>
        </w:rPr>
        <w:tab/>
        <w:t xml:space="preserve">Hoe spreekt de bijbel over vergeven? Hoe kunnen wij dat toepassen in ons eigen leven? </w:t>
      </w:r>
    </w:p>
    <w:p w:rsidR="005812F8" w:rsidRPr="004D27F9" w:rsidRDefault="005812F8">
      <w:pPr>
        <w:tabs>
          <w:tab w:val="left" w:pos="-1440"/>
          <w:tab w:val="left" w:pos="-720"/>
        </w:tabs>
        <w:spacing w:line="240" w:lineRule="atLeast"/>
        <w:rPr>
          <w:rFonts w:ascii="Verdana" w:hAnsi="Verdana"/>
          <w:spacing w:val="-3"/>
        </w:rPr>
      </w:pPr>
    </w:p>
    <w:p w:rsidR="005812F8" w:rsidRPr="004D27F9" w:rsidRDefault="005812F8">
      <w:pPr>
        <w:tabs>
          <w:tab w:val="left" w:pos="-1440"/>
          <w:tab w:val="left" w:pos="-720"/>
        </w:tabs>
        <w:spacing w:line="240" w:lineRule="atLeast"/>
        <w:rPr>
          <w:rFonts w:ascii="Verdana" w:hAnsi="Verdana"/>
          <w:spacing w:val="-3"/>
        </w:rPr>
      </w:pPr>
      <w:r w:rsidRPr="004D27F9">
        <w:rPr>
          <w:rFonts w:ascii="Verdana" w:hAnsi="Verdana"/>
          <w:spacing w:val="-3"/>
        </w:rPr>
        <w:t>II. Let goed op!</w:t>
      </w:r>
    </w:p>
    <w:p w:rsidR="005812F8" w:rsidRPr="004D27F9" w:rsidRDefault="005812F8">
      <w:pPr>
        <w:tabs>
          <w:tab w:val="left" w:pos="-1440"/>
          <w:tab w:val="left" w:pos="-720"/>
        </w:tabs>
        <w:spacing w:line="240" w:lineRule="atLeast"/>
        <w:rPr>
          <w:rFonts w:ascii="Verdana" w:hAnsi="Verdana"/>
          <w:spacing w:val="-3"/>
        </w:rPr>
      </w:pPr>
    </w:p>
    <w:p w:rsidR="005812F8" w:rsidRPr="004D27F9" w:rsidRDefault="005812F8">
      <w:pPr>
        <w:tabs>
          <w:tab w:val="left" w:pos="-1440"/>
          <w:tab w:val="left" w:pos="-720"/>
        </w:tabs>
        <w:spacing w:line="240" w:lineRule="atLeast"/>
        <w:rPr>
          <w:rFonts w:ascii="Verdana" w:hAnsi="Verdana"/>
          <w:spacing w:val="-3"/>
        </w:rPr>
      </w:pPr>
      <w:r w:rsidRPr="004D27F9">
        <w:rPr>
          <w:rFonts w:ascii="Verdana" w:hAnsi="Verdana"/>
          <w:spacing w:val="-3"/>
        </w:rPr>
        <w:t xml:space="preserve">De Here Jezus geeft dikwijls richtlijnen aan zijn discipelen voor hun levensstijl. Als zij Hem willen volgen, dienen zij als zodanig herkenbaar te zijn. In de eerste vier verzen van Luc. 17 geeft Christus ook aanwijzingen voor de levensstijl van zijn discipelen. In de kern komt het hierop neer: </w:t>
      </w:r>
      <w:r w:rsidRPr="004D27F9">
        <w:rPr>
          <w:rFonts w:ascii="Verdana" w:hAnsi="Verdana"/>
          <w:i/>
          <w:iCs/>
          <w:spacing w:val="-3"/>
        </w:rPr>
        <w:t>een discipel van de Here Jezus gaat anders om met zonde dan iemand die Hem niet volgt</w:t>
      </w:r>
      <w:r w:rsidRPr="004D27F9">
        <w:rPr>
          <w:rFonts w:ascii="Verdana" w:hAnsi="Verdana"/>
          <w:spacing w:val="-3"/>
        </w:rPr>
        <w:t>. Deze gedachte wordt in twee delen gesplitst.</w:t>
      </w:r>
    </w:p>
    <w:p w:rsidR="005812F8" w:rsidRPr="004D27F9" w:rsidRDefault="005812F8">
      <w:pPr>
        <w:tabs>
          <w:tab w:val="left" w:pos="-1440"/>
          <w:tab w:val="left" w:pos="-720"/>
        </w:tabs>
        <w:spacing w:line="240" w:lineRule="atLeast"/>
        <w:rPr>
          <w:rFonts w:ascii="Verdana" w:hAnsi="Verdana"/>
          <w:spacing w:val="-3"/>
        </w:rPr>
      </w:pPr>
    </w:p>
    <w:p w:rsidR="005812F8" w:rsidRPr="004D27F9" w:rsidRDefault="005812F8">
      <w:pPr>
        <w:tabs>
          <w:tab w:val="left" w:pos="-1440"/>
          <w:tab w:val="left" w:pos="-720"/>
        </w:tabs>
        <w:spacing w:line="240" w:lineRule="atLeast"/>
        <w:rPr>
          <w:rFonts w:ascii="Verdana" w:hAnsi="Verdana"/>
          <w:spacing w:val="-3"/>
        </w:rPr>
      </w:pPr>
      <w:r w:rsidRPr="004D27F9">
        <w:rPr>
          <w:rFonts w:ascii="Verdana" w:hAnsi="Verdana"/>
          <w:spacing w:val="-3"/>
        </w:rPr>
        <w:t xml:space="preserve">* Luc. 17:1,2: </w:t>
      </w:r>
      <w:r w:rsidRPr="004D27F9">
        <w:rPr>
          <w:rFonts w:ascii="Verdana" w:hAnsi="Verdana"/>
          <w:i/>
          <w:iCs/>
          <w:spacing w:val="-3"/>
        </w:rPr>
        <w:t>Een discipel van Jezus verleidt anderen niet tot zonde.</w:t>
      </w:r>
      <w:r w:rsidRPr="004D27F9">
        <w:rPr>
          <w:rFonts w:ascii="Verdana" w:hAnsi="Verdana"/>
          <w:spacing w:val="-3"/>
        </w:rPr>
        <w:t xml:space="preserve"> Letterlijk zegt Jezus dat zijn discipelen anderen niet mogen laten struikelen. (In de Statenvertaling staat 'erge</w:t>
      </w:r>
      <w:r w:rsidRPr="004D27F9">
        <w:rPr>
          <w:rFonts w:ascii="Verdana" w:hAnsi="Verdana"/>
          <w:spacing w:val="-3"/>
        </w:rPr>
        <w:softHyphen/>
        <w:t xml:space="preserve">ren'.) Een christen nodigt andere mensen niet uit tot een leven dat bij God vandaan voert.  </w:t>
      </w:r>
      <w:r w:rsidRPr="004D27F9">
        <w:rPr>
          <w:rFonts w:ascii="Verdana" w:hAnsi="Verdana"/>
          <w:spacing w:val="-3"/>
        </w:rPr>
        <w:tab/>
        <w:t>Jezus weet dat vooral aan het einde der tijden de afval van Hem groot zal zijn. Mensen zullen elkaar verleiden tot een leven los van God en tot een levensstijl die niet meer past bij Gods geboden. Het ergste is dat ook (juist!) de kleintjes verleid worden. De kinderen, de jeugd, de pas beginnende gelovigen. De Here Jezus is zeer boos als Hij daaraan denkt. 'Wee hem, door wie verleidingen komen!'</w:t>
      </w:r>
    </w:p>
    <w:p w:rsidR="005812F8" w:rsidRPr="004D27F9" w:rsidRDefault="005812F8">
      <w:pPr>
        <w:tabs>
          <w:tab w:val="left" w:pos="-1440"/>
          <w:tab w:val="left" w:pos="-720"/>
        </w:tabs>
        <w:spacing w:line="240" w:lineRule="atLeast"/>
        <w:rPr>
          <w:rFonts w:ascii="Verdana" w:hAnsi="Verdana"/>
          <w:spacing w:val="-3"/>
        </w:rPr>
      </w:pPr>
    </w:p>
    <w:p w:rsidR="005812F8" w:rsidRPr="004D27F9" w:rsidRDefault="005812F8">
      <w:pPr>
        <w:tabs>
          <w:tab w:val="left" w:pos="-1440"/>
          <w:tab w:val="left" w:pos="-720"/>
        </w:tabs>
        <w:spacing w:line="240" w:lineRule="atLeast"/>
        <w:rPr>
          <w:rFonts w:ascii="Verdana" w:hAnsi="Verdana"/>
          <w:spacing w:val="-3"/>
        </w:rPr>
      </w:pPr>
      <w:r w:rsidRPr="004D27F9">
        <w:rPr>
          <w:rFonts w:ascii="Verdana" w:hAnsi="Verdana"/>
          <w:spacing w:val="-3"/>
        </w:rPr>
        <w:t xml:space="preserve">* Luc. 17:3,4: </w:t>
      </w:r>
      <w:r w:rsidRPr="004D27F9">
        <w:rPr>
          <w:rFonts w:ascii="Verdana" w:hAnsi="Verdana"/>
          <w:i/>
          <w:iCs/>
          <w:spacing w:val="-3"/>
        </w:rPr>
        <w:t>Een discipel van Jezus doet iets aan de zonden van anderen: hij bestraft en vergeeft.</w:t>
      </w:r>
      <w:r w:rsidRPr="004D27F9">
        <w:rPr>
          <w:rFonts w:ascii="Verdana" w:hAnsi="Verdana"/>
          <w:spacing w:val="-3"/>
        </w:rPr>
        <w:t xml:space="preserve"> Een christen verleidt zijn medechriste</w:t>
      </w:r>
      <w:r w:rsidRPr="004D27F9">
        <w:rPr>
          <w:rFonts w:ascii="Verdana" w:hAnsi="Verdana"/>
          <w:spacing w:val="-3"/>
        </w:rPr>
        <w:softHyphen/>
        <w:t>nen niet om te zondigen en te breken met God. Dan laat hij ze struikelen in een valkuil. Hij doet zelfs het omgekeerde. Als hij ziet dat een ander zondigt, grijpt hij in. Hij probeert hem met Gods hulp uit de valkuil van de zonde te bevrijden. Iets ondernemen tegen de zonden van anderen, is helemaal een gevoelige zaak als iemand tegen jou gezondigd heeft. Toch is ook dan een gepaste reactie gewenst. Je mag ook in die situatie terechtwijzen. Dan gun je de ander een nieuw leven, dat begint met jouw vergeving.</w:t>
      </w:r>
    </w:p>
    <w:p w:rsidR="005812F8" w:rsidRPr="004D27F9" w:rsidRDefault="005812F8">
      <w:pPr>
        <w:tabs>
          <w:tab w:val="left" w:pos="-1440"/>
          <w:tab w:val="left" w:pos="-720"/>
        </w:tabs>
        <w:spacing w:line="240" w:lineRule="atLeast"/>
        <w:rPr>
          <w:rFonts w:ascii="Verdana" w:hAnsi="Verdana"/>
          <w:spacing w:val="-3"/>
        </w:rPr>
      </w:pPr>
    </w:p>
    <w:p w:rsidR="005812F8" w:rsidRPr="004D27F9" w:rsidRDefault="005812F8">
      <w:pPr>
        <w:tabs>
          <w:tab w:val="left" w:pos="-1440"/>
          <w:tab w:val="left" w:pos="-720"/>
        </w:tabs>
        <w:spacing w:line="240" w:lineRule="atLeast"/>
        <w:rPr>
          <w:rFonts w:ascii="Verdana" w:hAnsi="Verdana"/>
          <w:spacing w:val="-3"/>
        </w:rPr>
      </w:pPr>
      <w:r w:rsidRPr="004D27F9">
        <w:rPr>
          <w:rFonts w:ascii="Verdana" w:hAnsi="Verdana"/>
          <w:spacing w:val="-3"/>
        </w:rPr>
        <w:t>Tussen de twee waarschuwende opmer</w:t>
      </w:r>
      <w:r w:rsidRPr="004D27F9">
        <w:rPr>
          <w:rFonts w:ascii="Verdana" w:hAnsi="Verdana"/>
          <w:spacing w:val="-3"/>
        </w:rPr>
        <w:softHyphen/>
        <w:t>kin</w:t>
      </w:r>
      <w:r w:rsidRPr="004D27F9">
        <w:rPr>
          <w:rFonts w:ascii="Verdana" w:hAnsi="Verdana"/>
          <w:spacing w:val="-3"/>
        </w:rPr>
        <w:softHyphen/>
        <w:t xml:space="preserve">gen in zegt Jezus: 'Let op jullie zelf!' Deze opmerking hoort evenzeer bij Luc. 17:1,2 als bij Luc. 17:3,4. De discipelen moeten vooral zichzelf in de gaten houden. Dat is beter dan over andere mensen te praten. Zijn zij zelf soms bezig anderen op een verkeerd spoor te brengen? En: hoe gaan zij zelf om met mensen die zondigen? Als </w:t>
      </w:r>
      <w:r w:rsidRPr="004D27F9">
        <w:rPr>
          <w:rFonts w:ascii="Verdana" w:hAnsi="Verdana"/>
          <w:spacing w:val="-3"/>
        </w:rPr>
        <w:lastRenderedPageBreak/>
        <w:t>iemand hun leven moeilijk maakt, hoe reageren zij dan zelf? Laten ze de zondaar verder ontsporen of brengen ze hem weer op het rechte pad?</w:t>
      </w:r>
    </w:p>
    <w:p w:rsidR="005812F8" w:rsidRPr="004D27F9" w:rsidRDefault="005812F8">
      <w:pPr>
        <w:tabs>
          <w:tab w:val="left" w:pos="-1440"/>
          <w:tab w:val="left" w:pos="-720"/>
        </w:tabs>
        <w:spacing w:line="240" w:lineRule="atLeast"/>
        <w:rPr>
          <w:rFonts w:ascii="Verdana" w:hAnsi="Verdana"/>
          <w:spacing w:val="-3"/>
        </w:rPr>
      </w:pPr>
      <w:r w:rsidRPr="004D27F9">
        <w:rPr>
          <w:rFonts w:ascii="Verdana" w:hAnsi="Verdana"/>
          <w:spacing w:val="-3"/>
        </w:rPr>
        <w:tab/>
        <w:t>Waarom is het belangrijk om op onszelf te letten als anderen zondigen?</w:t>
      </w:r>
    </w:p>
    <w:p w:rsidR="005812F8" w:rsidRPr="004D27F9" w:rsidRDefault="005812F8">
      <w:pPr>
        <w:tabs>
          <w:tab w:val="left" w:pos="-1440"/>
          <w:tab w:val="left" w:pos="-720"/>
        </w:tabs>
        <w:spacing w:line="240" w:lineRule="atLeast"/>
        <w:rPr>
          <w:rFonts w:ascii="Verdana" w:hAnsi="Verdana"/>
          <w:spacing w:val="-3"/>
        </w:rPr>
      </w:pPr>
      <w:r w:rsidRPr="004D27F9">
        <w:rPr>
          <w:rFonts w:ascii="Verdana" w:hAnsi="Verdana"/>
          <w:spacing w:val="-3"/>
        </w:rPr>
        <w:t>* Nadenken over zonde en genade hoort bij de kern van het Evangelie. Die raakt ons.</w:t>
      </w:r>
    </w:p>
    <w:p w:rsidR="005812F8" w:rsidRPr="004D27F9" w:rsidRDefault="005812F8">
      <w:pPr>
        <w:tabs>
          <w:tab w:val="left" w:pos="-1440"/>
          <w:tab w:val="left" w:pos="-720"/>
        </w:tabs>
        <w:spacing w:line="240" w:lineRule="atLeast"/>
        <w:rPr>
          <w:rFonts w:ascii="Verdana" w:hAnsi="Verdana"/>
          <w:spacing w:val="-3"/>
        </w:rPr>
      </w:pPr>
      <w:r w:rsidRPr="004D27F9">
        <w:rPr>
          <w:rFonts w:ascii="Verdana" w:hAnsi="Verdana"/>
          <w:spacing w:val="-3"/>
        </w:rPr>
        <w:t>* Een gelovige moet zich anders gedragen dan een niet-gelovige. Wij moeten iets van de heiligheid van God laten zien in onze reactie.</w:t>
      </w:r>
    </w:p>
    <w:p w:rsidR="005812F8" w:rsidRPr="004D27F9" w:rsidRDefault="005812F8">
      <w:pPr>
        <w:tabs>
          <w:tab w:val="left" w:pos="-1440"/>
          <w:tab w:val="left" w:pos="-720"/>
        </w:tabs>
        <w:spacing w:line="240" w:lineRule="atLeast"/>
        <w:rPr>
          <w:rFonts w:ascii="Verdana" w:hAnsi="Verdana"/>
          <w:spacing w:val="-3"/>
        </w:rPr>
      </w:pPr>
      <w:r w:rsidRPr="004D27F9">
        <w:rPr>
          <w:rFonts w:ascii="Verdana" w:hAnsi="Verdana"/>
          <w:spacing w:val="-3"/>
        </w:rPr>
        <w:t xml:space="preserve">* Als wij zomaar 'in het wilde weg' reageren, dan kan er een slecht getuigenis van ons uit gaan naar de ongelovigen. </w:t>
      </w:r>
    </w:p>
    <w:p w:rsidR="005812F8" w:rsidRPr="004D27F9" w:rsidRDefault="005812F8">
      <w:pPr>
        <w:tabs>
          <w:tab w:val="left" w:pos="-1440"/>
          <w:tab w:val="left" w:pos="-720"/>
        </w:tabs>
        <w:spacing w:line="240" w:lineRule="atLeast"/>
        <w:rPr>
          <w:rFonts w:ascii="Verdana" w:hAnsi="Verdana"/>
          <w:spacing w:val="-3"/>
        </w:rPr>
      </w:pPr>
    </w:p>
    <w:p w:rsidR="005812F8" w:rsidRPr="004D27F9" w:rsidRDefault="005812F8">
      <w:pPr>
        <w:tabs>
          <w:tab w:val="left" w:pos="-1440"/>
          <w:tab w:val="left" w:pos="-720"/>
        </w:tabs>
        <w:spacing w:line="240" w:lineRule="atLeast"/>
        <w:rPr>
          <w:rFonts w:ascii="Verdana" w:hAnsi="Verdana"/>
          <w:spacing w:val="-3"/>
        </w:rPr>
      </w:pPr>
      <w:r w:rsidRPr="004D27F9">
        <w:rPr>
          <w:rFonts w:ascii="Verdana" w:hAnsi="Verdana"/>
          <w:spacing w:val="-3"/>
        </w:rPr>
        <w:t>III. Indien uw broeder tegen u zondigt</w:t>
      </w:r>
    </w:p>
    <w:p w:rsidR="005812F8" w:rsidRPr="004D27F9" w:rsidRDefault="005812F8">
      <w:pPr>
        <w:tabs>
          <w:tab w:val="left" w:pos="-1440"/>
          <w:tab w:val="left" w:pos="-720"/>
        </w:tabs>
        <w:spacing w:line="240" w:lineRule="atLeast"/>
        <w:rPr>
          <w:rFonts w:ascii="Verdana" w:hAnsi="Verdana"/>
          <w:spacing w:val="-3"/>
        </w:rPr>
      </w:pPr>
    </w:p>
    <w:p w:rsidR="005812F8" w:rsidRPr="004D27F9" w:rsidRDefault="005812F8">
      <w:pPr>
        <w:tabs>
          <w:tab w:val="left" w:pos="-1440"/>
          <w:tab w:val="left" w:pos="-720"/>
        </w:tabs>
        <w:spacing w:line="240" w:lineRule="atLeast"/>
        <w:rPr>
          <w:rFonts w:ascii="Verdana" w:hAnsi="Verdana"/>
          <w:spacing w:val="-3"/>
        </w:rPr>
      </w:pPr>
      <w:r w:rsidRPr="004D27F9">
        <w:rPr>
          <w:rFonts w:ascii="Verdana" w:hAnsi="Verdana"/>
          <w:spacing w:val="-3"/>
        </w:rPr>
        <w:t xml:space="preserve">Een christen heeft meer broers en zussen dan zijn eigen gezin rijk is. In de plaatselijke (kerkelijke) gemeente en wereldwijd heeft hij broeders en zusters in het geloof. Aan hen denkt de Here Jezus als Hij zegt: 'Indien uw broeder tegen u zondigt'. </w:t>
      </w:r>
    </w:p>
    <w:p w:rsidR="005812F8" w:rsidRPr="004D27F9" w:rsidRDefault="005812F8">
      <w:pPr>
        <w:tabs>
          <w:tab w:val="left" w:pos="-1440"/>
          <w:tab w:val="left" w:pos="-720"/>
        </w:tabs>
        <w:spacing w:line="240" w:lineRule="atLeast"/>
        <w:rPr>
          <w:rFonts w:ascii="Verdana" w:hAnsi="Verdana"/>
          <w:spacing w:val="-3"/>
        </w:rPr>
      </w:pPr>
      <w:r w:rsidRPr="004D27F9">
        <w:rPr>
          <w:rFonts w:ascii="Verdana" w:hAnsi="Verdana"/>
          <w:spacing w:val="-3"/>
        </w:rPr>
        <w:tab/>
        <w:t>Laten we ons even realiseren dat wat Christus hier zegt, pijnlijk is. Het was begrijpelijk geweest als Hij had gesproken over een conflict tussen vijanden. Hier laat Jezus dat echter rusten en spreekt Hij alleen over verstoorde relatie tussen broeders</w:t>
      </w:r>
    </w:p>
    <w:p w:rsidR="005812F8" w:rsidRPr="004D27F9" w:rsidRDefault="005812F8">
      <w:pPr>
        <w:tabs>
          <w:tab w:val="left" w:pos="-1440"/>
          <w:tab w:val="left" w:pos="-720"/>
        </w:tabs>
        <w:spacing w:line="240" w:lineRule="atLeast"/>
        <w:rPr>
          <w:rFonts w:ascii="Verdana" w:hAnsi="Verdana"/>
          <w:spacing w:val="-3"/>
        </w:rPr>
      </w:pPr>
    </w:p>
    <w:p w:rsidR="005812F8" w:rsidRPr="004D27F9" w:rsidRDefault="005812F8">
      <w:pPr>
        <w:tabs>
          <w:tab w:val="left" w:pos="-1440"/>
          <w:tab w:val="left" w:pos="-720"/>
        </w:tabs>
        <w:spacing w:line="240" w:lineRule="atLeast"/>
        <w:rPr>
          <w:rFonts w:ascii="Verdana" w:hAnsi="Verdana"/>
          <w:spacing w:val="-3"/>
        </w:rPr>
      </w:pPr>
      <w:r w:rsidRPr="004D27F9">
        <w:rPr>
          <w:rFonts w:ascii="Verdana" w:hAnsi="Verdana"/>
          <w:spacing w:val="-3"/>
        </w:rPr>
        <w:t>Wat is zondigen tegen je broeder? De ene broeder zondigt tegen de andere als hij Gods geboden tegenover   hem overtreedt. Denk aan de vele vormen van liefdeloosheid: niet helpen, kwaa</w:t>
      </w:r>
      <w:r w:rsidRPr="004D27F9">
        <w:rPr>
          <w:rFonts w:ascii="Verdana" w:hAnsi="Verdana"/>
          <w:spacing w:val="-3"/>
        </w:rPr>
        <w:softHyphen/>
        <w:t>dspreken, sarcas</w:t>
      </w:r>
      <w:r w:rsidRPr="004D27F9">
        <w:rPr>
          <w:rFonts w:ascii="Verdana" w:hAnsi="Verdana"/>
          <w:spacing w:val="-3"/>
        </w:rPr>
        <w:softHyphen/>
        <w:t>tisch doen, slaan, liegen, uitbuiten, sexueel misbruiken, kleineren, psychisch kapot maken. De rij kan nog langer gemaakt worden. Op vele wijzen kunnen mensen elkaars leven stuk maken. Dat kan grof gebeuren en subtiel, heimelijk of in het openbaar. Zondigen tegen de broeder kan zelfs in gedachten gebeuren. Dat is net zo erg als de daad zelf (Matth. 5:28).</w:t>
      </w:r>
    </w:p>
    <w:p w:rsidR="005812F8" w:rsidRPr="004D27F9" w:rsidRDefault="005812F8">
      <w:pPr>
        <w:tabs>
          <w:tab w:val="left" w:pos="-1440"/>
          <w:tab w:val="left" w:pos="-720"/>
        </w:tabs>
        <w:spacing w:line="240" w:lineRule="atLeast"/>
        <w:rPr>
          <w:rFonts w:ascii="Verdana" w:hAnsi="Verdana"/>
          <w:spacing w:val="-3"/>
        </w:rPr>
      </w:pPr>
    </w:p>
    <w:p w:rsidR="005812F8" w:rsidRPr="004D27F9" w:rsidRDefault="005812F8">
      <w:pPr>
        <w:tabs>
          <w:tab w:val="left" w:pos="-1440"/>
          <w:tab w:val="left" w:pos="-720"/>
        </w:tabs>
        <w:spacing w:line="240" w:lineRule="atLeast"/>
        <w:rPr>
          <w:rFonts w:ascii="Verdana" w:hAnsi="Verdana"/>
          <w:spacing w:val="-3"/>
        </w:rPr>
      </w:pPr>
      <w:r w:rsidRPr="004D27F9">
        <w:rPr>
          <w:rFonts w:ascii="Verdana" w:hAnsi="Verdana"/>
          <w:i/>
          <w:iCs/>
          <w:spacing w:val="-3"/>
        </w:rPr>
        <w:t>Zonde is schuld tegenover mensen</w:t>
      </w:r>
      <w:r w:rsidRPr="004D27F9">
        <w:rPr>
          <w:rFonts w:ascii="Verdana" w:hAnsi="Verdana"/>
          <w:spacing w:val="-3"/>
        </w:rPr>
        <w:t>. Als mijn broeder zondigt tegenover mij, laadt hij schuld op zich. Daarmee zeg ik dat de verant</w:t>
      </w:r>
      <w:r w:rsidRPr="004D27F9">
        <w:rPr>
          <w:rFonts w:ascii="Verdana" w:hAnsi="Verdana"/>
          <w:spacing w:val="-3"/>
        </w:rPr>
        <w:softHyphen/>
        <w:t>woordelijk</w:t>
      </w:r>
      <w:r w:rsidRPr="004D27F9">
        <w:rPr>
          <w:rFonts w:ascii="Verdana" w:hAnsi="Verdana"/>
          <w:spacing w:val="-3"/>
        </w:rPr>
        <w:softHyphen/>
        <w:t xml:space="preserve">heid voor het aanbieden van excuses en het herstel van de relatie bij hem ligt. </w:t>
      </w:r>
      <w:r w:rsidRPr="004D27F9">
        <w:rPr>
          <w:rFonts w:ascii="Verdana" w:hAnsi="Verdana"/>
          <w:i/>
          <w:iCs/>
          <w:spacing w:val="-3"/>
        </w:rPr>
        <w:t>Zonde is schuld tegenover God</w:t>
      </w:r>
    </w:p>
    <w:p w:rsidR="005812F8" w:rsidRPr="004D27F9" w:rsidRDefault="005812F8">
      <w:pPr>
        <w:tabs>
          <w:tab w:val="left" w:pos="-1440"/>
          <w:tab w:val="left" w:pos="-720"/>
        </w:tabs>
        <w:spacing w:line="240" w:lineRule="atLeast"/>
        <w:rPr>
          <w:rFonts w:ascii="Verdana" w:hAnsi="Verdana"/>
          <w:spacing w:val="-3"/>
        </w:rPr>
      </w:pPr>
      <w:r w:rsidRPr="004D27F9">
        <w:rPr>
          <w:rFonts w:ascii="Verdana" w:hAnsi="Verdana"/>
          <w:spacing w:val="-3"/>
        </w:rPr>
        <w:t xml:space="preserve">Wie zondigt tegen zijn naaste, zondigt ook tegenover God. Wie zich vergrijpt aan zijn medemens, overtreedt niet alleen Gods geboden, maar komt ook aan Gods eigendom. </w:t>
      </w:r>
    </w:p>
    <w:p w:rsidR="005812F8" w:rsidRPr="004D27F9" w:rsidRDefault="005812F8">
      <w:pPr>
        <w:tabs>
          <w:tab w:val="left" w:pos="-1440"/>
          <w:tab w:val="left" w:pos="-720"/>
        </w:tabs>
        <w:spacing w:line="240" w:lineRule="atLeast"/>
        <w:rPr>
          <w:rFonts w:ascii="Verdana" w:hAnsi="Verdana"/>
          <w:spacing w:val="-3"/>
        </w:rPr>
      </w:pPr>
      <w:r w:rsidRPr="004D27F9">
        <w:rPr>
          <w:rFonts w:ascii="Verdana" w:hAnsi="Verdana"/>
          <w:spacing w:val="-3"/>
        </w:rPr>
        <w:tab/>
        <w:t>Wie zondigt tegenover zijn broeder, zegt de relatie met hem op. Het contact is volledig over of de relatie wordt een toneel-relatie. Wie zondigt tegenover zijn broeder verbreekt ook de relatie met God. Tussen God en hem is een kloof gekomen door zijn schuld. Die kloof is er ook als de zondaar schijnheilig allerlei vrome dingen blijft doen.</w:t>
      </w:r>
    </w:p>
    <w:p w:rsidR="005812F8" w:rsidRPr="004D27F9" w:rsidRDefault="005812F8">
      <w:pPr>
        <w:tabs>
          <w:tab w:val="left" w:pos="-1440"/>
          <w:tab w:val="left" w:pos="-720"/>
        </w:tabs>
        <w:spacing w:line="240" w:lineRule="atLeast"/>
        <w:rPr>
          <w:rFonts w:ascii="Verdana" w:hAnsi="Verdana"/>
          <w:spacing w:val="-3"/>
        </w:rPr>
      </w:pPr>
    </w:p>
    <w:p w:rsidR="005812F8" w:rsidRPr="004D27F9" w:rsidRDefault="005812F8">
      <w:pPr>
        <w:tabs>
          <w:tab w:val="left" w:pos="-1440"/>
          <w:tab w:val="left" w:pos="-720"/>
        </w:tabs>
        <w:spacing w:line="240" w:lineRule="atLeast"/>
        <w:rPr>
          <w:rFonts w:ascii="Verdana" w:hAnsi="Verdana"/>
          <w:spacing w:val="-3"/>
        </w:rPr>
      </w:pPr>
      <w:r w:rsidRPr="004D27F9">
        <w:rPr>
          <w:rFonts w:ascii="Verdana" w:hAnsi="Verdana"/>
          <w:spacing w:val="-3"/>
        </w:rPr>
        <w:t xml:space="preserve">Wat gebeurt er met je als je broer tegen je zondigt, of je vader of je buurman of je zus? Je wordt in een moeras getrokken. Als slachtoffer verlies je de vaste grond onder de voeten. Je belandt in een modderpoel van gevoelens en problemen. Jezus wijst een weg uit dit moeras. Hoe eerder je die weg gaat bewandelen, des te eerder kun je uit het moeras </w:t>
      </w:r>
      <w:r w:rsidRPr="004D27F9">
        <w:rPr>
          <w:rFonts w:ascii="Verdana" w:hAnsi="Verdana"/>
          <w:spacing w:val="-3"/>
        </w:rPr>
        <w:lastRenderedPageBreak/>
        <w:t>komen, al is daar zeker tijd voor nodig.</w:t>
      </w:r>
    </w:p>
    <w:p w:rsidR="005812F8" w:rsidRPr="004D27F9" w:rsidRDefault="005812F8">
      <w:pPr>
        <w:tabs>
          <w:tab w:val="left" w:pos="-1440"/>
          <w:tab w:val="left" w:pos="-720"/>
        </w:tabs>
        <w:spacing w:line="240" w:lineRule="atLeast"/>
        <w:rPr>
          <w:rFonts w:ascii="Verdana" w:hAnsi="Verdana"/>
          <w:spacing w:val="-3"/>
        </w:rPr>
      </w:pPr>
    </w:p>
    <w:p w:rsidR="005812F8" w:rsidRPr="004D27F9" w:rsidRDefault="005812F8">
      <w:pPr>
        <w:tabs>
          <w:tab w:val="left" w:pos="-1440"/>
          <w:tab w:val="left" w:pos="-720"/>
        </w:tabs>
        <w:spacing w:line="240" w:lineRule="atLeast"/>
        <w:rPr>
          <w:rFonts w:ascii="Verdana" w:hAnsi="Verdana"/>
          <w:spacing w:val="-3"/>
        </w:rPr>
      </w:pPr>
      <w:r w:rsidRPr="004D27F9">
        <w:rPr>
          <w:rFonts w:ascii="Verdana" w:hAnsi="Verdana"/>
          <w:spacing w:val="-3"/>
        </w:rPr>
        <w:t>IV. Bestraf hem</w:t>
      </w:r>
    </w:p>
    <w:p w:rsidR="005812F8" w:rsidRPr="004D27F9" w:rsidRDefault="005812F8">
      <w:pPr>
        <w:tabs>
          <w:tab w:val="left" w:pos="-1440"/>
          <w:tab w:val="left" w:pos="-720"/>
        </w:tabs>
        <w:spacing w:line="240" w:lineRule="atLeast"/>
        <w:rPr>
          <w:rFonts w:ascii="Verdana" w:hAnsi="Verdana"/>
          <w:spacing w:val="-3"/>
        </w:rPr>
      </w:pPr>
    </w:p>
    <w:p w:rsidR="005812F8" w:rsidRPr="004D27F9" w:rsidRDefault="005812F8">
      <w:pPr>
        <w:tabs>
          <w:tab w:val="left" w:pos="-1440"/>
          <w:tab w:val="left" w:pos="-720"/>
        </w:tabs>
        <w:spacing w:line="240" w:lineRule="atLeast"/>
        <w:rPr>
          <w:rFonts w:ascii="Verdana" w:hAnsi="Verdana"/>
          <w:spacing w:val="-3"/>
        </w:rPr>
      </w:pPr>
      <w:r w:rsidRPr="004D27F9">
        <w:rPr>
          <w:rFonts w:ascii="Verdana" w:hAnsi="Verdana"/>
          <w:spacing w:val="-3"/>
        </w:rPr>
        <w:t xml:space="preserve">Wat kun je doen om je broer, die zondigt tegen jou, te veranderen? De boodschap in Luc. 17:3 is kort maar krachtig. </w:t>
      </w:r>
      <w:r w:rsidRPr="004D27F9">
        <w:rPr>
          <w:rFonts w:ascii="Verdana" w:hAnsi="Verdana"/>
          <w:i/>
          <w:iCs/>
          <w:spacing w:val="-3"/>
        </w:rPr>
        <w:t>'Bestraf hem!'</w:t>
      </w:r>
      <w:r w:rsidRPr="004D27F9">
        <w:rPr>
          <w:rFonts w:ascii="Verdana" w:hAnsi="Verdana"/>
          <w:spacing w:val="-3"/>
        </w:rPr>
        <w:t xml:space="preserve"> Jezus vergist zich niet. Wat Hij zegt, ligt op één lijn met het handelen van zijn hemelse Vader. God is vol liefde (1 Joh. 4:8,16), maar Hij haat de zonde. Wat doet God als zijn volk toch zondigt? Hij stuurt profeten om de mensen het oordeel aan te zeggen. Dat doet Hij omdat Hij van ze houdt en ze wil redden. Ze kunnen zich van hun schuld bewust worden en zich bekeren voor het te laat is.</w:t>
      </w:r>
    </w:p>
    <w:p w:rsidR="005812F8" w:rsidRPr="004D27F9" w:rsidRDefault="005812F8">
      <w:pPr>
        <w:tabs>
          <w:tab w:val="left" w:pos="-1440"/>
          <w:tab w:val="left" w:pos="-720"/>
        </w:tabs>
        <w:spacing w:line="240" w:lineRule="atLeast"/>
        <w:rPr>
          <w:rFonts w:ascii="Verdana" w:hAnsi="Verdana"/>
          <w:spacing w:val="-3"/>
        </w:rPr>
      </w:pPr>
    </w:p>
    <w:p w:rsidR="005812F8" w:rsidRPr="004D27F9" w:rsidRDefault="005812F8">
      <w:pPr>
        <w:tabs>
          <w:tab w:val="left" w:pos="-1440"/>
          <w:tab w:val="left" w:pos="-720"/>
        </w:tabs>
        <w:spacing w:line="240" w:lineRule="atLeast"/>
        <w:rPr>
          <w:rFonts w:ascii="Verdana" w:hAnsi="Verdana"/>
          <w:spacing w:val="-3"/>
        </w:rPr>
      </w:pPr>
      <w:r w:rsidRPr="004D27F9">
        <w:rPr>
          <w:rFonts w:ascii="Verdana" w:hAnsi="Verdana"/>
          <w:spacing w:val="-3"/>
        </w:rPr>
        <w:t xml:space="preserve">Wat zijn onverstandige reacties? </w:t>
      </w:r>
      <w:r w:rsidRPr="004D27F9">
        <w:rPr>
          <w:rFonts w:ascii="Verdana" w:hAnsi="Verdana"/>
          <w:i/>
          <w:iCs/>
          <w:spacing w:val="-3"/>
        </w:rPr>
        <w:t>Zwijgen.</w:t>
      </w:r>
      <w:r w:rsidRPr="004D27F9">
        <w:rPr>
          <w:rFonts w:ascii="Verdana" w:hAnsi="Verdana"/>
          <w:spacing w:val="-3"/>
        </w:rPr>
        <w:t xml:space="preserve"> Zwijgen lost nooit iets op, maar verlengt een probleemsituatie. Het wordt nog erger als het zwijgen overgaat in </w:t>
      </w:r>
      <w:r w:rsidRPr="004D27F9">
        <w:rPr>
          <w:rFonts w:ascii="Verdana" w:hAnsi="Verdana"/>
          <w:i/>
          <w:iCs/>
          <w:spacing w:val="-3"/>
        </w:rPr>
        <w:t>verdringen</w:t>
      </w:r>
      <w:r w:rsidRPr="004D27F9">
        <w:rPr>
          <w:rFonts w:ascii="Verdana" w:hAnsi="Verdana"/>
          <w:spacing w:val="-3"/>
        </w:rPr>
        <w:t xml:space="preserve">. Zwijgen leidt tot </w:t>
      </w:r>
      <w:r w:rsidRPr="004D27F9">
        <w:rPr>
          <w:rFonts w:ascii="Verdana" w:hAnsi="Verdana"/>
          <w:i/>
          <w:iCs/>
          <w:spacing w:val="-3"/>
        </w:rPr>
        <w:t>afwachten</w:t>
      </w:r>
      <w:r w:rsidRPr="004D27F9">
        <w:rPr>
          <w:rFonts w:ascii="Verdana" w:hAnsi="Verdana"/>
          <w:spacing w:val="-3"/>
        </w:rPr>
        <w:t xml:space="preserve">. Veel mensen, die gepijnigd worden door anderen, wachten alleen maar af. Ze durven niet in te grijpen of kiezen bewust voor nietsdoen. Ze hopen dat alles een keer vanzelf, als door een wonder goed komt. Ze nemen geen initiatief om het probleem bij de kop te pakken of bij anderen aan te kaarten. Het gebed om een wonder wordt lang niet altijd verhoord. Als je alleen maar afwacht, blijft de dader dader en het slachtoffer slachtoffer. </w:t>
      </w:r>
      <w:r w:rsidRPr="004D27F9">
        <w:rPr>
          <w:rFonts w:ascii="Verdana" w:hAnsi="Verdana"/>
          <w:i/>
          <w:iCs/>
          <w:spacing w:val="-3"/>
        </w:rPr>
        <w:t>De schuld bij jezelf zoeken.</w:t>
      </w:r>
      <w:r w:rsidRPr="004D27F9">
        <w:rPr>
          <w:rFonts w:ascii="Verdana" w:hAnsi="Verdana"/>
          <w:spacing w:val="-3"/>
        </w:rPr>
        <w:t xml:space="preserve"> Sommige slachtoffers voelen zichzelf schuldig over wat er gebeurd is. Daarover blijven ze soms jarenlang onterecht tob</w:t>
      </w:r>
      <w:r w:rsidRPr="004D27F9">
        <w:rPr>
          <w:rFonts w:ascii="Verdana" w:hAnsi="Verdana"/>
          <w:spacing w:val="-3"/>
        </w:rPr>
        <w:softHyphen/>
        <w:t xml:space="preserve">ben. </w:t>
      </w:r>
      <w:r w:rsidRPr="004D27F9">
        <w:rPr>
          <w:rFonts w:ascii="Verdana" w:hAnsi="Verdana"/>
          <w:i/>
          <w:iCs/>
          <w:spacing w:val="-3"/>
        </w:rPr>
        <w:t>Wraak uitoefenen.</w:t>
      </w:r>
      <w:r w:rsidRPr="004D27F9">
        <w:rPr>
          <w:rFonts w:ascii="Verdana" w:hAnsi="Verdana"/>
          <w:spacing w:val="-3"/>
        </w:rPr>
        <w:t xml:space="preserve"> Je kunt agressief en wraakzuchtig reageren op het kwade dat anderen je aandoen. Over wraak is de bijbel duidelijk. 'Wreekt uzelf niet, bemin</w:t>
      </w:r>
      <w:r w:rsidRPr="004D27F9">
        <w:rPr>
          <w:rFonts w:ascii="Verdana" w:hAnsi="Verdana"/>
          <w:spacing w:val="-3"/>
        </w:rPr>
        <w:softHyphen/>
        <w:t xml:space="preserve">den!' Alleen God komt de wraak toe. Wraak lost trouwens niets op. Slachtoffers die haten, worden door hun eigen gevoelens verteerd. Daders worden er eerder door aangespoord op de verkeerde weg door te gaan, dan dat zij zich bekeren. Een eenvoudige vorm van wraak is: </w:t>
      </w:r>
      <w:r w:rsidRPr="004D27F9">
        <w:rPr>
          <w:rFonts w:ascii="Verdana" w:hAnsi="Verdana"/>
          <w:i/>
          <w:iCs/>
          <w:spacing w:val="-3"/>
        </w:rPr>
        <w:t>het contact opzeggen</w:t>
      </w:r>
      <w:r w:rsidRPr="004D27F9">
        <w:rPr>
          <w:rFonts w:ascii="Verdana" w:hAnsi="Verdana"/>
          <w:spacing w:val="-3"/>
        </w:rPr>
        <w:t xml:space="preserve">. Je afkeer van de ander kun je ook uiten door te </w:t>
      </w:r>
      <w:r w:rsidRPr="004D27F9">
        <w:rPr>
          <w:rFonts w:ascii="Verdana" w:hAnsi="Verdana"/>
          <w:i/>
          <w:iCs/>
          <w:spacing w:val="-3"/>
        </w:rPr>
        <w:t>roddelen.</w:t>
      </w:r>
      <w:r w:rsidRPr="004D27F9">
        <w:rPr>
          <w:rFonts w:ascii="Verdana" w:hAnsi="Verdana"/>
          <w:spacing w:val="-3"/>
        </w:rPr>
        <w:t xml:space="preserve"> Wie roddelt legt de klacht op het verkeerde adres. </w:t>
      </w:r>
      <w:r w:rsidRPr="004D27F9">
        <w:rPr>
          <w:rFonts w:ascii="Verdana" w:hAnsi="Verdana"/>
          <w:i/>
          <w:iCs/>
          <w:spacing w:val="-3"/>
        </w:rPr>
        <w:t>Direct vergeven.</w:t>
      </w:r>
      <w:r w:rsidRPr="004D27F9">
        <w:rPr>
          <w:rFonts w:ascii="Verdana" w:hAnsi="Verdana"/>
          <w:spacing w:val="-3"/>
        </w:rPr>
        <w:t xml:space="preserve"> Het meest opmerkelijke van Jezus' uitspraak is dat Hij niet zegt dat wij de broeder die tegen ons zondigt, moeten vergeven. We denken onmiddellijk aan: 'Zeventig maal zeven maal' (Matth. 18:22). Er zijn nog wel meer argumenten te bedenken om de zonden van de ander onmiddellijk te vergeven. 'Ons moet ook veel vergeven worden!' 'We hebben allemaal gebreken.' Toch zegt Jezus niet dat wij direct moeten vergeven. Waarom niet? Omdat dat niet goed werkt. Als wij de zonden van een ander direct vergeven, zijn we niet lief maar slap. Wij dekken de zonden toe. Te snelle vergeving herstelt de gebroken relatie niet. Vergeven zondermeer laat bovendien geen recht geschieden. Bij God gaan liefde en recht hand in hand. Juist omdat Hij vanuit zijn liefde de zondaar wil redden, straft hij hem om bekering te bewerkstelli</w:t>
      </w:r>
      <w:r w:rsidRPr="004D27F9">
        <w:rPr>
          <w:rFonts w:ascii="Verdana" w:hAnsi="Verdana"/>
          <w:spacing w:val="-3"/>
        </w:rPr>
        <w:softHyphen/>
        <w:t xml:space="preserve">gen. Relaties kunnen alleen maar goed komen als de dingen worden rechtgezet. </w:t>
      </w:r>
    </w:p>
    <w:p w:rsidR="005812F8" w:rsidRPr="004D27F9" w:rsidRDefault="005812F8">
      <w:pPr>
        <w:tabs>
          <w:tab w:val="left" w:pos="-1440"/>
          <w:tab w:val="left" w:pos="-720"/>
        </w:tabs>
        <w:spacing w:line="240" w:lineRule="atLeast"/>
        <w:rPr>
          <w:rFonts w:ascii="Verdana" w:hAnsi="Verdana"/>
          <w:spacing w:val="-3"/>
        </w:rPr>
      </w:pPr>
      <w:r w:rsidRPr="004D27F9">
        <w:rPr>
          <w:rFonts w:ascii="Verdana" w:hAnsi="Verdana"/>
          <w:spacing w:val="-3"/>
        </w:rPr>
        <w:tab/>
        <w:t xml:space="preserve">Stel dat Jezus wel gezegd had: 'Indien uw broeder tegen u zondigt, vergeef hem'. Dan zou de misdadiger vrijuit gaan en het slachtoffer dubbel belast worden. De zondaar wordt niet aangepakt. Het slachtoffer heeft de last van wat gebeurd is en dan ook nog eens de plicht om te vergeven. Dat is bijna onmogelijk voor iemand die al in een kwetsbare positie zit. Een </w:t>
      </w:r>
      <w:r w:rsidRPr="004D27F9">
        <w:rPr>
          <w:rFonts w:ascii="Verdana" w:hAnsi="Verdana"/>
          <w:spacing w:val="-3"/>
        </w:rPr>
        <w:lastRenderedPageBreak/>
        <w:t>slachtoffer kan zich dan ook nog eens schuldig gaan voelen over het feit dat hij het zo moeilijk vindt om onmiddellijk te vergeven. Dat is dan de derde last op zijn schouders. Nog steeds kan de dader vrolijk rondlopen. Dat zou onrecht zijn! De Here Jezus wil dat dan ook niet.</w:t>
      </w:r>
    </w:p>
    <w:p w:rsidR="005812F8" w:rsidRPr="004D27F9" w:rsidRDefault="005812F8">
      <w:pPr>
        <w:tabs>
          <w:tab w:val="left" w:pos="-1440"/>
          <w:tab w:val="left" w:pos="-720"/>
        </w:tabs>
        <w:spacing w:line="240" w:lineRule="atLeast"/>
        <w:rPr>
          <w:rFonts w:ascii="Verdana" w:hAnsi="Verdana"/>
          <w:spacing w:val="-3"/>
        </w:rPr>
      </w:pPr>
      <w:r w:rsidRPr="004D27F9">
        <w:rPr>
          <w:rFonts w:ascii="Verdana" w:hAnsi="Verdana"/>
          <w:spacing w:val="-3"/>
        </w:rPr>
        <w:tab/>
        <w:t>Een kenmerk van veel slachtoffers is dat ze hun stem kwijt zijn. Ze zijn monddood gemaakt door de dader. Misschien door zijn bedreigingen. Misschien door zijn geschen</w:t>
      </w:r>
      <w:r w:rsidRPr="004D27F9">
        <w:rPr>
          <w:rFonts w:ascii="Verdana" w:hAnsi="Verdana"/>
          <w:spacing w:val="-3"/>
        </w:rPr>
        <w:softHyphen/>
        <w:t>ken. Het resultaat is hetzelfde: ze durven niet te praten. Jezus geeft deze mensen hun stem weer terug. Ze hoeven niet alles te accepteren wat er in hun leven gebeurt of gebeurd is. Ze mogen hun mond opendoen en de dader zeggen waar het op staat. Zo trekt Jezus de slachtoffers uit de slachtofferrol en geeft ze een eigen verantwoordelijkheid.</w:t>
      </w:r>
    </w:p>
    <w:p w:rsidR="005812F8" w:rsidRPr="004D27F9" w:rsidRDefault="005812F8">
      <w:pPr>
        <w:tabs>
          <w:tab w:val="left" w:pos="-1440"/>
          <w:tab w:val="left" w:pos="-720"/>
        </w:tabs>
        <w:spacing w:line="240" w:lineRule="atLeast"/>
        <w:rPr>
          <w:rFonts w:ascii="Verdana" w:hAnsi="Verdana"/>
          <w:spacing w:val="-3"/>
        </w:rPr>
      </w:pPr>
    </w:p>
    <w:p w:rsidR="005812F8" w:rsidRPr="004D27F9" w:rsidRDefault="005812F8">
      <w:pPr>
        <w:tabs>
          <w:tab w:val="left" w:pos="-1440"/>
          <w:tab w:val="left" w:pos="-720"/>
        </w:tabs>
        <w:spacing w:line="240" w:lineRule="atLeast"/>
        <w:rPr>
          <w:rFonts w:ascii="Verdana" w:hAnsi="Verdana"/>
          <w:spacing w:val="-3"/>
        </w:rPr>
      </w:pPr>
      <w:r w:rsidRPr="004D27F9">
        <w:rPr>
          <w:rFonts w:ascii="Verdana" w:hAnsi="Verdana"/>
          <w:i/>
          <w:iCs/>
          <w:spacing w:val="-3"/>
        </w:rPr>
        <w:t>Bestraffen is nodig om recht te laten geschieden, is nodig om de zondaar te redden en is nodig om wille van de heiligheid van God.</w:t>
      </w:r>
      <w:r w:rsidRPr="004D27F9">
        <w:rPr>
          <w:rFonts w:ascii="Verdana" w:hAnsi="Verdana"/>
          <w:spacing w:val="-3"/>
        </w:rPr>
        <w:t xml:space="preserve"> Uiteraard moet het bestraffen (in woorden en daden) correct en evenwichtig zijn.</w:t>
      </w:r>
    </w:p>
    <w:p w:rsidR="005812F8" w:rsidRPr="004D27F9" w:rsidRDefault="005812F8">
      <w:pPr>
        <w:tabs>
          <w:tab w:val="left" w:pos="-1440"/>
          <w:tab w:val="left" w:pos="-720"/>
        </w:tabs>
        <w:spacing w:line="240" w:lineRule="atLeast"/>
        <w:rPr>
          <w:rFonts w:ascii="Verdana" w:hAnsi="Verdana"/>
          <w:spacing w:val="-3"/>
        </w:rPr>
      </w:pPr>
    </w:p>
    <w:p w:rsidR="005812F8" w:rsidRPr="004D27F9" w:rsidRDefault="005812F8">
      <w:pPr>
        <w:tabs>
          <w:tab w:val="left" w:pos="-1440"/>
          <w:tab w:val="left" w:pos="-720"/>
        </w:tabs>
        <w:spacing w:line="240" w:lineRule="atLeast"/>
        <w:rPr>
          <w:rFonts w:ascii="Verdana" w:hAnsi="Verdana"/>
          <w:spacing w:val="-3"/>
        </w:rPr>
      </w:pPr>
      <w:r w:rsidRPr="004D27F9">
        <w:rPr>
          <w:rFonts w:ascii="Verdana" w:hAnsi="Verdana"/>
          <w:spacing w:val="-3"/>
        </w:rPr>
        <w:t>V Als hij berouw heeft</w:t>
      </w:r>
    </w:p>
    <w:p w:rsidR="005812F8" w:rsidRPr="004D27F9" w:rsidRDefault="005812F8">
      <w:pPr>
        <w:tabs>
          <w:tab w:val="left" w:pos="-1440"/>
          <w:tab w:val="left" w:pos="-720"/>
        </w:tabs>
        <w:spacing w:line="240" w:lineRule="atLeast"/>
        <w:rPr>
          <w:rFonts w:ascii="Verdana" w:hAnsi="Verdana"/>
          <w:spacing w:val="-3"/>
        </w:rPr>
      </w:pPr>
    </w:p>
    <w:p w:rsidR="005812F8" w:rsidRPr="004D27F9" w:rsidRDefault="005812F8">
      <w:pPr>
        <w:tabs>
          <w:tab w:val="left" w:pos="-1440"/>
          <w:tab w:val="left" w:pos="-720"/>
        </w:tabs>
        <w:spacing w:line="240" w:lineRule="atLeast"/>
        <w:rPr>
          <w:rFonts w:ascii="Verdana" w:hAnsi="Verdana"/>
          <w:spacing w:val="-3"/>
        </w:rPr>
      </w:pPr>
      <w:r w:rsidRPr="004D27F9">
        <w:rPr>
          <w:rFonts w:ascii="Verdana" w:hAnsi="Verdana"/>
          <w:spacing w:val="-3"/>
        </w:rPr>
        <w:t>Het is te hopen dat de zondaar na de bestraffing berouw heeft. De Statenvertaling zegt 'indien het hem leed is'. Jezus gebruikt een woord, waarmee veel dingen tegelijk bedoeld worden: als de zondaar zich bekeert, als hij berouw</w:t>
      </w:r>
      <w:r w:rsidRPr="004D27F9">
        <w:rPr>
          <w:rFonts w:ascii="Verdana" w:hAnsi="Verdana"/>
          <w:spacing w:val="-3"/>
        </w:rPr>
        <w:softHyphen/>
        <w:t>vol boete doet, als zijn binnenste verandert. Ook al deze aspecten zitten erin. Het leed dat de zondaar voelt, is een spijtbetuiging in combina</w:t>
      </w:r>
      <w:r w:rsidRPr="004D27F9">
        <w:rPr>
          <w:rFonts w:ascii="Verdana" w:hAnsi="Verdana"/>
          <w:spacing w:val="-3"/>
        </w:rPr>
        <w:softHyphen/>
        <w:t>tie met een gedragsverande</w:t>
      </w:r>
      <w:r w:rsidRPr="004D27F9">
        <w:rPr>
          <w:rFonts w:ascii="Verdana" w:hAnsi="Verdana"/>
          <w:spacing w:val="-3"/>
        </w:rPr>
        <w:softHyphen/>
        <w:t>ring.</w:t>
      </w:r>
    </w:p>
    <w:p w:rsidR="005812F8" w:rsidRPr="004D27F9" w:rsidRDefault="005812F8">
      <w:pPr>
        <w:tabs>
          <w:tab w:val="left" w:pos="-1440"/>
          <w:tab w:val="left" w:pos="-720"/>
        </w:tabs>
        <w:spacing w:line="240" w:lineRule="atLeast"/>
        <w:rPr>
          <w:rFonts w:ascii="Verdana" w:hAnsi="Verdana"/>
          <w:spacing w:val="-3"/>
        </w:rPr>
      </w:pPr>
      <w:r w:rsidRPr="004D27F9">
        <w:rPr>
          <w:rFonts w:ascii="Verdana" w:hAnsi="Verdana"/>
          <w:spacing w:val="-3"/>
        </w:rPr>
        <w:tab/>
        <w:t>We moeten niet te vroeg juichen. Niet elk berouw is een oprecht berouw. Er is ook oppervlak</w:t>
      </w:r>
      <w:r w:rsidRPr="004D27F9">
        <w:rPr>
          <w:rFonts w:ascii="Verdana" w:hAnsi="Verdana"/>
          <w:spacing w:val="-3"/>
        </w:rPr>
        <w:softHyphen/>
        <w:t>kig berouw. Sommige mensen hebben alleen maar berouw om de eigen positie te red</w:t>
      </w:r>
      <w:r w:rsidRPr="004D27F9">
        <w:rPr>
          <w:rFonts w:ascii="Verdana" w:hAnsi="Verdana"/>
          <w:spacing w:val="-3"/>
        </w:rPr>
        <w:softHyphen/>
        <w:t xml:space="preserve">den. Weer anderen hebben berouw uit angst voor de straf. </w:t>
      </w:r>
    </w:p>
    <w:p w:rsidR="005812F8" w:rsidRPr="004D27F9" w:rsidRDefault="005812F8">
      <w:pPr>
        <w:tabs>
          <w:tab w:val="left" w:pos="-1440"/>
          <w:tab w:val="left" w:pos="-720"/>
        </w:tabs>
        <w:spacing w:line="240" w:lineRule="atLeast"/>
        <w:rPr>
          <w:rFonts w:ascii="Verdana" w:hAnsi="Verdana"/>
          <w:spacing w:val="-3"/>
        </w:rPr>
      </w:pPr>
      <w:r w:rsidRPr="004D27F9">
        <w:rPr>
          <w:rFonts w:ascii="Verdana" w:hAnsi="Verdana"/>
          <w:spacing w:val="-3"/>
        </w:rPr>
        <w:tab/>
        <w:t>Waaraan moet berouw voldoen, als we er het etiket 'oprecht' aan willen verbin</w:t>
      </w:r>
      <w:r w:rsidRPr="004D27F9">
        <w:rPr>
          <w:rFonts w:ascii="Verdana" w:hAnsi="Verdana"/>
          <w:spacing w:val="-3"/>
        </w:rPr>
        <w:softHyphen/>
        <w:t xml:space="preserve">den? </w:t>
      </w:r>
      <w:r w:rsidRPr="004D27F9">
        <w:rPr>
          <w:rFonts w:ascii="Verdana" w:hAnsi="Verdana"/>
          <w:i/>
          <w:iCs/>
          <w:spacing w:val="-3"/>
        </w:rPr>
        <w:t>Ie</w:t>
      </w:r>
      <w:r w:rsidRPr="004D27F9">
        <w:rPr>
          <w:rFonts w:ascii="Verdana" w:hAnsi="Verdana"/>
          <w:i/>
          <w:iCs/>
          <w:spacing w:val="-3"/>
        </w:rPr>
        <w:softHyphen/>
        <w:t>mand met oprecht berouw belijdt schuld, schaamt zich, erkent straf, verdedigt zichzelf niet, verlangt naar een nieuw leven en hij bekeert zich.</w:t>
      </w:r>
      <w:r w:rsidRPr="004D27F9">
        <w:rPr>
          <w:rFonts w:ascii="Verdana" w:hAnsi="Verdana"/>
          <w:spacing w:val="-3"/>
        </w:rPr>
        <w:t xml:space="preserve"> </w:t>
      </w:r>
    </w:p>
    <w:p w:rsidR="005812F8" w:rsidRPr="004D27F9" w:rsidRDefault="005812F8">
      <w:pPr>
        <w:tabs>
          <w:tab w:val="left" w:pos="-1440"/>
          <w:tab w:val="left" w:pos="-720"/>
        </w:tabs>
        <w:spacing w:line="240" w:lineRule="atLeast"/>
        <w:rPr>
          <w:rFonts w:ascii="Verdana" w:hAnsi="Verdana"/>
          <w:spacing w:val="-3"/>
        </w:rPr>
      </w:pPr>
      <w:r w:rsidRPr="004D27F9">
        <w:rPr>
          <w:rFonts w:ascii="Verdana" w:hAnsi="Verdana"/>
          <w:spacing w:val="-3"/>
        </w:rPr>
        <w:tab/>
        <w:t>Dat iemand zich bekeert van zijn boze daden, is zijn eigen plicht en verantwoorde</w:t>
      </w:r>
      <w:r w:rsidRPr="004D27F9">
        <w:rPr>
          <w:rFonts w:ascii="Verdana" w:hAnsi="Verdana"/>
          <w:spacing w:val="-3"/>
        </w:rPr>
        <w:softHyphen/>
        <w:t>lijkheid. Als hij dat doet, mag hij de Heilige Geest danken dat die hem zo van de ondergang heeft willen redden.</w:t>
      </w:r>
    </w:p>
    <w:p w:rsidR="005812F8" w:rsidRPr="004D27F9" w:rsidRDefault="005812F8">
      <w:pPr>
        <w:tabs>
          <w:tab w:val="left" w:pos="-1440"/>
          <w:tab w:val="left" w:pos="-720"/>
        </w:tabs>
        <w:spacing w:line="240" w:lineRule="atLeast"/>
        <w:rPr>
          <w:rFonts w:ascii="Verdana" w:hAnsi="Verdana"/>
          <w:spacing w:val="-3"/>
        </w:rPr>
      </w:pPr>
    </w:p>
    <w:p w:rsidR="005812F8" w:rsidRPr="004D27F9" w:rsidRDefault="005812F8">
      <w:pPr>
        <w:tabs>
          <w:tab w:val="left" w:pos="-1440"/>
          <w:tab w:val="left" w:pos="-720"/>
        </w:tabs>
        <w:spacing w:line="240" w:lineRule="atLeast"/>
        <w:rPr>
          <w:rFonts w:ascii="Verdana" w:hAnsi="Verdana"/>
          <w:spacing w:val="-3"/>
        </w:rPr>
      </w:pPr>
      <w:r w:rsidRPr="004D27F9">
        <w:rPr>
          <w:rFonts w:ascii="Verdana" w:hAnsi="Verdana"/>
          <w:spacing w:val="-3"/>
        </w:rPr>
        <w:t>VI. Vergeef hem</w:t>
      </w:r>
    </w:p>
    <w:p w:rsidR="005812F8" w:rsidRPr="004D27F9" w:rsidRDefault="005812F8">
      <w:pPr>
        <w:tabs>
          <w:tab w:val="left" w:pos="-1440"/>
          <w:tab w:val="left" w:pos="-720"/>
        </w:tabs>
        <w:spacing w:line="240" w:lineRule="atLeast"/>
        <w:rPr>
          <w:rFonts w:ascii="Verdana" w:hAnsi="Verdana"/>
          <w:spacing w:val="-3"/>
        </w:rPr>
      </w:pPr>
    </w:p>
    <w:p w:rsidR="005812F8" w:rsidRPr="004D27F9" w:rsidRDefault="005812F8">
      <w:pPr>
        <w:tabs>
          <w:tab w:val="left" w:pos="-1440"/>
          <w:tab w:val="left" w:pos="-720"/>
        </w:tabs>
        <w:spacing w:line="240" w:lineRule="atLeast"/>
        <w:rPr>
          <w:rFonts w:ascii="Verdana" w:hAnsi="Verdana"/>
          <w:spacing w:val="-3"/>
        </w:rPr>
      </w:pPr>
      <w:r w:rsidRPr="004D27F9">
        <w:rPr>
          <w:rFonts w:ascii="Verdana" w:hAnsi="Verdana"/>
          <w:spacing w:val="-3"/>
        </w:rPr>
        <w:t xml:space="preserve">Als de zondaar berouw heeft, vraagt Christus dat wij hem vergeven. Een christen is zacht en moedig en daarom kan hij zelfs zondaren verdragen in liefde (Ef. 4:1,2). Wie zachtmoedig is, heeft de moed om te bestraffen en de mildheid om te vergeven. Zo wordt kwaad met goed doen verslagen (Rom. 12:21). Het hart openen voor een zondaar en oprecht vergeven kan slechts als we ons overgeven aan onze Heiland. Wij vergeven onze zondige broeder om Christus' wil, die ons ónze zonden vergeeft. </w:t>
      </w:r>
    </w:p>
    <w:p w:rsidR="005812F8" w:rsidRPr="004D27F9" w:rsidRDefault="005812F8">
      <w:pPr>
        <w:tabs>
          <w:tab w:val="left" w:pos="-1440"/>
          <w:tab w:val="left" w:pos="-720"/>
        </w:tabs>
        <w:spacing w:line="240" w:lineRule="atLeast"/>
        <w:rPr>
          <w:rFonts w:ascii="Verdana" w:hAnsi="Verdana"/>
          <w:spacing w:val="-3"/>
        </w:rPr>
      </w:pPr>
      <w:r w:rsidRPr="004D27F9">
        <w:rPr>
          <w:rFonts w:ascii="Verdana" w:hAnsi="Verdana"/>
          <w:i/>
          <w:iCs/>
          <w:spacing w:val="-3"/>
        </w:rPr>
        <w:tab/>
        <w:t>Vergeven is letterlijk 'eraf trekken', 'loslaten'.</w:t>
      </w:r>
      <w:r w:rsidRPr="004D27F9">
        <w:rPr>
          <w:rFonts w:ascii="Verdana" w:hAnsi="Verdana"/>
          <w:spacing w:val="-3"/>
        </w:rPr>
        <w:t xml:space="preserve"> In de wereld geldt: 'Eens een dief, altijd een dief'. In Gods gemeente is de dief, na berouw en vergeving, geen dief meer. Vergeving maakt mensen los van hun zondige </w:t>
      </w:r>
      <w:r w:rsidRPr="004D27F9">
        <w:rPr>
          <w:rFonts w:ascii="Verdana" w:hAnsi="Verdana"/>
          <w:spacing w:val="-3"/>
        </w:rPr>
        <w:lastRenderedPageBreak/>
        <w:t>verleden. De zonden zijn afgespoeld (denk aan de betekenis van de doop).</w:t>
      </w:r>
    </w:p>
    <w:p w:rsidR="005812F8" w:rsidRPr="004D27F9" w:rsidRDefault="005812F8">
      <w:pPr>
        <w:tabs>
          <w:tab w:val="left" w:pos="-1440"/>
          <w:tab w:val="left" w:pos="-720"/>
        </w:tabs>
        <w:spacing w:line="240" w:lineRule="atLeast"/>
        <w:rPr>
          <w:rFonts w:ascii="Verdana" w:hAnsi="Verdana"/>
          <w:spacing w:val="-3"/>
        </w:rPr>
      </w:pPr>
      <w:r w:rsidRPr="004D27F9">
        <w:rPr>
          <w:rFonts w:ascii="Verdana" w:hAnsi="Verdana"/>
          <w:spacing w:val="-3"/>
        </w:rPr>
        <w:tab/>
        <w:t>Het is een wonder, als een dader berouw heeft over zijn zonden. Dat is het ook als een slachtoffer in staat is te vergeven. Beiden zijn blij. Van beiden valt een zware last van de schouders. Samen kunnen ze God prijzen voor zijn goedheid, dat Hij dit moment van berouw en vergeving geeft.</w:t>
      </w:r>
      <w:r w:rsidRPr="004D27F9">
        <w:rPr>
          <w:rFonts w:ascii="Verdana" w:hAnsi="Verdana"/>
          <w:spacing w:val="-3"/>
        </w:rPr>
        <w:tab/>
        <w:t>De blokkade die er in de relatie gekomen was, is door het berouw en de vergeving opgeheven. Dader en slachtoffer kunnen elkaar weer recht in de ogen kijken. Zij verzoenen zich met elkaar. Als teken van de verzoening kunnen zij zelfs feest vieren (Luc.15).</w:t>
      </w:r>
    </w:p>
    <w:p w:rsidR="005812F8" w:rsidRPr="004D27F9" w:rsidRDefault="005812F8">
      <w:pPr>
        <w:tabs>
          <w:tab w:val="left" w:pos="-1440"/>
          <w:tab w:val="left" w:pos="-720"/>
        </w:tabs>
        <w:spacing w:line="240" w:lineRule="atLeast"/>
        <w:rPr>
          <w:rFonts w:ascii="Verdana" w:hAnsi="Verdana"/>
          <w:spacing w:val="-3"/>
        </w:rPr>
      </w:pPr>
      <w:r w:rsidRPr="004D27F9">
        <w:rPr>
          <w:rFonts w:ascii="Verdana" w:hAnsi="Verdana"/>
          <w:spacing w:val="-3"/>
        </w:rPr>
        <w:tab/>
        <w:t xml:space="preserve">Het gevoelsleven van een mens kan wel in één moment opgelucht zijn. Wonden genezen echter niet plotsklaps. Daar gaat tijd over heen. </w:t>
      </w:r>
      <w:r w:rsidRPr="004D27F9">
        <w:rPr>
          <w:rFonts w:ascii="Verdana" w:hAnsi="Verdana"/>
          <w:i/>
          <w:iCs/>
          <w:spacing w:val="-3"/>
        </w:rPr>
        <w:t>Berouw, vergeving en verzoening kunnen - kùnnen - op één dag plaatsvin</w:t>
      </w:r>
      <w:r w:rsidRPr="004D27F9">
        <w:rPr>
          <w:rFonts w:ascii="Verdana" w:hAnsi="Verdana"/>
          <w:i/>
          <w:iCs/>
          <w:spacing w:val="-3"/>
        </w:rPr>
        <w:softHyphen/>
        <w:t>den. Het proces van innerlijke genezing wordt dan pas op gang gebracht. Ook met rechtdoen aan het slachtof</w:t>
      </w:r>
      <w:r w:rsidRPr="004D27F9">
        <w:rPr>
          <w:rFonts w:ascii="Verdana" w:hAnsi="Verdana"/>
          <w:i/>
          <w:iCs/>
          <w:spacing w:val="-3"/>
        </w:rPr>
        <w:softHyphen/>
        <w:t>fer is pas een begin gemaakt.</w:t>
      </w:r>
      <w:r w:rsidRPr="004D27F9">
        <w:rPr>
          <w:rFonts w:ascii="Verdana" w:hAnsi="Verdana"/>
          <w:spacing w:val="-3"/>
        </w:rPr>
        <w:t xml:space="preserve"> Na het moment van verzoe</w:t>
      </w:r>
      <w:r w:rsidRPr="004D27F9">
        <w:rPr>
          <w:rFonts w:ascii="Verdana" w:hAnsi="Verdana"/>
          <w:spacing w:val="-3"/>
        </w:rPr>
        <w:softHyphen/>
        <w:t>ning is er nog genoeg stof om over na te denken en na te praten. De gezellige afronding van de problemen komt misschien pas na een paar maanden. Het gevoelsle</w:t>
      </w:r>
      <w:r w:rsidRPr="004D27F9">
        <w:rPr>
          <w:rFonts w:ascii="Verdana" w:hAnsi="Verdana"/>
          <w:spacing w:val="-3"/>
        </w:rPr>
        <w:softHyphen/>
        <w:t>ven van slachtoffer en dader moet opnieuw tot rust komen.</w:t>
      </w:r>
    </w:p>
    <w:p w:rsidR="005812F8" w:rsidRPr="004D27F9" w:rsidRDefault="005812F8">
      <w:pPr>
        <w:tabs>
          <w:tab w:val="left" w:pos="-1440"/>
          <w:tab w:val="left" w:pos="-720"/>
        </w:tabs>
        <w:spacing w:line="240" w:lineRule="atLeast"/>
        <w:rPr>
          <w:rFonts w:ascii="Verdana" w:hAnsi="Verdana"/>
          <w:spacing w:val="-3"/>
        </w:rPr>
      </w:pPr>
    </w:p>
    <w:p w:rsidR="005812F8" w:rsidRPr="004D27F9" w:rsidRDefault="005812F8">
      <w:pPr>
        <w:tabs>
          <w:tab w:val="left" w:pos="-1440"/>
          <w:tab w:val="left" w:pos="-720"/>
        </w:tabs>
        <w:spacing w:line="240" w:lineRule="atLeast"/>
        <w:rPr>
          <w:rFonts w:ascii="Verdana" w:hAnsi="Verdana"/>
          <w:spacing w:val="-3"/>
        </w:rPr>
      </w:pPr>
      <w:r w:rsidRPr="004D27F9">
        <w:rPr>
          <w:rFonts w:ascii="Verdana" w:hAnsi="Verdana"/>
          <w:spacing w:val="-3"/>
        </w:rPr>
        <w:t>Hoe vaak vergeven? De Here Jezus zegt: 'Als iemand nu zeven keer op een dag tegen je zondigt en zeven keer op een dag berouw heeft, moet je zeven keer bereid zijn om hem te vergeven.' Hij bedoelt niets anders dan: altijd, wanneer de situatie zich voordoet dienen wij te vergeven. Zelfs als het gaat om dezelfde broeder, die helaas opnieuw in zonde gevallen is, maar gelukkig weer berouw heeft.</w:t>
      </w:r>
    </w:p>
    <w:p w:rsidR="005812F8" w:rsidRPr="004D27F9" w:rsidRDefault="005812F8">
      <w:pPr>
        <w:tabs>
          <w:tab w:val="left" w:pos="-1440"/>
          <w:tab w:val="left" w:pos="-720"/>
        </w:tabs>
        <w:spacing w:line="240" w:lineRule="atLeast"/>
        <w:rPr>
          <w:rFonts w:ascii="Verdana" w:hAnsi="Verdana"/>
          <w:spacing w:val="-3"/>
        </w:rPr>
      </w:pPr>
      <w:r w:rsidRPr="004D27F9">
        <w:rPr>
          <w:rFonts w:ascii="Verdana" w:hAnsi="Verdana"/>
          <w:spacing w:val="-3"/>
        </w:rPr>
        <w:tab/>
        <w:t>Niet alle discipelen hebben dit woord van Jezus begrepen. Petrus vraagt: 'Moet ik echt maar tot zeven keer iemand vergeven?' (Matth. 18:21). Dan doet Jezus er een schepje bovenop om duidelijk te maken dat wij altijd moeten verge</w:t>
      </w:r>
      <w:r w:rsidRPr="004D27F9">
        <w:rPr>
          <w:rFonts w:ascii="Verdana" w:hAnsi="Verdana"/>
          <w:spacing w:val="-3"/>
        </w:rPr>
        <w:softHyphen/>
        <w:t>ven. 'Ik zeg u, niet tot zeven keer moet u uw broeder verge</w:t>
      </w:r>
      <w:r w:rsidRPr="004D27F9">
        <w:rPr>
          <w:rFonts w:ascii="Verdana" w:hAnsi="Verdana"/>
          <w:spacing w:val="-3"/>
        </w:rPr>
        <w:softHyphen/>
        <w:t>ven, maar tot zeventig maal zeven keer!' (Matth. 18:22). Dat is duidelijk. Geen mens zondigt 490 keer (ernstig) tegen dezelfde persoon. Dus als wij 490 keer iemand moeten vergeven, moeten we dat gewoon altijd doen. Vergeet echter niet: als híj 490 keer berouw heeft.</w:t>
      </w:r>
    </w:p>
    <w:p w:rsidR="005812F8" w:rsidRPr="004D27F9" w:rsidRDefault="005812F8">
      <w:pPr>
        <w:tabs>
          <w:tab w:val="left" w:pos="-1440"/>
          <w:tab w:val="left" w:pos="-720"/>
        </w:tabs>
        <w:spacing w:line="240" w:lineRule="atLeast"/>
        <w:rPr>
          <w:rFonts w:ascii="Verdana" w:hAnsi="Verdana"/>
          <w:spacing w:val="-3"/>
        </w:rPr>
      </w:pPr>
    </w:p>
    <w:p w:rsidR="005812F8" w:rsidRPr="004D27F9" w:rsidRDefault="005812F8">
      <w:pPr>
        <w:tabs>
          <w:tab w:val="left" w:pos="-1440"/>
          <w:tab w:val="left" w:pos="-720"/>
        </w:tabs>
        <w:spacing w:line="240" w:lineRule="atLeast"/>
        <w:rPr>
          <w:rFonts w:ascii="Verdana" w:hAnsi="Verdana"/>
          <w:spacing w:val="-3"/>
        </w:rPr>
      </w:pPr>
      <w:r w:rsidRPr="004D27F9">
        <w:rPr>
          <w:rFonts w:ascii="Verdana" w:hAnsi="Verdana"/>
          <w:spacing w:val="-3"/>
        </w:rPr>
        <w:t>Is vergeven ook vergeten? Wij zeggen immers dat God, als Hij zonden vergeeft, ze ook vergeet. Wat bedoelen we daarmee? In Micha 7:9 staat het. Als God de zonden van zijn volk vergeeft, verplettert Hij ze en werpt ze in de diepte van de zee. God trekt zonden van mensen af en verwijdert ze dan zover van die mensen als het oosten en westen van elkaar zijn (Ps. 103:12). Hiermee wordt gezegd dat de Here God, voor zover dat van Hem afhangt, nooit op oude zonden terugkomt.</w:t>
      </w:r>
    </w:p>
    <w:p w:rsidR="005812F8" w:rsidRPr="004D27F9" w:rsidRDefault="005812F8">
      <w:pPr>
        <w:tabs>
          <w:tab w:val="left" w:pos="-1440"/>
          <w:tab w:val="left" w:pos="-720"/>
        </w:tabs>
        <w:spacing w:line="240" w:lineRule="atLeast"/>
        <w:rPr>
          <w:rFonts w:ascii="Verdana" w:hAnsi="Verdana"/>
          <w:spacing w:val="-3"/>
        </w:rPr>
      </w:pPr>
      <w:r w:rsidRPr="004D27F9">
        <w:rPr>
          <w:rFonts w:ascii="Verdana" w:hAnsi="Verdana"/>
          <w:spacing w:val="-3"/>
        </w:rPr>
        <w:tab/>
        <w:t>Wij hoeven niet te schrikken van onszelf als wij de zonden van een ander niet snel kunnen vergeten. Dat is niet zo belangrijk. Het is de bedoe</w:t>
      </w:r>
      <w:r w:rsidRPr="004D27F9">
        <w:rPr>
          <w:rFonts w:ascii="Verdana" w:hAnsi="Verdana"/>
          <w:spacing w:val="-3"/>
        </w:rPr>
        <w:softHyphen/>
        <w:t xml:space="preserve">ling dat wij, als wij de zonden van iemand vergeven, er niet meer op terugkomen. </w:t>
      </w:r>
    </w:p>
    <w:p w:rsidR="005812F8" w:rsidRPr="004D27F9" w:rsidRDefault="005812F8">
      <w:pPr>
        <w:tabs>
          <w:tab w:val="left" w:pos="-1440"/>
          <w:tab w:val="left" w:pos="-720"/>
        </w:tabs>
        <w:spacing w:line="240" w:lineRule="atLeast"/>
        <w:rPr>
          <w:rFonts w:ascii="Verdana" w:hAnsi="Verdana"/>
          <w:spacing w:val="-3"/>
        </w:rPr>
      </w:pPr>
    </w:p>
    <w:p w:rsidR="005812F8" w:rsidRPr="004D27F9" w:rsidRDefault="005812F8">
      <w:pPr>
        <w:tabs>
          <w:tab w:val="left" w:pos="-1440"/>
          <w:tab w:val="left" w:pos="-720"/>
        </w:tabs>
        <w:spacing w:line="240" w:lineRule="atLeast"/>
        <w:rPr>
          <w:rFonts w:ascii="Verdana" w:hAnsi="Verdana"/>
          <w:spacing w:val="-3"/>
        </w:rPr>
      </w:pPr>
      <w:r w:rsidRPr="004D27F9">
        <w:rPr>
          <w:rFonts w:ascii="Verdana" w:hAnsi="Verdana"/>
          <w:spacing w:val="-3"/>
        </w:rPr>
        <w:t>Als wij iemands zonden vergeven, betekent dat niet dat wij hem dan het recht doen kwijtschelden. Wij mogen van daders vragen dat ze recht doen. Soms is bij kleine problemen een schuldbelijde</w:t>
      </w:r>
      <w:r w:rsidRPr="004D27F9">
        <w:rPr>
          <w:rFonts w:ascii="Verdana" w:hAnsi="Verdana"/>
          <w:spacing w:val="-3"/>
        </w:rPr>
        <w:softHyphen/>
        <w:t xml:space="preserve">nis voldoende in combinatie </w:t>
      </w:r>
      <w:r w:rsidRPr="004D27F9">
        <w:rPr>
          <w:rFonts w:ascii="Verdana" w:hAnsi="Verdana"/>
          <w:spacing w:val="-3"/>
        </w:rPr>
        <w:lastRenderedPageBreak/>
        <w:t>met een belofte voor de toe</w:t>
      </w:r>
      <w:r w:rsidRPr="004D27F9">
        <w:rPr>
          <w:rFonts w:ascii="Verdana" w:hAnsi="Verdana"/>
          <w:spacing w:val="-3"/>
        </w:rPr>
        <w:softHyphen/>
        <w:t>komst. Soms kunnen we, als we (ook) een zakelijke relatie hebben met de zondige broeder, een schadever</w:t>
      </w:r>
      <w:r w:rsidRPr="004D27F9">
        <w:rPr>
          <w:rFonts w:ascii="Verdana" w:hAnsi="Verdana"/>
          <w:spacing w:val="-3"/>
        </w:rPr>
        <w:softHyphen/>
        <w:t>goe</w:t>
      </w:r>
      <w:r w:rsidRPr="004D27F9">
        <w:rPr>
          <w:rFonts w:ascii="Verdana" w:hAnsi="Verdana"/>
          <w:spacing w:val="-3"/>
        </w:rPr>
        <w:softHyphen/>
        <w:t>ding vragen. Denk aan Zacheüs. Soms kan een zondaar met een vorm van dienstver</w:t>
      </w:r>
      <w:r w:rsidRPr="004D27F9">
        <w:rPr>
          <w:rFonts w:ascii="Verdana" w:hAnsi="Verdana"/>
          <w:spacing w:val="-3"/>
        </w:rPr>
        <w:softHyphen/>
        <w:t>lening tonen dat hij iets wil goed maken. Soms moet iemand zijn positie opgeven als bewijs van berouw. Lang niet altijd kan er iets goed gemaakt worden. Veel zonden zijn niet terug te draaien. Toch kan een zondaar ook dan bewijzen dat hij zijn gedrag verandert en dat hij herhaling van zijn oude zonden wil voorkomen. Als teken van dat laatste kan hij bijvoorbeeld in therapie gaan. Ook dat is een vorm van recht doen.</w:t>
      </w:r>
    </w:p>
    <w:p w:rsidR="005812F8" w:rsidRPr="004D27F9" w:rsidRDefault="005812F8">
      <w:pPr>
        <w:tabs>
          <w:tab w:val="left" w:pos="-1440"/>
          <w:tab w:val="left" w:pos="-720"/>
        </w:tabs>
        <w:spacing w:line="240" w:lineRule="atLeast"/>
        <w:rPr>
          <w:rFonts w:ascii="Verdana" w:hAnsi="Verdana"/>
          <w:spacing w:val="-3"/>
        </w:rPr>
      </w:pPr>
      <w:r w:rsidRPr="004D27F9">
        <w:rPr>
          <w:rFonts w:ascii="Verdana" w:hAnsi="Verdana"/>
          <w:spacing w:val="-3"/>
        </w:rPr>
        <w:tab/>
        <w:t xml:space="preserve">Een uiterste consequentie van gerechtigheid is dat een dader </w:t>
      </w:r>
      <w:r w:rsidRPr="004D27F9">
        <w:rPr>
          <w:rFonts w:ascii="Verdana" w:hAnsi="Verdana"/>
          <w:i/>
          <w:iCs/>
          <w:spacing w:val="-3"/>
        </w:rPr>
        <w:t>zichzelf</w:t>
      </w:r>
      <w:r w:rsidRPr="004D27F9">
        <w:rPr>
          <w:rFonts w:ascii="Verdana" w:hAnsi="Verdana"/>
          <w:spacing w:val="-3"/>
        </w:rPr>
        <w:t xml:space="preserve"> aanmeldt bij de politie, als er sprake is van een misdrijf. Onze verge</w:t>
      </w:r>
      <w:r w:rsidRPr="004D27F9">
        <w:rPr>
          <w:rFonts w:ascii="Verdana" w:hAnsi="Verdana"/>
          <w:spacing w:val="-3"/>
        </w:rPr>
        <w:softHyphen/>
        <w:t>vingsge</w:t>
      </w:r>
      <w:r w:rsidRPr="004D27F9">
        <w:rPr>
          <w:rFonts w:ascii="Verdana" w:hAnsi="Verdana"/>
          <w:spacing w:val="-3"/>
        </w:rPr>
        <w:softHyphen/>
        <w:t>zindheid mag hem niet ontslaan van rechtsvervolging door politie en justitie. Daarmee stemt hij juist in, als zijn berouw oprecht is. Hij ervaart dan de straf, die hij krijgt opgelegd, als een boetedoe</w:t>
      </w:r>
      <w:r w:rsidRPr="004D27F9">
        <w:rPr>
          <w:rFonts w:ascii="Verdana" w:hAnsi="Verdana"/>
          <w:spacing w:val="-3"/>
        </w:rPr>
        <w:softHyphen/>
        <w:t>ning.</w:t>
      </w:r>
    </w:p>
    <w:p w:rsidR="005812F8" w:rsidRPr="004D27F9" w:rsidRDefault="005812F8">
      <w:pPr>
        <w:tabs>
          <w:tab w:val="left" w:pos="-1440"/>
          <w:tab w:val="left" w:pos="-720"/>
        </w:tabs>
        <w:spacing w:line="240" w:lineRule="atLeast"/>
        <w:rPr>
          <w:rFonts w:ascii="Verdana" w:hAnsi="Verdana"/>
          <w:spacing w:val="-3"/>
        </w:rPr>
      </w:pPr>
    </w:p>
    <w:p w:rsidR="005812F8" w:rsidRPr="004D27F9" w:rsidRDefault="005812F8">
      <w:pPr>
        <w:tabs>
          <w:tab w:val="left" w:pos="-1440"/>
          <w:tab w:val="left" w:pos="-720"/>
        </w:tabs>
        <w:spacing w:line="240" w:lineRule="atLeast"/>
        <w:rPr>
          <w:rFonts w:ascii="Verdana" w:hAnsi="Verdana"/>
          <w:spacing w:val="-3"/>
        </w:rPr>
      </w:pPr>
      <w:r w:rsidRPr="004D27F9">
        <w:rPr>
          <w:rFonts w:ascii="Verdana" w:hAnsi="Verdana"/>
          <w:spacing w:val="-3"/>
        </w:rPr>
        <w:t>VII. En als hij geen berouw heeft?</w:t>
      </w:r>
    </w:p>
    <w:p w:rsidR="005812F8" w:rsidRPr="004D27F9" w:rsidRDefault="005812F8">
      <w:pPr>
        <w:tabs>
          <w:tab w:val="left" w:pos="-1440"/>
          <w:tab w:val="left" w:pos="-720"/>
        </w:tabs>
        <w:spacing w:line="240" w:lineRule="atLeast"/>
        <w:rPr>
          <w:rFonts w:ascii="Verdana" w:hAnsi="Verdana"/>
          <w:spacing w:val="-3"/>
        </w:rPr>
      </w:pPr>
    </w:p>
    <w:p w:rsidR="005812F8" w:rsidRPr="004D27F9" w:rsidRDefault="005812F8">
      <w:pPr>
        <w:tabs>
          <w:tab w:val="left" w:pos="-1440"/>
          <w:tab w:val="left" w:pos="-720"/>
        </w:tabs>
        <w:spacing w:line="240" w:lineRule="atLeast"/>
        <w:rPr>
          <w:rFonts w:ascii="Verdana" w:hAnsi="Verdana"/>
          <w:spacing w:val="-3"/>
        </w:rPr>
      </w:pPr>
      <w:r w:rsidRPr="004D27F9">
        <w:rPr>
          <w:rFonts w:ascii="Verdana" w:hAnsi="Verdana"/>
          <w:i/>
          <w:iCs/>
          <w:spacing w:val="-3"/>
        </w:rPr>
        <w:t>Als iemand geen berouw heeft, hoeven we hem niet te vergeven.</w:t>
      </w:r>
      <w:r w:rsidRPr="004D27F9">
        <w:rPr>
          <w:rFonts w:ascii="Verdana" w:hAnsi="Verdana"/>
          <w:spacing w:val="-3"/>
        </w:rPr>
        <w:t xml:space="preserve"> Dat is logisch. Er valt niets te vergeven, want de dader heeft er geen spijt van. Wij kunnen zijn zonden niet van hem aftrekken, want hij blijft ze zelf vasthouden. Jezus zegt in Luc. 17:3 letterlijk: '</w:t>
      </w:r>
      <w:r w:rsidRPr="004D27F9">
        <w:rPr>
          <w:rFonts w:ascii="Verdana" w:hAnsi="Verdana"/>
          <w:i/>
          <w:iCs/>
          <w:spacing w:val="-3"/>
        </w:rPr>
        <w:t>Indien</w:t>
      </w:r>
      <w:r w:rsidRPr="004D27F9">
        <w:rPr>
          <w:rFonts w:ascii="Verdana" w:hAnsi="Verdana"/>
          <w:spacing w:val="-3"/>
        </w:rPr>
        <w:t xml:space="preserve"> het hem leed is, zo vergeef het hem.' In Matth. 18:15 staat '</w:t>
      </w:r>
      <w:r w:rsidRPr="004D27F9">
        <w:rPr>
          <w:rFonts w:ascii="Verdana" w:hAnsi="Verdana"/>
          <w:i/>
          <w:iCs/>
          <w:spacing w:val="-3"/>
        </w:rPr>
        <w:t>Indien</w:t>
      </w:r>
      <w:r w:rsidRPr="004D27F9">
        <w:rPr>
          <w:rFonts w:ascii="Verdana" w:hAnsi="Verdana"/>
          <w:spacing w:val="-3"/>
        </w:rPr>
        <w:t xml:space="preserve"> hij u hoort, zo hebt gij uw broeder gewonnen'. 'Indien' bevat een voorwaarde. De dader moet willen horen en de zonde moet hem leed zijn. Pas dan kan er sprake zijn van vergeving.</w:t>
      </w:r>
    </w:p>
    <w:p w:rsidR="005812F8" w:rsidRPr="004D27F9" w:rsidRDefault="005812F8">
      <w:pPr>
        <w:tabs>
          <w:tab w:val="left" w:pos="-1440"/>
          <w:tab w:val="left" w:pos="-720"/>
        </w:tabs>
        <w:spacing w:line="240" w:lineRule="atLeast"/>
        <w:rPr>
          <w:rFonts w:ascii="Verdana" w:hAnsi="Verdana"/>
          <w:spacing w:val="-3"/>
        </w:rPr>
      </w:pPr>
      <w:r w:rsidRPr="004D27F9">
        <w:rPr>
          <w:rFonts w:ascii="Verdana" w:hAnsi="Verdana"/>
          <w:spacing w:val="-3"/>
        </w:rPr>
        <w:tab/>
        <w:t xml:space="preserve">Als er geen berouw is, kunnen we niet vergeven, zelfs al zouden we dat willen. We kunnen - gedurende een beperkte periode - wel volhouden om de zondaar zover te krijgen dat hij toch spijt krijgt. Daar is tact, wijsheid en veel geduld voor nodig. </w:t>
      </w:r>
    </w:p>
    <w:p w:rsidR="005812F8" w:rsidRPr="004D27F9" w:rsidRDefault="005812F8">
      <w:pPr>
        <w:tabs>
          <w:tab w:val="left" w:pos="-1440"/>
          <w:tab w:val="left" w:pos="-720"/>
        </w:tabs>
        <w:spacing w:line="240" w:lineRule="atLeast"/>
        <w:rPr>
          <w:rFonts w:ascii="Verdana" w:hAnsi="Verdana"/>
          <w:spacing w:val="-3"/>
        </w:rPr>
      </w:pPr>
      <w:r w:rsidRPr="004D27F9">
        <w:rPr>
          <w:rFonts w:ascii="Verdana" w:hAnsi="Verdana"/>
          <w:spacing w:val="-3"/>
        </w:rPr>
        <w:tab/>
        <w:t>De Here Jezus weet dat mensen de verzoening kunnen tegenwerken. Daarom stelt Hij voor om in het bestraffen een opklimmende lijn aan te brengen. In Matth. 18:15-18 blijkt dat. Als een broeder - al dan niet tegen ons - gezon</w:t>
      </w:r>
      <w:r w:rsidRPr="004D27F9">
        <w:rPr>
          <w:rFonts w:ascii="Verdana" w:hAnsi="Verdana"/>
          <w:spacing w:val="-3"/>
        </w:rPr>
        <w:softHyphen/>
        <w:t>digd heeft, kunnen we hem eerst onder vier ogen terechtwijzen. Als hij niet wil luisteren, mogen wij anderen meenemen om met hem te praten. Als hij dan nog weigert zich te bekeren van zijn boze weg, mogen we de misdaden in de openbaar</w:t>
      </w:r>
      <w:r w:rsidRPr="004D27F9">
        <w:rPr>
          <w:rFonts w:ascii="Verdana" w:hAnsi="Verdana"/>
          <w:spacing w:val="-3"/>
        </w:rPr>
        <w:softHyphen/>
        <w:t>heid van de gemeente brengen. Als hij dan ook niet gehoor</w:t>
      </w:r>
      <w:r w:rsidRPr="004D27F9">
        <w:rPr>
          <w:rFonts w:ascii="Verdana" w:hAnsi="Verdana"/>
          <w:spacing w:val="-3"/>
        </w:rPr>
        <w:softHyphen/>
        <w:t>zaam is aan het oordeel van de gemeente, loopt hij het risico met de toorn van God te maken te krijgen. Hij mag dan in de gemeente beoordeeld worden als een onbekeerde heiden en een kwaadwillige tollenaar.</w:t>
      </w:r>
    </w:p>
    <w:p w:rsidR="005812F8" w:rsidRPr="004D27F9" w:rsidRDefault="005812F8">
      <w:pPr>
        <w:tabs>
          <w:tab w:val="left" w:pos="-1440"/>
          <w:tab w:val="left" w:pos="-720"/>
        </w:tabs>
        <w:spacing w:line="240" w:lineRule="atLeast"/>
        <w:rPr>
          <w:rFonts w:ascii="Verdana" w:hAnsi="Verdana"/>
          <w:spacing w:val="-3"/>
        </w:rPr>
      </w:pPr>
      <w:r w:rsidRPr="004D27F9">
        <w:rPr>
          <w:rFonts w:ascii="Verdana" w:hAnsi="Verdana"/>
          <w:spacing w:val="-3"/>
        </w:rPr>
        <w:tab/>
        <w:t>Stel dat iemand mij het leven moeilijk maakt, dan mag ik hem daar op aanspreken. Als dat de eerste keer niet helpt, probeer ik het hem nog eens duidelijk te maken en later eventueel nog eens. Als het resultaat negatief is en de ander zich niet aanpast, mag ik een derde inschake</w:t>
      </w:r>
      <w:r w:rsidRPr="004D27F9">
        <w:rPr>
          <w:rFonts w:ascii="Verdana" w:hAnsi="Verdana"/>
          <w:spacing w:val="-3"/>
        </w:rPr>
        <w:softHyphen/>
        <w:t>len. Dat mag een ambtsdrager uit de gemeente zijn, maar ook een hulpver</w:t>
      </w:r>
      <w:r w:rsidRPr="004D27F9">
        <w:rPr>
          <w:rFonts w:ascii="Verdana" w:hAnsi="Verdana"/>
          <w:spacing w:val="-3"/>
        </w:rPr>
        <w:softHyphen/>
        <w:t>lener en in het allerergste geval de politie. Er is uiteraard ook de - in onze tijd bijna theoretische - mogelijkheid van de kerkelijke tucht.</w:t>
      </w:r>
    </w:p>
    <w:p w:rsidR="005812F8" w:rsidRPr="004D27F9" w:rsidRDefault="005812F8">
      <w:pPr>
        <w:tabs>
          <w:tab w:val="left" w:pos="-1440"/>
          <w:tab w:val="left" w:pos="-720"/>
        </w:tabs>
        <w:spacing w:line="240" w:lineRule="atLeast"/>
        <w:rPr>
          <w:rFonts w:ascii="Verdana" w:hAnsi="Verdana"/>
          <w:spacing w:val="-3"/>
        </w:rPr>
      </w:pPr>
    </w:p>
    <w:p w:rsidR="005812F8" w:rsidRPr="004D27F9" w:rsidRDefault="005812F8">
      <w:pPr>
        <w:tabs>
          <w:tab w:val="left" w:pos="-1440"/>
          <w:tab w:val="left" w:pos="-720"/>
        </w:tabs>
        <w:spacing w:line="240" w:lineRule="atLeast"/>
        <w:rPr>
          <w:rFonts w:ascii="Verdana" w:hAnsi="Verdana"/>
          <w:spacing w:val="-3"/>
        </w:rPr>
      </w:pPr>
      <w:r w:rsidRPr="004D27F9">
        <w:rPr>
          <w:rFonts w:ascii="Verdana" w:hAnsi="Verdana"/>
          <w:spacing w:val="-3"/>
        </w:rPr>
        <w:t xml:space="preserve">Is het niet hardvochtig om een zondaar niet te vergeven als hij geen spijt </w:t>
      </w:r>
      <w:r w:rsidRPr="004D27F9">
        <w:rPr>
          <w:rFonts w:ascii="Verdana" w:hAnsi="Verdana"/>
          <w:spacing w:val="-3"/>
        </w:rPr>
        <w:lastRenderedPageBreak/>
        <w:t xml:space="preserve">heeft? Nee, dat is rechtvaardig. Het is de verantwoordelijkheid van een slachtoffer om bereid te zijn tot vergeving. Het is de verantwoordelijkheid van de overtreder of hij de vergeving waard is. Kiest hij voor de zonde, dan wijst hij de genade af. </w:t>
      </w:r>
      <w:r w:rsidRPr="004D27F9">
        <w:rPr>
          <w:rFonts w:ascii="Verdana" w:hAnsi="Verdana"/>
          <w:i/>
          <w:iCs/>
          <w:spacing w:val="-3"/>
        </w:rPr>
        <w:t>Een slachtoffer laadt geen schuld op zich als hij iemand die in het kwade volhardt, niet vergeeft.</w:t>
      </w:r>
    </w:p>
    <w:p w:rsidR="005812F8" w:rsidRPr="004D27F9" w:rsidRDefault="005812F8">
      <w:pPr>
        <w:tabs>
          <w:tab w:val="left" w:pos="-1440"/>
          <w:tab w:val="left" w:pos="-720"/>
        </w:tabs>
        <w:spacing w:line="240" w:lineRule="atLeast"/>
        <w:rPr>
          <w:rFonts w:ascii="Verdana" w:hAnsi="Verdana"/>
          <w:spacing w:val="-3"/>
        </w:rPr>
      </w:pPr>
      <w:r w:rsidRPr="004D27F9">
        <w:rPr>
          <w:rFonts w:ascii="Verdana" w:hAnsi="Verdana"/>
          <w:spacing w:val="-3"/>
        </w:rPr>
        <w:tab/>
        <w:t>Zo liggen de zaken ook tussen God en mensen. Gods aanbod van genade is onvoorwaardelijk, maar geen automatisme. Mensen behouden zelf de veran</w:t>
      </w:r>
      <w:r w:rsidRPr="004D27F9">
        <w:rPr>
          <w:rFonts w:ascii="Verdana" w:hAnsi="Verdana"/>
          <w:spacing w:val="-3"/>
        </w:rPr>
        <w:softHyphen/>
        <w:t>twoordelijkheid om zich te bekeren. 'Alzo lief had God de wereld... opdat een ieder die gelooft niet verloren gaat' (Joh. 3:16). God vraagt geloof, gehoorzaamheid en overgave. Als dat geloof afwezig is, worden wij geoordeeld en niet vrijgespro</w:t>
      </w:r>
      <w:r w:rsidRPr="004D27F9">
        <w:rPr>
          <w:rFonts w:ascii="Verdana" w:hAnsi="Verdana"/>
          <w:spacing w:val="-3"/>
        </w:rPr>
        <w:softHyphen/>
        <w:t>ken (Joh. 3:18).</w:t>
      </w:r>
    </w:p>
    <w:p w:rsidR="005812F8" w:rsidRPr="004D27F9" w:rsidRDefault="005812F8">
      <w:pPr>
        <w:tabs>
          <w:tab w:val="left" w:pos="-1440"/>
          <w:tab w:val="left" w:pos="-720"/>
        </w:tabs>
        <w:spacing w:line="240" w:lineRule="atLeast"/>
        <w:rPr>
          <w:rFonts w:ascii="Verdana" w:hAnsi="Verdana"/>
          <w:spacing w:val="-3"/>
        </w:rPr>
      </w:pPr>
    </w:p>
    <w:p w:rsidR="005812F8" w:rsidRPr="004D27F9" w:rsidRDefault="005812F8">
      <w:pPr>
        <w:tabs>
          <w:tab w:val="left" w:pos="-1440"/>
          <w:tab w:val="left" w:pos="-720"/>
        </w:tabs>
        <w:spacing w:line="240" w:lineRule="atLeast"/>
        <w:rPr>
          <w:rFonts w:ascii="Verdana" w:hAnsi="Verdana"/>
          <w:spacing w:val="-3"/>
        </w:rPr>
      </w:pPr>
      <w:r w:rsidRPr="004D27F9">
        <w:rPr>
          <w:rFonts w:ascii="Verdana" w:hAnsi="Verdana"/>
          <w:spacing w:val="-3"/>
        </w:rPr>
        <w:t xml:space="preserve">De strijd om het behoud van de zondaar gaat door. We gaan door met </w:t>
      </w:r>
      <w:r w:rsidRPr="004D27F9">
        <w:rPr>
          <w:rFonts w:ascii="Verdana" w:hAnsi="Verdana"/>
          <w:i/>
          <w:iCs/>
          <w:spacing w:val="-3"/>
        </w:rPr>
        <w:t>bidden</w:t>
      </w:r>
      <w:r w:rsidRPr="004D27F9">
        <w:rPr>
          <w:rFonts w:ascii="Verdana" w:hAnsi="Verdana"/>
          <w:spacing w:val="-3"/>
        </w:rPr>
        <w:t xml:space="preserve"> voor hem en voor onszelf. Zelfs als iemand geen berouw heeft, kunnen wij met onze </w:t>
      </w:r>
      <w:r w:rsidRPr="004D27F9">
        <w:rPr>
          <w:rFonts w:ascii="Verdana" w:hAnsi="Verdana"/>
          <w:i/>
          <w:iCs/>
          <w:spacing w:val="-3"/>
        </w:rPr>
        <w:t>houding</w:t>
      </w:r>
      <w:r w:rsidRPr="004D27F9">
        <w:rPr>
          <w:rFonts w:ascii="Verdana" w:hAnsi="Verdana"/>
          <w:spacing w:val="-3"/>
        </w:rPr>
        <w:t xml:space="preserve"> een boodschap doorgeven. Dat is de boodschap dat wij om hem geven, dat we niet willen dat hij verloren gaat. Door correct en hartelijk te blijven - denk erom: nádat we eerlijk gesproken hebben! - kunnen we iemand misschien vermur</w:t>
      </w:r>
      <w:r w:rsidRPr="004D27F9">
        <w:rPr>
          <w:rFonts w:ascii="Verdana" w:hAnsi="Verdana"/>
          <w:spacing w:val="-3"/>
        </w:rPr>
        <w:softHyphen/>
        <w:t>wen. Dat vereist wel zelfverloo</w:t>
      </w:r>
      <w:r w:rsidRPr="004D27F9">
        <w:rPr>
          <w:rFonts w:ascii="Verdana" w:hAnsi="Verdana"/>
          <w:spacing w:val="-3"/>
        </w:rPr>
        <w:softHyphen/>
        <w:t xml:space="preserve">chening van onze kant. We gaan op deze wijze door met </w:t>
      </w:r>
      <w:r w:rsidRPr="004D27F9">
        <w:rPr>
          <w:rFonts w:ascii="Verdana" w:hAnsi="Verdana"/>
          <w:i/>
          <w:iCs/>
          <w:spacing w:val="-3"/>
        </w:rPr>
        <w:t>liefhebben</w:t>
      </w:r>
      <w:r w:rsidRPr="004D27F9">
        <w:rPr>
          <w:rFonts w:ascii="Verdana" w:hAnsi="Verdana"/>
          <w:spacing w:val="-3"/>
        </w:rPr>
        <w:t xml:space="preserve"> van de zondige broeder. We moeten dat overigens niet forceren. Soms is het kwade, dat geschied is, zo erg dat ons gevoel voor iemand geheel kapot gemaakt is. Als liefheb</w:t>
      </w:r>
      <w:r w:rsidRPr="004D27F9">
        <w:rPr>
          <w:rFonts w:ascii="Verdana" w:hAnsi="Verdana"/>
          <w:spacing w:val="-3"/>
        </w:rPr>
        <w:softHyphen/>
        <w:t xml:space="preserve">ben niet meer gaat, kunnen we misschien medelijden hebben. Als dat ook niet meer mogelijk is, kunnen we altijd nog bidden dat God ons bewaart voor haat en bitterheid. Als we bidden voor de zondaar, de correcte houding aannemen, hem proberen lief te hebben, dan mogen we ook </w:t>
      </w:r>
      <w:r w:rsidRPr="004D27F9">
        <w:rPr>
          <w:rFonts w:ascii="Verdana" w:hAnsi="Verdana"/>
          <w:i/>
          <w:iCs/>
          <w:spacing w:val="-3"/>
        </w:rPr>
        <w:t>om ons recht blijven vragen</w:t>
      </w:r>
      <w:r w:rsidRPr="004D27F9">
        <w:rPr>
          <w:rFonts w:ascii="Verdana" w:hAnsi="Verdana"/>
          <w:spacing w:val="-3"/>
        </w:rPr>
        <w:t>. Het mag, het moet niet. Dat doen we niet om te zeuren of uit eigenbelang. Het klinkt bijna ongeloofwaar</w:t>
      </w:r>
      <w:r w:rsidRPr="004D27F9">
        <w:rPr>
          <w:rFonts w:ascii="Verdana" w:hAnsi="Verdana"/>
          <w:spacing w:val="-3"/>
        </w:rPr>
        <w:softHyphen/>
        <w:t xml:space="preserve">dig, maar we doen dat om de ander van zijn schuld te bevrijden. </w:t>
      </w:r>
      <w:r w:rsidRPr="004D27F9">
        <w:rPr>
          <w:rFonts w:ascii="Verdana" w:hAnsi="Verdana"/>
          <w:spacing w:val="-3"/>
        </w:rPr>
        <w:tab/>
        <w:t xml:space="preserve">Bij de voortgaande strijd hoort ook dat we blijven </w:t>
      </w:r>
      <w:r w:rsidRPr="004D27F9">
        <w:rPr>
          <w:rFonts w:ascii="Verdana" w:hAnsi="Verdana"/>
          <w:i/>
          <w:iCs/>
          <w:spacing w:val="-3"/>
        </w:rPr>
        <w:t>hopen</w:t>
      </w:r>
      <w:r w:rsidRPr="004D27F9">
        <w:rPr>
          <w:rFonts w:ascii="Verdana" w:hAnsi="Verdana"/>
          <w:spacing w:val="-3"/>
        </w:rPr>
        <w:t xml:space="preserve">. Elke dag is een dag met nieuwe mogelijkheden. 's Avonds kan er nog geween zijn en de andere morgen is er gejuich (Ps. 30:6). </w:t>
      </w:r>
    </w:p>
    <w:p w:rsidR="005812F8" w:rsidRPr="004D27F9" w:rsidRDefault="005812F8">
      <w:pPr>
        <w:tabs>
          <w:tab w:val="left" w:pos="-1440"/>
          <w:tab w:val="left" w:pos="-720"/>
        </w:tabs>
        <w:spacing w:line="240" w:lineRule="atLeast"/>
        <w:rPr>
          <w:rFonts w:ascii="Verdana" w:hAnsi="Verdana"/>
          <w:spacing w:val="-3"/>
        </w:rPr>
      </w:pPr>
      <w:r w:rsidRPr="004D27F9">
        <w:rPr>
          <w:rFonts w:ascii="Verdana" w:hAnsi="Verdana"/>
          <w:spacing w:val="-3"/>
        </w:rPr>
        <w:tab/>
        <w:t>Kunnen we de voortgaande strijd ook verliezen? Helaas wel. Eens houdt het op. God laat niet vroeg maar wel laat zondaren los die zich tegen hem keren. Dat is de afschuwelijke werkelijkheid van het oordeel. God wil geen parels van genade aan de zwijnen geven (Matth. 7:6). Ten laatste is het mogelijk dat ook wij de strijd voor het behoud van een zondig familielid, of medegemeen</w:t>
      </w:r>
      <w:r w:rsidRPr="004D27F9">
        <w:rPr>
          <w:rFonts w:ascii="Verdana" w:hAnsi="Verdana"/>
          <w:spacing w:val="-3"/>
        </w:rPr>
        <w:softHyphen/>
        <w:t>telid opgeven. Ouders doen dan geen pogingen meer om hun zoon tot verandering te bewegen. Ze doen ook niet meer hun best om het contact met hem in stand te houden. Alles is al geprobeerd. Soms is het nemen van afstand tot die ander nodig om zelf psychisch het hoofd boven water te kunnen houden. Dat is een laatste realiteit.</w:t>
      </w:r>
    </w:p>
    <w:p w:rsidR="005812F8" w:rsidRPr="004D27F9" w:rsidRDefault="005812F8">
      <w:pPr>
        <w:tabs>
          <w:tab w:val="left" w:pos="-1440"/>
          <w:tab w:val="left" w:pos="-720"/>
        </w:tabs>
        <w:spacing w:line="240" w:lineRule="atLeast"/>
        <w:rPr>
          <w:rFonts w:ascii="Verdana" w:hAnsi="Verdana"/>
          <w:spacing w:val="-3"/>
        </w:rPr>
      </w:pPr>
    </w:p>
    <w:p w:rsidR="005812F8" w:rsidRPr="004D27F9" w:rsidRDefault="005812F8">
      <w:pPr>
        <w:tabs>
          <w:tab w:val="left" w:pos="-1440"/>
          <w:tab w:val="left" w:pos="-720"/>
        </w:tabs>
        <w:spacing w:line="240" w:lineRule="atLeast"/>
        <w:rPr>
          <w:rFonts w:ascii="Verdana" w:hAnsi="Verdana"/>
          <w:spacing w:val="-3"/>
        </w:rPr>
      </w:pPr>
      <w:r w:rsidRPr="004D27F9">
        <w:rPr>
          <w:rFonts w:ascii="Verdana" w:hAnsi="Verdana"/>
          <w:spacing w:val="-3"/>
        </w:rPr>
        <w:t>VIII. Ik kan niet vergeven</w:t>
      </w:r>
    </w:p>
    <w:p w:rsidR="005812F8" w:rsidRPr="004D27F9" w:rsidRDefault="005812F8">
      <w:pPr>
        <w:tabs>
          <w:tab w:val="left" w:pos="-1440"/>
          <w:tab w:val="left" w:pos="-720"/>
        </w:tabs>
        <w:spacing w:line="240" w:lineRule="atLeast"/>
        <w:rPr>
          <w:rFonts w:ascii="Verdana" w:hAnsi="Verdana"/>
          <w:spacing w:val="-3"/>
        </w:rPr>
      </w:pPr>
    </w:p>
    <w:p w:rsidR="005812F8" w:rsidRPr="004D27F9" w:rsidRDefault="005812F8">
      <w:pPr>
        <w:tabs>
          <w:tab w:val="left" w:pos="-1440"/>
          <w:tab w:val="left" w:pos="-720"/>
        </w:tabs>
        <w:spacing w:line="240" w:lineRule="atLeast"/>
        <w:rPr>
          <w:rFonts w:ascii="Verdana" w:hAnsi="Verdana"/>
          <w:spacing w:val="-3"/>
        </w:rPr>
      </w:pPr>
      <w:r w:rsidRPr="004D27F9">
        <w:rPr>
          <w:rFonts w:ascii="Verdana" w:hAnsi="Verdana"/>
          <w:spacing w:val="-3"/>
        </w:rPr>
        <w:t>Hoe moeilijk ook, wij kunnen, als wij werkelijk christen willen zijn, de opdracht om te vergeven niet negeren. Paulus zegt: 'Weest jegens elkander goedertieren, barmhar</w:t>
      </w:r>
      <w:r w:rsidRPr="004D27F9">
        <w:rPr>
          <w:rFonts w:ascii="Verdana" w:hAnsi="Verdana"/>
          <w:spacing w:val="-3"/>
        </w:rPr>
        <w:softHyphen/>
        <w:t xml:space="preserve">tig, vergevende elkaar, gelijkerwijs ook God in Christus ulieden vergeven heeft' (Ef. 4:32, Col. 3:13). </w:t>
      </w:r>
      <w:r w:rsidRPr="004D27F9">
        <w:rPr>
          <w:rFonts w:ascii="Verdana" w:hAnsi="Verdana"/>
          <w:i/>
          <w:iCs/>
          <w:spacing w:val="-3"/>
        </w:rPr>
        <w:t>Zoals God vergeeft in Christus, moeten wij elkaar vergeven.</w:t>
      </w:r>
      <w:r w:rsidRPr="004D27F9">
        <w:rPr>
          <w:rFonts w:ascii="Verdana" w:hAnsi="Verdana"/>
          <w:spacing w:val="-3"/>
        </w:rPr>
        <w:t xml:space="preserve"> De manier waarop God </w:t>
      </w:r>
      <w:r w:rsidRPr="004D27F9">
        <w:rPr>
          <w:rFonts w:ascii="Verdana" w:hAnsi="Verdana"/>
          <w:spacing w:val="-3"/>
        </w:rPr>
        <w:lastRenderedPageBreak/>
        <w:t xml:space="preserve">vergeeft, is ons voorbeeld. </w:t>
      </w:r>
      <w:r w:rsidRPr="004D27F9">
        <w:rPr>
          <w:rFonts w:ascii="Verdana" w:hAnsi="Verdana"/>
          <w:i/>
          <w:iCs/>
          <w:spacing w:val="-3"/>
        </w:rPr>
        <w:t>Omdat God vergeeft in Christus, moeten wij elkaar vergeven.</w:t>
      </w:r>
      <w:r w:rsidRPr="004D27F9">
        <w:rPr>
          <w:rFonts w:ascii="Verdana" w:hAnsi="Verdana"/>
          <w:spacing w:val="-3"/>
        </w:rPr>
        <w:t xml:space="preserve"> Gods vergeving is een opdracht aan ons. Wij moeten ook vergevings</w:t>
      </w:r>
      <w:r w:rsidRPr="004D27F9">
        <w:rPr>
          <w:rFonts w:ascii="Verdana" w:hAnsi="Verdana"/>
          <w:spacing w:val="-3"/>
        </w:rPr>
        <w:softHyphen/>
        <w:t>gezind zijn. Het gaat daarbij niet om een moeten dat we zuchtend uitvoeren. Wij zijn er blij om dat wij, in navolging van Christus, anderen kunnen vergeven.</w:t>
      </w:r>
    </w:p>
    <w:p w:rsidR="005812F8" w:rsidRPr="004D27F9" w:rsidRDefault="005812F8">
      <w:pPr>
        <w:tabs>
          <w:tab w:val="left" w:pos="-1440"/>
          <w:tab w:val="left" w:pos="-720"/>
        </w:tabs>
        <w:spacing w:line="240" w:lineRule="atLeast"/>
        <w:rPr>
          <w:rFonts w:ascii="Verdana" w:hAnsi="Verdana"/>
          <w:spacing w:val="-3"/>
        </w:rPr>
      </w:pPr>
      <w:r w:rsidRPr="004D27F9">
        <w:rPr>
          <w:rFonts w:ascii="Verdana" w:hAnsi="Verdana"/>
          <w:spacing w:val="-3"/>
        </w:rPr>
        <w:tab/>
        <w:t>Dit is ook de boodschap van de gelijkenis aan het slot van Matth. 18, het hoofd</w:t>
      </w:r>
      <w:r w:rsidRPr="004D27F9">
        <w:rPr>
          <w:rFonts w:ascii="Verdana" w:hAnsi="Verdana"/>
          <w:spacing w:val="-3"/>
        </w:rPr>
        <w:softHyphen/>
        <w:t>stuk waarin het gesprek van Jezus met zijn discipelen over vergeving staat. Als de koning zijn knecht een grote schuld kwijtscheldt, verwacht hij dat de knecht dat met plezier ook doet bij een mededienstknecht van hem met een kleine schuld. De gelijkenis eindigt met een waarschuwing. De knecht wordt gestraft voor zijn hardheid. Hij moet alsnog zijn eigen hoge schuld betalen. Zo handelt God met iedereen die niet van harte (!) de zonden van zijn broeder vergeeft (Matth. 18:35).</w:t>
      </w:r>
    </w:p>
    <w:p w:rsidR="005812F8" w:rsidRPr="004D27F9" w:rsidRDefault="005812F8">
      <w:pPr>
        <w:tabs>
          <w:tab w:val="left" w:pos="-1440"/>
          <w:tab w:val="left" w:pos="-720"/>
        </w:tabs>
        <w:spacing w:line="240" w:lineRule="atLeast"/>
        <w:rPr>
          <w:rFonts w:ascii="Verdana" w:hAnsi="Verdana"/>
          <w:spacing w:val="-3"/>
        </w:rPr>
      </w:pPr>
      <w:r w:rsidRPr="004D27F9">
        <w:rPr>
          <w:rFonts w:ascii="Verdana" w:hAnsi="Verdana"/>
          <w:spacing w:val="-3"/>
        </w:rPr>
        <w:tab/>
        <w:t>Dit klinkt ook door in de regel van het Onze Vader: 'En vergeef ons onze schulden, gelijk ook wij vergeven onze schulde</w:t>
      </w:r>
      <w:r w:rsidRPr="004D27F9">
        <w:rPr>
          <w:rFonts w:ascii="Verdana" w:hAnsi="Verdana"/>
          <w:spacing w:val="-3"/>
        </w:rPr>
        <w:softHyphen/>
        <w:t>naren'. Jezus geeft er zelf de uitleg bij. 'Want indien gij de mensen hun misdaden vergeeft, zo zal uw hemelse Vader ook u vergeven. Maar indien gij de mensen hun misdaden niet vergeeft, zo zal ook uw Vader uw misdaden niet vergeven' (Matth. 6:14,15).</w:t>
      </w:r>
    </w:p>
    <w:p w:rsidR="005812F8" w:rsidRPr="004D27F9" w:rsidRDefault="005812F8">
      <w:pPr>
        <w:pStyle w:val="Plattetekst"/>
        <w:rPr>
          <w:rFonts w:ascii="Verdana" w:hAnsi="Verdana"/>
          <w:sz w:val="24"/>
        </w:rPr>
      </w:pPr>
      <w:r w:rsidRPr="004D27F9">
        <w:rPr>
          <w:rFonts w:ascii="Verdana" w:hAnsi="Verdana"/>
          <w:sz w:val="24"/>
        </w:rPr>
        <w:tab/>
        <w:t>Wie niet vergeeft, doet God, de berouwvolle dader en zichzelf tekort. Als een slachtoffer wel vergeeft, maakt hij God, de dader en zichzelf blij. Vergeven is geen akelige opdracht. Wij mogen genieten van de vergeving die God ons schenkt. Het is heerlijk om iets van die vergeving door te geven.</w:t>
      </w:r>
    </w:p>
    <w:p w:rsidR="005812F8" w:rsidRPr="004D27F9" w:rsidRDefault="005812F8">
      <w:pPr>
        <w:tabs>
          <w:tab w:val="left" w:pos="-1440"/>
          <w:tab w:val="left" w:pos="-720"/>
        </w:tabs>
        <w:spacing w:line="240" w:lineRule="atLeast"/>
        <w:rPr>
          <w:rFonts w:ascii="Verdana" w:hAnsi="Verdana"/>
          <w:spacing w:val="-3"/>
        </w:rPr>
      </w:pPr>
      <w:r w:rsidRPr="004D27F9">
        <w:rPr>
          <w:rFonts w:ascii="Verdana" w:hAnsi="Verdana"/>
          <w:spacing w:val="-3"/>
        </w:rPr>
        <w:tab/>
        <w:t>Vergeven is moeilijk, maar kun je leren als je op Jezus ziet, zoals Stefanus. Die richt zijn ogen op Jezus, als hij sterft onder moordenaarshanden. Hij ziet zijn Zaligmaker staande aan de rechterhand van God. Vervolgens beveelt hij zijn geest in Jezus' handen en bidt ook hij voor zijn vijanden. 'Here, reken hun deze zonde niet toe!' (Hand. 7:55-60). Het lijkt op het gebed van Jezus aan het kruis voor zíjn vijanden. Stefa</w:t>
      </w:r>
      <w:r w:rsidRPr="004D27F9">
        <w:rPr>
          <w:rFonts w:ascii="Verdana" w:hAnsi="Verdana"/>
          <w:spacing w:val="-3"/>
        </w:rPr>
        <w:softHyphen/>
        <w:t>nus zag op Jezus. Daarna verwoorde hij zijn bereidheid om te vergeven. Wie de blik op Jezus slaat, heeft geen behoefte (meer) om wraak te nemen. Op Hem ziende, leren we onszelf kennen en Gods genade. Dan verdwijnt de hardheid uit ons leven.</w:t>
      </w:r>
    </w:p>
    <w:p w:rsidR="005812F8" w:rsidRPr="004D27F9" w:rsidRDefault="005812F8">
      <w:pPr>
        <w:tabs>
          <w:tab w:val="left" w:pos="-1440"/>
          <w:tab w:val="left" w:pos="-720"/>
        </w:tabs>
        <w:spacing w:line="240" w:lineRule="atLeast"/>
        <w:rPr>
          <w:rFonts w:ascii="Verdana" w:hAnsi="Verdana"/>
          <w:spacing w:val="-3"/>
        </w:rPr>
      </w:pPr>
      <w:r w:rsidRPr="004D27F9">
        <w:rPr>
          <w:rFonts w:ascii="Verdana" w:hAnsi="Verdana"/>
          <w:spacing w:val="-3"/>
        </w:rPr>
        <w:tab/>
        <w:t>(Stefanus' bede en Jezus' bede veronderstellen overigens niet dat de moordenaars vergeving konden krijgen zonder berouw. Dat is een misverstand. Saulus, die op de kleren paste, moest zich echt nog wel bekeren...!)</w:t>
      </w:r>
    </w:p>
    <w:p w:rsidR="005812F8" w:rsidRPr="004D27F9" w:rsidRDefault="005812F8">
      <w:pPr>
        <w:pStyle w:val="Eindnoottekst"/>
        <w:tabs>
          <w:tab w:val="left" w:pos="-1440"/>
          <w:tab w:val="left" w:pos="-720"/>
        </w:tabs>
        <w:spacing w:line="240" w:lineRule="atLeast"/>
        <w:rPr>
          <w:rFonts w:ascii="Verdana" w:hAnsi="Verdana"/>
          <w:spacing w:val="-3"/>
          <w:sz w:val="24"/>
        </w:rPr>
      </w:pPr>
    </w:p>
    <w:p w:rsidR="005812F8" w:rsidRPr="004D27F9" w:rsidRDefault="005812F8">
      <w:pPr>
        <w:tabs>
          <w:tab w:val="left" w:pos="-1440"/>
          <w:tab w:val="left" w:pos="-720"/>
        </w:tabs>
        <w:spacing w:line="240" w:lineRule="atLeast"/>
        <w:rPr>
          <w:rFonts w:ascii="Verdana" w:hAnsi="Verdana"/>
          <w:spacing w:val="-3"/>
        </w:rPr>
      </w:pPr>
      <w:r w:rsidRPr="004D27F9">
        <w:rPr>
          <w:rFonts w:ascii="Verdana" w:hAnsi="Verdana"/>
          <w:i/>
          <w:iCs/>
          <w:spacing w:val="-3"/>
        </w:rPr>
        <w:t>Meer geloof?</w:t>
      </w:r>
      <w:r w:rsidRPr="004D27F9">
        <w:rPr>
          <w:rFonts w:ascii="Verdana" w:hAnsi="Verdana"/>
          <w:spacing w:val="-3"/>
        </w:rPr>
        <w:t xml:space="preserve"> Wij keren terug naar ons uitgangspunt, Lucas 17. Lucas vertelt de uiteinde</w:t>
      </w:r>
      <w:r w:rsidRPr="004D27F9">
        <w:rPr>
          <w:rFonts w:ascii="Verdana" w:hAnsi="Verdana"/>
          <w:spacing w:val="-3"/>
        </w:rPr>
        <w:softHyphen/>
        <w:t>lij</w:t>
      </w:r>
      <w:r w:rsidRPr="004D27F9">
        <w:rPr>
          <w:rFonts w:ascii="Verdana" w:hAnsi="Verdana"/>
          <w:spacing w:val="-3"/>
        </w:rPr>
        <w:softHyphen/>
        <w:t>ke reactie van de discipelen op de woorden van Jezus. Dat is interessant. De leerlingen van Jezus zijn verslagen. Eerst zei Christus: laat je niet tot zonde verleiden en verleidt niemand tot zonde (17:1,2). Vervolgens zei Hij: als anderen toch zondigen, in het bijzonder als ze tegen jullie zondigen, weest altijd bereid te vergeven als ze berouw hebben (17:3,4).</w:t>
      </w:r>
    </w:p>
    <w:p w:rsidR="005812F8" w:rsidRPr="004D27F9" w:rsidRDefault="005812F8">
      <w:pPr>
        <w:tabs>
          <w:tab w:val="left" w:pos="-1440"/>
          <w:tab w:val="left" w:pos="-720"/>
        </w:tabs>
        <w:spacing w:line="240" w:lineRule="atLeast"/>
        <w:rPr>
          <w:rFonts w:ascii="Verdana" w:hAnsi="Verdana"/>
          <w:spacing w:val="-3"/>
        </w:rPr>
      </w:pPr>
      <w:r w:rsidRPr="004D27F9">
        <w:rPr>
          <w:rFonts w:ascii="Verdana" w:hAnsi="Verdana"/>
          <w:spacing w:val="-3"/>
        </w:rPr>
        <w:tab/>
        <w:t xml:space="preserve">De apostelen kennen dan nog maar één gevoel: dat kunnen we niet. Toch begrijpen ze dat dat niet het laatste mag zijn. Daarom vragen ze aan Jezus: 'Vermeerder ons geloof!' (17:5). Eigenlijk is dit geen ander verzoek </w:t>
      </w:r>
      <w:r w:rsidRPr="004D27F9">
        <w:rPr>
          <w:rFonts w:ascii="Verdana" w:hAnsi="Verdana"/>
          <w:spacing w:val="-3"/>
        </w:rPr>
        <w:lastRenderedPageBreak/>
        <w:t>dan: maak van ons bijzondere gelovigen, dan zullen we het kunnen.</w:t>
      </w:r>
    </w:p>
    <w:p w:rsidR="005812F8" w:rsidRPr="004D27F9" w:rsidRDefault="005812F8">
      <w:pPr>
        <w:tabs>
          <w:tab w:val="left" w:pos="-1440"/>
          <w:tab w:val="left" w:pos="-720"/>
        </w:tabs>
        <w:spacing w:line="240" w:lineRule="atLeast"/>
        <w:rPr>
          <w:rFonts w:ascii="Verdana" w:hAnsi="Verdana"/>
          <w:spacing w:val="-3"/>
        </w:rPr>
      </w:pPr>
      <w:r w:rsidRPr="004D27F9">
        <w:rPr>
          <w:rFonts w:ascii="Verdana" w:hAnsi="Verdana"/>
          <w:spacing w:val="-3"/>
        </w:rPr>
        <w:tab/>
        <w:t>Daaraan werkt Jezus niet mee. Vechten tegen de zonde en zonden vergeven is niet iets voor bijzonder gelovige mensen. Het is iets voor gewone mensen. Sterker: het is zelfs voor mensen die van zichzelf zeggen dat ze maar een klein geloof hebben. Dat kleine geloof is genoeg om bomen te ontwortelen en bergen in de zee te werpen (Luc. 17:6, Matth. 17:20). Dan is het zeker genoeg om kwaad te overwinnen door goed te doen.</w:t>
      </w:r>
    </w:p>
    <w:sectPr w:rsidR="005812F8" w:rsidRPr="004D27F9">
      <w:headerReference w:type="default" r:id="rId7"/>
      <w:footerReference w:type="default" r:id="rId8"/>
      <w:endnotePr>
        <w:numFmt w:val="decimal"/>
      </w:endnotePr>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12F8" w:rsidRDefault="005812F8">
      <w:pPr>
        <w:spacing w:line="20" w:lineRule="exact"/>
        <w:rPr>
          <w:sz w:val="20"/>
        </w:rPr>
      </w:pPr>
    </w:p>
  </w:endnote>
  <w:endnote w:type="continuationSeparator" w:id="0">
    <w:p w:rsidR="005812F8" w:rsidRDefault="005812F8">
      <w:r>
        <w:rPr>
          <w:sz w:val="20"/>
        </w:rPr>
        <w:t xml:space="preserve"> </w:t>
      </w:r>
    </w:p>
  </w:endnote>
  <w:endnote w:type="continuationNotice" w:id="1">
    <w:p w:rsidR="005812F8" w:rsidRDefault="005812F8">
      <w:r>
        <w:rPr>
          <w:sz w:val="20"/>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G Times 12pt">
    <w:altName w:val="Book Antiqua"/>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D93" w:rsidRDefault="00E10D93">
    <w:pPr>
      <w:pStyle w:val="Voettekst"/>
    </w:pPr>
    <w:r>
      <w:rPr>
        <w:noProof/>
      </w:rPr>
      <mc:AlternateContent>
        <mc:Choice Requires="wps">
          <w:drawing>
            <wp:anchor distT="0" distB="0" distL="114300" distR="114300" simplePos="0" relativeHeight="251659776" behindDoc="0" locked="0" layoutInCell="1" allowOverlap="1">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E10D93" w:rsidRPr="00E10D93" w:rsidRDefault="00E10D93" w:rsidP="00E10D93">
                          <w:pPr>
                            <w:pBdr>
                              <w:top w:val="single" w:sz="4" w:space="1" w:color="7F7F7F"/>
                            </w:pBdr>
                            <w:jc w:val="center"/>
                            <w:rPr>
                              <w:color w:val="C0504D"/>
                            </w:rPr>
                          </w:pPr>
                          <w:r>
                            <w:fldChar w:fldCharType="begin"/>
                          </w:r>
                          <w:r>
                            <w:instrText>PAGE   \* MERGEFORMAT</w:instrText>
                          </w:r>
                          <w:r>
                            <w:fldChar w:fldCharType="separate"/>
                          </w:r>
                          <w:r w:rsidRPr="00E10D93">
                            <w:rPr>
                              <w:noProof/>
                              <w:color w:val="C0504D"/>
                            </w:rPr>
                            <w:t>1</w:t>
                          </w:r>
                          <w:r w:rsidRPr="00E10D93">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7" style="position:absolute;margin-left:0;margin-top:0;width:44.55pt;height:15.1pt;rotation:180;flip:x;z-index:251659776;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" filled="f" fillcolor="#c0504d" stroked="f" strokecolor="#5c83b4" strokeweight="2.25pt">
              <v:textbox inset=",0,,0">
                <w:txbxContent>
                  <w:p w:rsidR="00E10D93" w:rsidRPr="00E10D93" w:rsidRDefault="00E10D93" w:rsidP="00E10D93">
                    <w:pPr>
                      <w:pBdr>
                        <w:top w:val="single" w:sz="4" w:space="1" w:color="7F7F7F"/>
                      </w:pBdr>
                      <w:jc w:val="center"/>
                      <w:rPr>
                        <w:color w:val="C0504D"/>
                      </w:rPr>
                    </w:pPr>
                    <w:r>
                      <w:fldChar w:fldCharType="begin"/>
                    </w:r>
                    <w:r>
                      <w:instrText>PAGE   \* MERGEFORMAT</w:instrText>
                    </w:r>
                    <w:r>
                      <w:fldChar w:fldCharType="separate"/>
                    </w:r>
                    <w:r w:rsidRPr="00E10D93">
                      <w:rPr>
                        <w:noProof/>
                        <w:color w:val="C0504D"/>
                      </w:rPr>
                      <w:t>1</w:t>
                    </w:r>
                    <w:r w:rsidRPr="00E10D93">
                      <w:rPr>
                        <w:color w:val="C0504D"/>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12F8" w:rsidRDefault="005812F8">
      <w:r>
        <w:rPr>
          <w:sz w:val="20"/>
        </w:rPr>
        <w:separator/>
      </w:r>
    </w:p>
  </w:footnote>
  <w:footnote w:type="continuationSeparator" w:id="0">
    <w:p w:rsidR="005812F8" w:rsidRDefault="005812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12F8" w:rsidRDefault="00E10D93" w:rsidP="00E10D93">
    <w:pPr>
      <w:tabs>
        <w:tab w:val="left" w:pos="-1440"/>
        <w:tab w:val="left" w:pos="-720"/>
      </w:tabs>
      <w:spacing w:line="240" w:lineRule="atLeast"/>
      <w:jc w:val="both"/>
      <w:rPr>
        <w:sz w:val="10"/>
        <w:szCs w:val="10"/>
      </w:rPr>
    </w:pPr>
    <w:r>
      <w:rPr>
        <w:noProof/>
        <w:sz w:val="20"/>
      </w:rPr>
      <mc:AlternateContent>
        <mc:Choice Requires="wps">
          <w:drawing>
            <wp:anchor distT="0" distB="0" distL="114300" distR="114300" simplePos="0" relativeHeight="251657728" behindDoc="0" locked="0" layoutInCell="0" allowOverlap="1">
              <wp:simplePos x="0" y="0"/>
              <wp:positionH relativeFrom="page">
                <wp:posOffset>914400</wp:posOffset>
              </wp:positionH>
              <wp:positionV relativeFrom="paragraph">
                <wp:posOffset>0</wp:posOffset>
              </wp:positionV>
              <wp:extent cx="5731510" cy="152400"/>
              <wp:effectExtent l="0" t="0" r="0" b="0"/>
              <wp:wrapNone/>
              <wp:docPr id="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31510" cy="1524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5812F8" w:rsidRDefault="005812F8">
                          <w:pPr>
                            <w:tabs>
                              <w:tab w:val="center" w:pos="4513"/>
                              <w:tab w:val="right" w:pos="9026"/>
                            </w:tabs>
                            <w:rPr>
                              <w:b/>
                              <w:bCs/>
                              <w:spacing w:val="-3"/>
                            </w:rPr>
                          </w:pPr>
                          <w:r>
                            <w:rPr>
                              <w:sz w:val="20"/>
                            </w:rP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1in;margin-top:0;width:451.3pt;height:12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" o:allowincell="f" filled="f" stroked="f" strokeweight="0">
              <v:textbox inset="0,0,0,0">
                <w:txbxContent>
                  <w:p w:rsidR="005812F8" w:rsidRDefault="005812F8">
                    <w:pPr>
                      <w:tabs>
                        <w:tab w:val="center" w:pos="4513"/>
                        <w:tab w:val="right" w:pos="9026"/>
                      </w:tabs>
                      <w:rPr>
                        <w:b/>
                        <w:bCs/>
                        <w:spacing w:val="-3"/>
                      </w:rPr>
                    </w:pPr>
                    <w:r>
                      <w:rPr>
                        <w:sz w:val="20"/>
                      </w:rPr>
                      <w:tab/>
                    </w:r>
                  </w:p>
                </w:txbxContent>
              </v:textbox>
              <w10:wrap anchorx="page"/>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720"/>
  <w:hyphenationZone w:val="916"/>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3074"/>
  </w:hdrShapeDefaults>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6B53"/>
    <w:rsid w:val="001C6B53"/>
    <w:rsid w:val="004D27F9"/>
    <w:rsid w:val="005812F8"/>
    <w:rsid w:val="00E10D9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sz w:val="24"/>
      <w:szCs w:val="24"/>
    </w:rPr>
  </w:style>
  <w:style w:type="paragraph" w:styleId="Kop1">
    <w:name w:val="heading 1"/>
    <w:basedOn w:val="Standaard"/>
    <w:next w:val="Standaard"/>
    <w:qFormat/>
    <w:pPr>
      <w:keepNext/>
      <w:tabs>
        <w:tab w:val="left" w:pos="-1440"/>
        <w:tab w:val="left" w:pos="-720"/>
      </w:tabs>
      <w:spacing w:line="240" w:lineRule="atLeast"/>
      <w:outlineLvl w:val="0"/>
    </w:pPr>
    <w:rPr>
      <w:rFonts w:ascii="Times New Roman" w:hAnsi="Times New Roman"/>
      <w:b/>
      <w:bCs/>
      <w:spacing w:val="-3"/>
      <w:sz w:val="22"/>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rPr>
      <w:sz w:val="20"/>
    </w:rPr>
  </w:style>
  <w:style w:type="character" w:styleId="Eindnootmarkering">
    <w:name w:val="endnote reference"/>
    <w:basedOn w:val="Standaardalinea-lettertype"/>
    <w:semiHidden/>
    <w:rPr>
      <w:vertAlign w:val="superscript"/>
    </w:rPr>
  </w:style>
  <w:style w:type="paragraph" w:styleId="Voetnoottekst">
    <w:name w:val="footnote text"/>
    <w:basedOn w:val="Standaard"/>
    <w:semiHidden/>
    <w:rPr>
      <w:sz w:val="20"/>
    </w:rPr>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pPr>
      <w:tabs>
        <w:tab w:val="right" w:leader="dot" w:pos="9360"/>
      </w:tabs>
      <w:suppressAutoHyphens/>
      <w:spacing w:line="240" w:lineRule="atLeast"/>
      <w:ind w:left="1440" w:right="720" w:hanging="720"/>
    </w:pPr>
    <w:rPr>
      <w:lang w:val="en-US"/>
    </w:rPr>
  </w:style>
  <w:style w:type="paragraph" w:customStyle="1" w:styleId="inhopg3">
    <w:name w:val="inhopg 3"/>
    <w:basedOn w:val="Standaard"/>
    <w:pPr>
      <w:tabs>
        <w:tab w:val="right" w:leader="dot" w:pos="9360"/>
      </w:tabs>
      <w:suppressAutoHyphens/>
      <w:spacing w:line="240" w:lineRule="atLeast"/>
      <w:ind w:left="2160" w:right="720" w:hanging="720"/>
    </w:pPr>
    <w:rPr>
      <w:lang w:val="en-US"/>
    </w:rPr>
  </w:style>
  <w:style w:type="paragraph" w:customStyle="1" w:styleId="inhopg4">
    <w:name w:val="inhopg 4"/>
    <w:basedOn w:val="Standaard"/>
    <w:pPr>
      <w:tabs>
        <w:tab w:val="right" w:leader="dot" w:pos="9360"/>
      </w:tabs>
      <w:suppressAutoHyphens/>
      <w:spacing w:line="240" w:lineRule="atLeast"/>
      <w:ind w:left="2880" w:right="720" w:hanging="720"/>
    </w:pPr>
    <w:rPr>
      <w:lang w:val="en-US"/>
    </w:rPr>
  </w:style>
  <w:style w:type="paragraph" w:customStyle="1" w:styleId="inhopg5">
    <w:name w:val="inhopg 5"/>
    <w:basedOn w:val="Standaard"/>
    <w:pPr>
      <w:tabs>
        <w:tab w:val="right" w:leader="dot" w:pos="9360"/>
      </w:tabs>
      <w:suppressAutoHyphens/>
      <w:spacing w:line="240" w:lineRule="atLeast"/>
      <w:ind w:left="3600" w:right="720" w:hanging="720"/>
    </w:pPr>
    <w:rPr>
      <w:lang w:val="en-US"/>
    </w:rPr>
  </w:style>
  <w:style w:type="paragraph" w:customStyle="1" w:styleId="inhopg6">
    <w:name w:val="inhopg 6"/>
    <w:basedOn w:val="Standaard"/>
    <w:pPr>
      <w:tabs>
        <w:tab w:val="right" w:pos="9360"/>
      </w:tabs>
      <w:suppressAutoHyphens/>
      <w:spacing w:line="240" w:lineRule="atLeast"/>
      <w:ind w:left="720" w:hanging="720"/>
    </w:pPr>
    <w:rPr>
      <w:lang w:val="en-US"/>
    </w:rPr>
  </w:style>
  <w:style w:type="paragraph" w:customStyle="1" w:styleId="inhopg7">
    <w:name w:val="inhopg 7"/>
    <w:basedOn w:val="Standaard"/>
    <w:pPr>
      <w:suppressAutoHyphens/>
      <w:spacing w:line="240" w:lineRule="atLeast"/>
      <w:ind w:left="720" w:hanging="720"/>
    </w:pPr>
    <w:rPr>
      <w:lang w:val="en-US"/>
    </w:rPr>
  </w:style>
  <w:style w:type="paragraph" w:customStyle="1" w:styleId="inhopg8">
    <w:name w:val="inhopg 8"/>
    <w:basedOn w:val="Standaard"/>
    <w:pPr>
      <w:tabs>
        <w:tab w:val="right" w:pos="9360"/>
      </w:tabs>
      <w:suppressAutoHyphens/>
      <w:spacing w:line="240" w:lineRule="atLeast"/>
      <w:ind w:left="720" w:hanging="720"/>
    </w:pPr>
    <w:rPr>
      <w:lang w:val="en-US"/>
    </w:rPr>
  </w:style>
  <w:style w:type="paragraph" w:customStyle="1" w:styleId="inhopg9">
    <w:name w:val="inhopg 9"/>
    <w:basedOn w:val="Standaard"/>
    <w:pPr>
      <w:tabs>
        <w:tab w:val="right" w:leader="dot" w:pos="9360"/>
      </w:tabs>
      <w:suppressAutoHyphens/>
      <w:spacing w:line="240" w:lineRule="atLeast"/>
      <w:ind w:left="720" w:hanging="720"/>
    </w:pPr>
    <w:rPr>
      <w:lang w:val="en-US"/>
    </w:rPr>
  </w:style>
  <w:style w:type="paragraph" w:styleId="Index1">
    <w:name w:val="index 1"/>
    <w:basedOn w:val="Standaard"/>
    <w:next w:val="Standaard"/>
    <w:autoRedefine/>
    <w:semiHidden/>
    <w:pPr>
      <w:tabs>
        <w:tab w:val="right" w:leader="dot" w:pos="9360"/>
      </w:tabs>
      <w:suppressAutoHyphens/>
      <w:spacing w:line="240" w:lineRule="atLeast"/>
      <w:ind w:left="1440" w:right="720" w:hanging="1440"/>
    </w:pPr>
    <w:rPr>
      <w:lang w:val="en-US"/>
    </w:rPr>
  </w:style>
  <w:style w:type="paragraph" w:styleId="Index2">
    <w:name w:val="index 2"/>
    <w:basedOn w:val="Standaard"/>
    <w:next w:val="Standaard"/>
    <w:autoRedefine/>
    <w:semiHidden/>
    <w:pPr>
      <w:tabs>
        <w:tab w:val="right" w:leader="dot" w:pos="9360"/>
      </w:tabs>
      <w:suppressAutoHyphens/>
      <w:spacing w:line="240" w:lineRule="atLeast"/>
      <w:ind w:left="1440" w:right="720" w:hanging="720"/>
    </w:pPr>
    <w:rPr>
      <w:lang w:val="en-US"/>
    </w:rPr>
  </w:style>
  <w:style w:type="paragraph" w:customStyle="1" w:styleId="bronvermelding">
    <w:name w:val="bronvermelding"/>
    <w:basedOn w:val="Standaard"/>
    <w:pPr>
      <w:tabs>
        <w:tab w:val="right" w:pos="9360"/>
      </w:tabs>
      <w:suppressAutoHyphens/>
      <w:spacing w:line="240" w:lineRule="atLeast"/>
    </w:pPr>
    <w:rPr>
      <w:lang w:val="en-US"/>
    </w:rPr>
  </w:style>
  <w:style w:type="paragraph" w:customStyle="1" w:styleId="bijschrift">
    <w:name w:val="bijschrift"/>
    <w:basedOn w:val="Standaard"/>
    <w:rPr>
      <w:sz w:val="20"/>
    </w:rPr>
  </w:style>
  <w:style w:type="character" w:customStyle="1" w:styleId="EquationCaption">
    <w:name w:val="_Equation Caption"/>
  </w:style>
  <w:style w:type="paragraph" w:styleId="Plattetekst">
    <w:name w:val="Body Text"/>
    <w:basedOn w:val="Standaard"/>
    <w:semiHidden/>
    <w:pPr>
      <w:tabs>
        <w:tab w:val="left" w:pos="-1440"/>
        <w:tab w:val="left" w:pos="-720"/>
      </w:tabs>
      <w:spacing w:line="240" w:lineRule="atLeast"/>
    </w:pPr>
    <w:rPr>
      <w:rFonts w:ascii="Times New Roman" w:hAnsi="Times New Roman"/>
      <w:spacing w:val="-3"/>
      <w:sz w:val="22"/>
    </w:rPr>
  </w:style>
  <w:style w:type="paragraph" w:styleId="Koptekst">
    <w:name w:val="header"/>
    <w:basedOn w:val="Standaard"/>
    <w:link w:val="KoptekstChar"/>
    <w:uiPriority w:val="99"/>
    <w:unhideWhenUsed/>
    <w:rsid w:val="00E10D93"/>
    <w:pPr>
      <w:tabs>
        <w:tab w:val="center" w:pos="4536"/>
        <w:tab w:val="right" w:pos="9072"/>
      </w:tabs>
    </w:pPr>
  </w:style>
  <w:style w:type="character" w:customStyle="1" w:styleId="KoptekstChar">
    <w:name w:val="Koptekst Char"/>
    <w:basedOn w:val="Standaardalinea-lettertype"/>
    <w:link w:val="Koptekst"/>
    <w:uiPriority w:val="99"/>
    <w:rsid w:val="00E10D93"/>
    <w:rPr>
      <w:rFonts w:ascii="CG Times 12pt" w:hAnsi="CG Times 12pt"/>
      <w:sz w:val="24"/>
      <w:szCs w:val="24"/>
    </w:rPr>
  </w:style>
  <w:style w:type="paragraph" w:styleId="Voettekst">
    <w:name w:val="footer"/>
    <w:basedOn w:val="Standaard"/>
    <w:link w:val="VoettekstChar"/>
    <w:uiPriority w:val="99"/>
    <w:unhideWhenUsed/>
    <w:rsid w:val="00E10D93"/>
    <w:pPr>
      <w:tabs>
        <w:tab w:val="center" w:pos="4536"/>
        <w:tab w:val="right" w:pos="9072"/>
      </w:tabs>
    </w:pPr>
  </w:style>
  <w:style w:type="character" w:customStyle="1" w:styleId="VoettekstChar">
    <w:name w:val="Voettekst Char"/>
    <w:basedOn w:val="Standaardalinea-lettertype"/>
    <w:link w:val="Voettekst"/>
    <w:uiPriority w:val="99"/>
    <w:rsid w:val="00E10D93"/>
    <w:rPr>
      <w:rFonts w:ascii="CG Times 12pt" w:hAnsi="CG Times 12pt"/>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sz w:val="24"/>
      <w:szCs w:val="24"/>
    </w:rPr>
  </w:style>
  <w:style w:type="paragraph" w:styleId="Kop1">
    <w:name w:val="heading 1"/>
    <w:basedOn w:val="Standaard"/>
    <w:next w:val="Standaard"/>
    <w:qFormat/>
    <w:pPr>
      <w:keepNext/>
      <w:tabs>
        <w:tab w:val="left" w:pos="-1440"/>
        <w:tab w:val="left" w:pos="-720"/>
      </w:tabs>
      <w:spacing w:line="240" w:lineRule="atLeast"/>
      <w:outlineLvl w:val="0"/>
    </w:pPr>
    <w:rPr>
      <w:rFonts w:ascii="Times New Roman" w:hAnsi="Times New Roman"/>
      <w:b/>
      <w:bCs/>
      <w:spacing w:val="-3"/>
      <w:sz w:val="22"/>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rPr>
      <w:sz w:val="20"/>
    </w:rPr>
  </w:style>
  <w:style w:type="character" w:styleId="Eindnootmarkering">
    <w:name w:val="endnote reference"/>
    <w:basedOn w:val="Standaardalinea-lettertype"/>
    <w:semiHidden/>
    <w:rPr>
      <w:vertAlign w:val="superscript"/>
    </w:rPr>
  </w:style>
  <w:style w:type="paragraph" w:styleId="Voetnoottekst">
    <w:name w:val="footnote text"/>
    <w:basedOn w:val="Standaard"/>
    <w:semiHidden/>
    <w:rPr>
      <w:sz w:val="20"/>
    </w:rPr>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pPr>
      <w:tabs>
        <w:tab w:val="right" w:leader="dot" w:pos="9360"/>
      </w:tabs>
      <w:suppressAutoHyphens/>
      <w:spacing w:line="240" w:lineRule="atLeast"/>
      <w:ind w:left="1440" w:right="720" w:hanging="720"/>
    </w:pPr>
    <w:rPr>
      <w:lang w:val="en-US"/>
    </w:rPr>
  </w:style>
  <w:style w:type="paragraph" w:customStyle="1" w:styleId="inhopg3">
    <w:name w:val="inhopg 3"/>
    <w:basedOn w:val="Standaard"/>
    <w:pPr>
      <w:tabs>
        <w:tab w:val="right" w:leader="dot" w:pos="9360"/>
      </w:tabs>
      <w:suppressAutoHyphens/>
      <w:spacing w:line="240" w:lineRule="atLeast"/>
      <w:ind w:left="2160" w:right="720" w:hanging="720"/>
    </w:pPr>
    <w:rPr>
      <w:lang w:val="en-US"/>
    </w:rPr>
  </w:style>
  <w:style w:type="paragraph" w:customStyle="1" w:styleId="inhopg4">
    <w:name w:val="inhopg 4"/>
    <w:basedOn w:val="Standaard"/>
    <w:pPr>
      <w:tabs>
        <w:tab w:val="right" w:leader="dot" w:pos="9360"/>
      </w:tabs>
      <w:suppressAutoHyphens/>
      <w:spacing w:line="240" w:lineRule="atLeast"/>
      <w:ind w:left="2880" w:right="720" w:hanging="720"/>
    </w:pPr>
    <w:rPr>
      <w:lang w:val="en-US"/>
    </w:rPr>
  </w:style>
  <w:style w:type="paragraph" w:customStyle="1" w:styleId="inhopg5">
    <w:name w:val="inhopg 5"/>
    <w:basedOn w:val="Standaard"/>
    <w:pPr>
      <w:tabs>
        <w:tab w:val="right" w:leader="dot" w:pos="9360"/>
      </w:tabs>
      <w:suppressAutoHyphens/>
      <w:spacing w:line="240" w:lineRule="atLeast"/>
      <w:ind w:left="3600" w:right="720" w:hanging="720"/>
    </w:pPr>
    <w:rPr>
      <w:lang w:val="en-US"/>
    </w:rPr>
  </w:style>
  <w:style w:type="paragraph" w:customStyle="1" w:styleId="inhopg6">
    <w:name w:val="inhopg 6"/>
    <w:basedOn w:val="Standaard"/>
    <w:pPr>
      <w:tabs>
        <w:tab w:val="right" w:pos="9360"/>
      </w:tabs>
      <w:suppressAutoHyphens/>
      <w:spacing w:line="240" w:lineRule="atLeast"/>
      <w:ind w:left="720" w:hanging="720"/>
    </w:pPr>
    <w:rPr>
      <w:lang w:val="en-US"/>
    </w:rPr>
  </w:style>
  <w:style w:type="paragraph" w:customStyle="1" w:styleId="inhopg7">
    <w:name w:val="inhopg 7"/>
    <w:basedOn w:val="Standaard"/>
    <w:pPr>
      <w:suppressAutoHyphens/>
      <w:spacing w:line="240" w:lineRule="atLeast"/>
      <w:ind w:left="720" w:hanging="720"/>
    </w:pPr>
    <w:rPr>
      <w:lang w:val="en-US"/>
    </w:rPr>
  </w:style>
  <w:style w:type="paragraph" w:customStyle="1" w:styleId="inhopg8">
    <w:name w:val="inhopg 8"/>
    <w:basedOn w:val="Standaard"/>
    <w:pPr>
      <w:tabs>
        <w:tab w:val="right" w:pos="9360"/>
      </w:tabs>
      <w:suppressAutoHyphens/>
      <w:spacing w:line="240" w:lineRule="atLeast"/>
      <w:ind w:left="720" w:hanging="720"/>
    </w:pPr>
    <w:rPr>
      <w:lang w:val="en-US"/>
    </w:rPr>
  </w:style>
  <w:style w:type="paragraph" w:customStyle="1" w:styleId="inhopg9">
    <w:name w:val="inhopg 9"/>
    <w:basedOn w:val="Standaard"/>
    <w:pPr>
      <w:tabs>
        <w:tab w:val="right" w:leader="dot" w:pos="9360"/>
      </w:tabs>
      <w:suppressAutoHyphens/>
      <w:spacing w:line="240" w:lineRule="atLeast"/>
      <w:ind w:left="720" w:hanging="720"/>
    </w:pPr>
    <w:rPr>
      <w:lang w:val="en-US"/>
    </w:rPr>
  </w:style>
  <w:style w:type="paragraph" w:styleId="Index1">
    <w:name w:val="index 1"/>
    <w:basedOn w:val="Standaard"/>
    <w:next w:val="Standaard"/>
    <w:autoRedefine/>
    <w:semiHidden/>
    <w:pPr>
      <w:tabs>
        <w:tab w:val="right" w:leader="dot" w:pos="9360"/>
      </w:tabs>
      <w:suppressAutoHyphens/>
      <w:spacing w:line="240" w:lineRule="atLeast"/>
      <w:ind w:left="1440" w:right="720" w:hanging="1440"/>
    </w:pPr>
    <w:rPr>
      <w:lang w:val="en-US"/>
    </w:rPr>
  </w:style>
  <w:style w:type="paragraph" w:styleId="Index2">
    <w:name w:val="index 2"/>
    <w:basedOn w:val="Standaard"/>
    <w:next w:val="Standaard"/>
    <w:autoRedefine/>
    <w:semiHidden/>
    <w:pPr>
      <w:tabs>
        <w:tab w:val="right" w:leader="dot" w:pos="9360"/>
      </w:tabs>
      <w:suppressAutoHyphens/>
      <w:spacing w:line="240" w:lineRule="atLeast"/>
      <w:ind w:left="1440" w:right="720" w:hanging="720"/>
    </w:pPr>
    <w:rPr>
      <w:lang w:val="en-US"/>
    </w:rPr>
  </w:style>
  <w:style w:type="paragraph" w:customStyle="1" w:styleId="bronvermelding">
    <w:name w:val="bronvermelding"/>
    <w:basedOn w:val="Standaard"/>
    <w:pPr>
      <w:tabs>
        <w:tab w:val="right" w:pos="9360"/>
      </w:tabs>
      <w:suppressAutoHyphens/>
      <w:spacing w:line="240" w:lineRule="atLeast"/>
    </w:pPr>
    <w:rPr>
      <w:lang w:val="en-US"/>
    </w:rPr>
  </w:style>
  <w:style w:type="paragraph" w:customStyle="1" w:styleId="bijschrift">
    <w:name w:val="bijschrift"/>
    <w:basedOn w:val="Standaard"/>
    <w:rPr>
      <w:sz w:val="20"/>
    </w:rPr>
  </w:style>
  <w:style w:type="character" w:customStyle="1" w:styleId="EquationCaption">
    <w:name w:val="_Equation Caption"/>
  </w:style>
  <w:style w:type="paragraph" w:styleId="Plattetekst">
    <w:name w:val="Body Text"/>
    <w:basedOn w:val="Standaard"/>
    <w:semiHidden/>
    <w:pPr>
      <w:tabs>
        <w:tab w:val="left" w:pos="-1440"/>
        <w:tab w:val="left" w:pos="-720"/>
      </w:tabs>
      <w:spacing w:line="240" w:lineRule="atLeast"/>
    </w:pPr>
    <w:rPr>
      <w:rFonts w:ascii="Times New Roman" w:hAnsi="Times New Roman"/>
      <w:spacing w:val="-3"/>
      <w:sz w:val="22"/>
    </w:rPr>
  </w:style>
  <w:style w:type="paragraph" w:styleId="Koptekst">
    <w:name w:val="header"/>
    <w:basedOn w:val="Standaard"/>
    <w:link w:val="KoptekstChar"/>
    <w:uiPriority w:val="99"/>
    <w:unhideWhenUsed/>
    <w:rsid w:val="00E10D93"/>
    <w:pPr>
      <w:tabs>
        <w:tab w:val="center" w:pos="4536"/>
        <w:tab w:val="right" w:pos="9072"/>
      </w:tabs>
    </w:pPr>
  </w:style>
  <w:style w:type="character" w:customStyle="1" w:styleId="KoptekstChar">
    <w:name w:val="Koptekst Char"/>
    <w:basedOn w:val="Standaardalinea-lettertype"/>
    <w:link w:val="Koptekst"/>
    <w:uiPriority w:val="99"/>
    <w:rsid w:val="00E10D93"/>
    <w:rPr>
      <w:rFonts w:ascii="CG Times 12pt" w:hAnsi="CG Times 12pt"/>
      <w:sz w:val="24"/>
      <w:szCs w:val="24"/>
    </w:rPr>
  </w:style>
  <w:style w:type="paragraph" w:styleId="Voettekst">
    <w:name w:val="footer"/>
    <w:basedOn w:val="Standaard"/>
    <w:link w:val="VoettekstChar"/>
    <w:uiPriority w:val="99"/>
    <w:unhideWhenUsed/>
    <w:rsid w:val="00E10D93"/>
    <w:pPr>
      <w:tabs>
        <w:tab w:val="center" w:pos="4536"/>
        <w:tab w:val="right" w:pos="9072"/>
      </w:tabs>
    </w:pPr>
  </w:style>
  <w:style w:type="character" w:customStyle="1" w:styleId="VoettekstChar">
    <w:name w:val="Voettekst Char"/>
    <w:basedOn w:val="Standaardalinea-lettertype"/>
    <w:link w:val="Voettekst"/>
    <w:uiPriority w:val="99"/>
    <w:rsid w:val="00E10D93"/>
    <w:rPr>
      <w:rFonts w:ascii="CG Times 12pt" w:hAnsi="CG Times 12p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257ED20A</Template>
  <TotalTime>1</TotalTime>
  <Pages>10</Pages>
  <Words>4146</Words>
  <Characters>22805</Characters>
  <Application>Microsoft Office Word</Application>
  <DocSecurity>0</DocSecurity>
  <Lines>190</Lines>
  <Paragraphs>53</Paragraphs>
  <ScaleCrop>false</ScaleCrop>
  <HeadingPairs>
    <vt:vector size="2" baseType="variant">
      <vt:variant>
        <vt:lpstr>Titel</vt:lpstr>
      </vt:variant>
      <vt:variant>
        <vt:i4>1</vt:i4>
      </vt:variant>
    </vt:vector>
  </HeadingPairs>
  <TitlesOfParts>
    <vt:vector size="1" baseType="lpstr">
      <vt:lpstr>INDIEN JE BROER TEGEN JE ZONDIGT</vt:lpstr>
    </vt:vector>
  </TitlesOfParts>
  <Company>CHE</Company>
  <LinksUpToDate>false</LinksUpToDate>
  <CharactersWithSpaces>26898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INDIEN JE BROER TEGEN JE ZONDIGT</dc:title>
  <dc:creator>NC vd Voet</dc:creator>
  <cp:lastModifiedBy>VOT</cp:lastModifiedBy>
  <cp:revision>2</cp:revision>
  <cp:lastPrinted>2011-09-13T19:25:00Z</cp:lastPrinted>
  <dcterms:created xsi:type="dcterms:W3CDTF">2015-01-21T15:03:00Z</dcterms:created>
  <dcterms:modified xsi:type="dcterms:W3CDTF">2015-01-21T15:03:00Z</dcterms:modified>
</cp:coreProperties>
</file>