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179" w:rsidRPr="005B5D22" w:rsidRDefault="00380179">
      <w:pPr>
        <w:tabs>
          <w:tab w:val="left" w:pos="-1440"/>
          <w:tab w:val="left" w:pos="-720"/>
        </w:tabs>
        <w:spacing w:line="240" w:lineRule="atLeast"/>
        <w:jc w:val="both"/>
        <w:rPr>
          <w:rFonts w:ascii="Verdana" w:hAnsi="Verdana"/>
          <w:b/>
          <w:spacing w:val="-3"/>
          <w:sz w:val="32"/>
          <w:szCs w:val="32"/>
        </w:rPr>
      </w:pPr>
      <w:r w:rsidRPr="005B5D22">
        <w:rPr>
          <w:rFonts w:ascii="Verdana" w:hAnsi="Verdana"/>
          <w:b/>
          <w:spacing w:val="-3"/>
          <w:sz w:val="32"/>
          <w:szCs w:val="32"/>
        </w:rPr>
        <w:t>Hebzucht</w:t>
      </w:r>
      <w:r w:rsidRPr="005B5D22">
        <w:rPr>
          <w:rFonts w:ascii="Verdana" w:hAnsi="Verdana"/>
          <w:b/>
          <w:spacing w:val="-3"/>
          <w:sz w:val="32"/>
          <w:szCs w:val="32"/>
        </w:rPr>
        <w:fldChar w:fldCharType="begin"/>
      </w:r>
      <w:r w:rsidRPr="005B5D22">
        <w:rPr>
          <w:rFonts w:ascii="Verdana" w:hAnsi="Verdana"/>
          <w:b/>
          <w:spacing w:val="-3"/>
          <w:sz w:val="32"/>
          <w:szCs w:val="32"/>
        </w:rPr>
        <w:instrText xml:space="preserve">PRIVATE </w:instrText>
      </w:r>
      <w:r w:rsidRPr="005B5D22">
        <w:rPr>
          <w:rFonts w:ascii="Verdana" w:hAnsi="Verdana"/>
          <w:b/>
          <w:spacing w:val="-3"/>
          <w:sz w:val="32"/>
          <w:szCs w:val="32"/>
        </w:rPr>
      </w:r>
      <w:r w:rsidRPr="005B5D22">
        <w:rPr>
          <w:rFonts w:ascii="Verdana" w:hAnsi="Verdana"/>
          <w:b/>
          <w:spacing w:val="-3"/>
          <w:sz w:val="32"/>
          <w:szCs w:val="32"/>
        </w:rPr>
        <w:fldChar w:fldCharType="end"/>
      </w:r>
    </w:p>
    <w:p w:rsidR="00380179" w:rsidRPr="005B5D22" w:rsidRDefault="00380179" w:rsidP="005B5D22">
      <w:pPr>
        <w:tabs>
          <w:tab w:val="left" w:pos="-1440"/>
          <w:tab w:val="left" w:pos="-720"/>
        </w:tabs>
        <w:spacing w:line="240" w:lineRule="atLeast"/>
        <w:rPr>
          <w:rFonts w:ascii="Verdana" w:hAnsi="Verdana"/>
          <w:spacing w:val="-3"/>
        </w:rPr>
      </w:pPr>
    </w:p>
    <w:p w:rsidR="00380179" w:rsidRPr="005B5D22" w:rsidRDefault="00380179" w:rsidP="005B5D22">
      <w:pPr>
        <w:tabs>
          <w:tab w:val="left" w:pos="-1440"/>
          <w:tab w:val="left" w:pos="-720"/>
        </w:tabs>
        <w:spacing w:line="240" w:lineRule="atLeast"/>
        <w:rPr>
          <w:rFonts w:ascii="Verdana" w:hAnsi="Verdana"/>
          <w:spacing w:val="-3"/>
        </w:rPr>
      </w:pPr>
      <w:r w:rsidRPr="005B5D22">
        <w:rPr>
          <w:rFonts w:ascii="Verdana" w:hAnsi="Verdana"/>
          <w:spacing w:val="-3"/>
        </w:rPr>
        <w:t>Het schijnt dat je apen betrekkelijk makkelijk kunt vangen. Je zet een fles met noten op een plaats waar regelmatig apen passeren. Je wacht tot een aap komt en zijn hand door de een beetje krappe opening in de fles steekt om de noten te pakken. Als hij zijn gevulde hand terugtrekt, komt die klem te zitten in de flesse</w:t>
      </w:r>
      <w:r w:rsidRPr="005B5D22">
        <w:rPr>
          <w:rFonts w:ascii="Verdana" w:hAnsi="Verdana"/>
          <w:spacing w:val="-3"/>
        </w:rPr>
        <w:softHyphen/>
      </w:r>
      <w:r w:rsidR="005B5D22">
        <w:rPr>
          <w:rFonts w:ascii="Verdana" w:hAnsi="Verdana"/>
          <w:spacing w:val="-3"/>
        </w:rPr>
        <w:t>n</w:t>
      </w:r>
      <w:r w:rsidRPr="005B5D22">
        <w:rPr>
          <w:rFonts w:ascii="Verdana" w:hAnsi="Verdana"/>
          <w:spacing w:val="-3"/>
        </w:rPr>
        <w:t>hals. De aap kan kiezen: noten loslaten en maken dat hij wegkomt, of noten vasthouden en klem blijven zitten. Terwijl het beest moeilijk aan het doen is, is hij eenvoudig met een net te vangen.</w:t>
      </w:r>
    </w:p>
    <w:p w:rsidR="005B5D22" w:rsidRDefault="005B5D22" w:rsidP="005B5D22">
      <w:pPr>
        <w:tabs>
          <w:tab w:val="left" w:pos="-1440"/>
          <w:tab w:val="left" w:pos="-720"/>
        </w:tabs>
        <w:spacing w:line="240" w:lineRule="atLeast"/>
        <w:rPr>
          <w:rFonts w:ascii="Verdana" w:hAnsi="Verdana"/>
          <w:spacing w:val="-3"/>
        </w:rPr>
      </w:pPr>
    </w:p>
    <w:p w:rsidR="00380179" w:rsidRPr="005B5D22" w:rsidRDefault="00380179" w:rsidP="005B5D22">
      <w:pPr>
        <w:tabs>
          <w:tab w:val="left" w:pos="-1440"/>
          <w:tab w:val="left" w:pos="-720"/>
        </w:tabs>
        <w:spacing w:line="240" w:lineRule="atLeast"/>
        <w:rPr>
          <w:rFonts w:ascii="Verdana" w:hAnsi="Verdana"/>
          <w:spacing w:val="-3"/>
        </w:rPr>
      </w:pPr>
      <w:r w:rsidRPr="005B5D22">
        <w:rPr>
          <w:rFonts w:ascii="Verdana" w:hAnsi="Verdana"/>
          <w:spacing w:val="-3"/>
        </w:rPr>
        <w:t>Ik weet niet of het bovenstaande waar is. Het klinkt mij iets te simpel. Ik maak me daarover niet druk want dit ver</w:t>
      </w:r>
      <w:r w:rsidRPr="005B5D22">
        <w:rPr>
          <w:rFonts w:ascii="Verdana" w:hAnsi="Verdana"/>
          <w:spacing w:val="-3"/>
        </w:rPr>
        <w:softHyphen/>
        <w:t>haaltje is een prachtig beeld van het gevaar van hebzucht. Hebzucht leidt ertoe dat u en ik onze vrijheid verspelen. Daarom wordt er in de bijbel ook regelmatig voor gewaarschuwd. Wie rijk wil zijn, valt in een strik. Hebzucht voert mensen tot verderf en ondergang. Zo spreekt Paulus in 1 Tim. 6:9. I</w:t>
      </w:r>
      <w:r w:rsidR="005B5D22">
        <w:rPr>
          <w:rFonts w:ascii="Verdana" w:hAnsi="Verdana"/>
          <w:spacing w:val="-3"/>
        </w:rPr>
        <w:t xml:space="preserve">n Rom. 1:29, 1 Cor. 5:10, </w:t>
      </w:r>
      <w:proofErr w:type="spellStart"/>
      <w:r w:rsidR="005B5D22">
        <w:rPr>
          <w:rFonts w:ascii="Verdana" w:hAnsi="Verdana"/>
          <w:spacing w:val="-3"/>
        </w:rPr>
        <w:t>Ef</w:t>
      </w:r>
      <w:proofErr w:type="spellEnd"/>
      <w:r w:rsidR="005B5D22">
        <w:rPr>
          <w:rFonts w:ascii="Verdana" w:hAnsi="Verdana"/>
          <w:spacing w:val="-3"/>
        </w:rPr>
        <w:t>. 5:</w:t>
      </w:r>
      <w:r w:rsidRPr="005B5D22">
        <w:rPr>
          <w:rFonts w:ascii="Verdana" w:hAnsi="Verdana"/>
          <w:spacing w:val="-3"/>
        </w:rPr>
        <w:t>3 worden hebzucht en geldgierig</w:t>
      </w:r>
      <w:r w:rsidRPr="005B5D22">
        <w:rPr>
          <w:rFonts w:ascii="Verdana" w:hAnsi="Verdana"/>
          <w:spacing w:val="-3"/>
        </w:rPr>
        <w:softHyphen/>
        <w:t>heid tot de grote zonden van de heidenen gerekend die helaas ook de gemeente bedreigen.</w:t>
      </w:r>
    </w:p>
    <w:p w:rsidR="00380179" w:rsidRPr="005B5D22" w:rsidRDefault="00380179" w:rsidP="005B5D22">
      <w:pPr>
        <w:tabs>
          <w:tab w:val="left" w:pos="-1440"/>
          <w:tab w:val="left" w:pos="-720"/>
        </w:tabs>
        <w:spacing w:line="240" w:lineRule="atLeast"/>
        <w:rPr>
          <w:rFonts w:ascii="Verdana" w:hAnsi="Verdana"/>
          <w:spacing w:val="-3"/>
        </w:rPr>
      </w:pPr>
      <w:r w:rsidRPr="005B5D22">
        <w:rPr>
          <w:rFonts w:ascii="Verdana" w:hAnsi="Verdana"/>
          <w:spacing w:val="-3"/>
        </w:rPr>
        <w:tab/>
        <w:t>Hebzucht is een strik. Onze voorouders hebben altijd hard gewerkt om ervoor te zorgen dat hun kinderen het beter kregen dan zij. Welvaart was een begerenswaardig goed en zou veel zegeningen met zich mee brengen. Dat is ook uitg</w:t>
      </w:r>
      <w:r w:rsidR="005B5D22">
        <w:rPr>
          <w:rFonts w:ascii="Verdana" w:hAnsi="Verdana"/>
          <w:spacing w:val="-3"/>
        </w:rPr>
        <w:t>eko</w:t>
      </w:r>
      <w:r w:rsidR="005B5D22">
        <w:rPr>
          <w:rFonts w:ascii="Verdana" w:hAnsi="Verdana"/>
          <w:spacing w:val="-3"/>
        </w:rPr>
        <w:softHyphen/>
        <w:t>men. Wij, hun nakroost, heb</w:t>
      </w:r>
      <w:r w:rsidRPr="005B5D22">
        <w:rPr>
          <w:rFonts w:ascii="Verdana" w:hAnsi="Verdana"/>
          <w:spacing w:val="-3"/>
        </w:rPr>
        <w:t>ben het heel goed in materieel opzicht. Paulus heeft echter meer dan ooit gelijk. Godsvrucht moet gepaard gaan met tevre</w:t>
      </w:r>
      <w:r w:rsidRPr="005B5D22">
        <w:rPr>
          <w:rFonts w:ascii="Verdana" w:hAnsi="Verdana"/>
          <w:spacing w:val="-3"/>
        </w:rPr>
        <w:softHyphen/>
        <w:t>den</w:t>
      </w:r>
      <w:r w:rsidRPr="005B5D22">
        <w:rPr>
          <w:rFonts w:ascii="Verdana" w:hAnsi="Verdana"/>
          <w:spacing w:val="-3"/>
        </w:rPr>
        <w:softHyphen/>
        <w:t>heid (1 Tim. 6:6). Zo niet, dan is rijkdom een groot gevaar dat mensen van God afvoert en vele smarten oplevert (1 Tim. 6:10). Nu onze samenle</w:t>
      </w:r>
      <w:r w:rsidRPr="005B5D22">
        <w:rPr>
          <w:rFonts w:ascii="Verdana" w:hAnsi="Verdana"/>
          <w:spacing w:val="-3"/>
        </w:rPr>
        <w:softHyphen/>
        <w:t xml:space="preserve">ving rijk is, vallen velen in de strik. </w:t>
      </w:r>
    </w:p>
    <w:p w:rsidR="00380179" w:rsidRPr="005B5D22" w:rsidRDefault="009F6BCC" w:rsidP="005B5D22">
      <w:pPr>
        <w:tabs>
          <w:tab w:val="left" w:pos="-1440"/>
          <w:tab w:val="left" w:pos="-720"/>
        </w:tabs>
        <w:spacing w:line="240" w:lineRule="atLeast"/>
        <w:rPr>
          <w:rFonts w:ascii="Verdana" w:hAnsi="Verdana"/>
          <w:spacing w:val="-3"/>
        </w:rPr>
      </w:pPr>
      <w:r>
        <w:rPr>
          <w:rFonts w:ascii="Verdana" w:hAnsi="Verdana"/>
          <w:spacing w:val="-3"/>
        </w:rPr>
        <w:tab/>
        <w:t>Economi</w:t>
      </w:r>
      <w:r>
        <w:rPr>
          <w:rFonts w:ascii="Verdana" w:hAnsi="Verdana"/>
          <w:spacing w:val="-3"/>
        </w:rPr>
        <w:softHyphen/>
        <w:t>sch gewin - heb</w:t>
      </w:r>
      <w:r>
        <w:rPr>
          <w:rFonts w:ascii="Verdana" w:hAnsi="Verdana"/>
          <w:spacing w:val="-3"/>
        </w:rPr>
        <w:softHyphen/>
        <w:t>zucht, het verlangen om meer te hebben</w:t>
      </w:r>
      <w:bookmarkStart w:id="0" w:name="_GoBack"/>
      <w:bookmarkEnd w:id="0"/>
      <w:r w:rsidR="00380179" w:rsidRPr="005B5D22">
        <w:rPr>
          <w:rFonts w:ascii="Verdana" w:hAnsi="Verdana"/>
          <w:spacing w:val="-3"/>
        </w:rPr>
        <w:t xml:space="preserve"> - is de motor van de samen</w:t>
      </w:r>
      <w:r w:rsidR="00380179" w:rsidRPr="005B5D22">
        <w:rPr>
          <w:rFonts w:ascii="Verdana" w:hAnsi="Verdana"/>
          <w:spacing w:val="-3"/>
        </w:rPr>
        <w:softHyphen/>
        <w:t>leving. Dat levert veel problemen op, op kleine en op grote schaal. Toch nemen regeringen telkens besluiten op grond van economische eigenbelang. Ministers kunnen zich daaraan niet makkelijk onttrekken. Het gevaar dreigt dan altijd dat het geld wint van de ethiek. Het milieu, de mensen in de derde wereld, de zondagsrust en nog andere personen of zaken worden dan slachtoffer.</w:t>
      </w:r>
    </w:p>
    <w:p w:rsidR="00380179" w:rsidRPr="005B5D22" w:rsidRDefault="00380179" w:rsidP="005B5D22">
      <w:pPr>
        <w:tabs>
          <w:tab w:val="left" w:pos="-1440"/>
          <w:tab w:val="left" w:pos="-720"/>
        </w:tabs>
        <w:spacing w:line="240" w:lineRule="atLeast"/>
        <w:rPr>
          <w:rFonts w:ascii="Verdana" w:hAnsi="Verdana"/>
          <w:spacing w:val="-3"/>
        </w:rPr>
      </w:pPr>
      <w:r w:rsidRPr="005B5D22">
        <w:rPr>
          <w:rFonts w:ascii="Verdana" w:hAnsi="Verdana"/>
          <w:spacing w:val="-3"/>
        </w:rPr>
        <w:tab/>
        <w:t xml:space="preserve">Geld levert vrijheid op. In arme tijden en landen hebben mensen weinig persoonlijke vrijheden. Die kunnen ze zich niet permitteren. Daarvoor zijn ze veel te afhankelijk van elkaar. Bijvoorbeeld kinderen zonder geld in een land zonder sociale voorzieningen moeten wel in de pas van de ouders lopen, want ze kunnen geen kant uit. De duur gekochte vrijheden worden in onze tijd tot een strik als daardoor het gemeenschapsbesef verloren gaat. Ieder leeft voor zich en doet wat goed is in zijn eigen ogen. </w:t>
      </w:r>
    </w:p>
    <w:p w:rsidR="00380179" w:rsidRPr="005B5D22" w:rsidRDefault="00380179" w:rsidP="005B5D22">
      <w:pPr>
        <w:tabs>
          <w:tab w:val="left" w:pos="-1440"/>
          <w:tab w:val="left" w:pos="-720"/>
        </w:tabs>
        <w:spacing w:line="240" w:lineRule="atLeast"/>
        <w:rPr>
          <w:rFonts w:ascii="Verdana" w:hAnsi="Verdana"/>
          <w:spacing w:val="-3"/>
        </w:rPr>
      </w:pPr>
      <w:r w:rsidRPr="005B5D22">
        <w:rPr>
          <w:rFonts w:ascii="Verdana" w:hAnsi="Verdana"/>
          <w:spacing w:val="-3"/>
        </w:rPr>
        <w:tab/>
        <w:t>Nog erger wordt het als mensen de band met God doorsnij</w:t>
      </w:r>
      <w:r w:rsidRPr="005B5D22">
        <w:rPr>
          <w:rFonts w:ascii="Verdana" w:hAnsi="Verdana"/>
          <w:spacing w:val="-3"/>
        </w:rPr>
        <w:softHyphen/>
        <w:t>den. Er wordt veel onderzoek gedaan naar de oorzaken van de secularisatie. De welvaart wordt dikwijls ge</w:t>
      </w:r>
      <w:r w:rsidRPr="005B5D22">
        <w:rPr>
          <w:rFonts w:ascii="Verdana" w:hAnsi="Verdana"/>
          <w:spacing w:val="-3"/>
        </w:rPr>
        <w:softHyphen/>
        <w:t>noemd. Rijke mensen kunnen God missen. Ze zijn zo rijk dat ze het gebed om het dagelijks brood niet meer nodig hebben. Een hebzuchtige geld</w:t>
      </w:r>
      <w:r w:rsidRPr="005B5D22">
        <w:rPr>
          <w:rFonts w:ascii="Verdana" w:hAnsi="Verdana"/>
          <w:spacing w:val="-3"/>
        </w:rPr>
        <w:softHyphen/>
        <w:t>verdiener heeft trou</w:t>
      </w:r>
      <w:r w:rsidRPr="005B5D22">
        <w:rPr>
          <w:rFonts w:ascii="Verdana" w:hAnsi="Verdana"/>
          <w:spacing w:val="-3"/>
        </w:rPr>
        <w:softHyphen/>
        <w:t xml:space="preserve">wens niet eens tijd om God te dienen. Hij moet zoveel mogelijk geld bij elkaar schrapen om zo snel mogelijk allerlei </w:t>
      </w:r>
      <w:r w:rsidRPr="005B5D22">
        <w:rPr>
          <w:rFonts w:ascii="Verdana" w:hAnsi="Verdana"/>
          <w:spacing w:val="-3"/>
        </w:rPr>
        <w:lastRenderedPageBreak/>
        <w:t xml:space="preserve">materiële idealen te verwezenlijken. Op zondag rust hij uit van zijn arbeid en heeft geen tijd voor kerkgang. Hoogstens ontspant hij zich wat op deze dag door te varen met zijn zeilboot of </w:t>
      </w:r>
      <w:r w:rsidR="005B5D22">
        <w:rPr>
          <w:rFonts w:ascii="Verdana" w:hAnsi="Verdana"/>
          <w:spacing w:val="-3"/>
        </w:rPr>
        <w:t xml:space="preserve">rond </w:t>
      </w:r>
      <w:r w:rsidRPr="005B5D22">
        <w:rPr>
          <w:rFonts w:ascii="Verdana" w:hAnsi="Verdana"/>
          <w:spacing w:val="-3"/>
        </w:rPr>
        <w:t>te toeren met zijn terreinwagen</w:t>
      </w:r>
      <w:r w:rsidR="005B5D22">
        <w:rPr>
          <w:rFonts w:ascii="Verdana" w:hAnsi="Verdana"/>
          <w:spacing w:val="-3"/>
        </w:rPr>
        <w:t xml:space="preserve"> of motorfiets</w:t>
      </w:r>
      <w:r w:rsidRPr="005B5D22">
        <w:rPr>
          <w:rFonts w:ascii="Verdana" w:hAnsi="Verdana"/>
          <w:spacing w:val="-3"/>
        </w:rPr>
        <w:t>.</w:t>
      </w:r>
    </w:p>
    <w:p w:rsidR="00380179" w:rsidRPr="005B5D22" w:rsidRDefault="00380179" w:rsidP="005B5D22">
      <w:pPr>
        <w:tabs>
          <w:tab w:val="left" w:pos="-1440"/>
          <w:tab w:val="left" w:pos="-720"/>
        </w:tabs>
        <w:spacing w:line="240" w:lineRule="atLeast"/>
        <w:rPr>
          <w:rFonts w:ascii="Verdana" w:hAnsi="Verdana"/>
          <w:spacing w:val="-3"/>
        </w:rPr>
      </w:pPr>
    </w:p>
    <w:p w:rsidR="00380179" w:rsidRPr="005B5D22" w:rsidRDefault="00380179" w:rsidP="005B5D22">
      <w:pPr>
        <w:tabs>
          <w:tab w:val="left" w:pos="-1440"/>
          <w:tab w:val="left" w:pos="-720"/>
        </w:tabs>
        <w:spacing w:line="240" w:lineRule="atLeast"/>
        <w:rPr>
          <w:rFonts w:ascii="Verdana" w:hAnsi="Verdana"/>
          <w:spacing w:val="-3"/>
        </w:rPr>
      </w:pPr>
      <w:r w:rsidRPr="005B5D22">
        <w:rPr>
          <w:rFonts w:ascii="Verdana" w:hAnsi="Verdana"/>
          <w:spacing w:val="-3"/>
        </w:rPr>
        <w:t>Mogen we niet genieten van onze voorspoed? Jazeker, als wij God vrezen en te-vrede-n zijn. Wie Gods vrede in zijn hart heeft, is gelukkig met alles wat God Hem toevertrouwt. Hij geniet van de kleine en grote zegeningen, ook als het om geld en goed gaat. Hij gunt het anderen om in zijn voorspoed te delen. Hij buigt dagelijks zijn knieën om God te danken.</w:t>
      </w:r>
    </w:p>
    <w:p w:rsidR="00380179" w:rsidRPr="005B5D22" w:rsidRDefault="00380179" w:rsidP="005B5D22">
      <w:pPr>
        <w:tabs>
          <w:tab w:val="left" w:pos="-1440"/>
          <w:tab w:val="left" w:pos="-720"/>
        </w:tabs>
        <w:spacing w:line="240" w:lineRule="atLeast"/>
        <w:rPr>
          <w:rFonts w:ascii="Verdana" w:hAnsi="Verdana"/>
          <w:spacing w:val="-3"/>
        </w:rPr>
      </w:pPr>
    </w:p>
    <w:p w:rsidR="00380179" w:rsidRDefault="00380179" w:rsidP="005B5D22">
      <w:pPr>
        <w:tabs>
          <w:tab w:val="left" w:pos="-1440"/>
          <w:tab w:val="left" w:pos="-720"/>
        </w:tabs>
        <w:spacing w:line="240" w:lineRule="atLeast"/>
        <w:rPr>
          <w:rFonts w:ascii="Verdana" w:hAnsi="Verdana"/>
          <w:spacing w:val="-3"/>
        </w:rPr>
      </w:pPr>
      <w:r w:rsidRPr="005B5D22">
        <w:rPr>
          <w:rFonts w:ascii="Verdana" w:hAnsi="Verdana"/>
          <w:spacing w:val="-3"/>
        </w:rPr>
        <w:t>Als een mens een aap wil vangen, hoeft hij slechts een fles noten in de buurt van zo'n dier te plaatsen. Als de duivel een mens wil vangen, houdt hij een zak met geld gereed. Mag ik het wel zo sterk zeggen? Ik denk van wel. '</w:t>
      </w:r>
      <w:r w:rsidR="005B5D22">
        <w:rPr>
          <w:rFonts w:ascii="Verdana" w:hAnsi="Verdana"/>
          <w:spacing w:val="-3"/>
        </w:rPr>
        <w:t>Geldzucht is een wortel van alle kwaad</w:t>
      </w:r>
      <w:r w:rsidRPr="005B5D22">
        <w:rPr>
          <w:rFonts w:ascii="Verdana" w:hAnsi="Verdana"/>
          <w:spacing w:val="-3"/>
        </w:rPr>
        <w:t>.' Dat is een zin uit het Woord van God (1 Tim. 6:10). Paulus vervolgt hierop: '</w:t>
      </w:r>
      <w:r w:rsidR="005B5D22">
        <w:rPr>
          <w:rFonts w:ascii="Verdana" w:hAnsi="Verdana"/>
          <w:spacing w:val="-3"/>
        </w:rPr>
        <w:t xml:space="preserve">U echter, o mens die God toebehoort, </w:t>
      </w:r>
      <w:r w:rsidRPr="005B5D22">
        <w:rPr>
          <w:rFonts w:ascii="Verdana" w:hAnsi="Verdana"/>
          <w:spacing w:val="-3"/>
        </w:rPr>
        <w:t>ontvlucht deze dingen!'</w:t>
      </w:r>
    </w:p>
    <w:p w:rsidR="005B5D22" w:rsidRPr="005B5D22" w:rsidRDefault="005B5D22" w:rsidP="005B5D22">
      <w:pPr>
        <w:tabs>
          <w:tab w:val="left" w:pos="-1440"/>
          <w:tab w:val="left" w:pos="-720"/>
        </w:tabs>
        <w:spacing w:line="240" w:lineRule="atLeast"/>
        <w:rPr>
          <w:rFonts w:ascii="Verdana" w:hAnsi="Verdana"/>
          <w:spacing w:val="-3"/>
        </w:rPr>
      </w:pPr>
      <w:r>
        <w:rPr>
          <w:rFonts w:ascii="Verdana" w:hAnsi="Verdana"/>
          <w:spacing w:val="-3"/>
        </w:rPr>
        <w:tab/>
        <w:t>Probeer dat laatste eens letterlijk voor te stellen. De vluchtelingenstroom gaat dan niet van het materieel arme land naar het materieel rijke Europa of Amerika. De vluchtelingenstroom gaat van het geestelijk vastgelopen Europa of Amerika naar het misschien wel geestelijk rijke, materieel arme land. Absurd? Of geestelijk lijfsbehoud?</w:t>
      </w:r>
    </w:p>
    <w:sectPr w:rsidR="005B5D22" w:rsidRPr="005B5D22" w:rsidSect="00380179">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749" w:rsidRDefault="00202749">
      <w:pPr>
        <w:spacing w:line="20" w:lineRule="exact"/>
        <w:rPr>
          <w:rFonts w:cstheme="minorBidi"/>
        </w:rPr>
      </w:pPr>
    </w:p>
  </w:endnote>
  <w:endnote w:type="continuationSeparator" w:id="0">
    <w:p w:rsidR="00202749" w:rsidRDefault="00202749" w:rsidP="00380179">
      <w:r>
        <w:rPr>
          <w:rFonts w:cstheme="minorBidi"/>
        </w:rPr>
        <w:t xml:space="preserve"> </w:t>
      </w:r>
    </w:p>
  </w:endnote>
  <w:endnote w:type="continuationNotice" w:id="1">
    <w:p w:rsidR="00202749" w:rsidRDefault="00202749" w:rsidP="00380179">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D22" w:rsidRDefault="005B5D22">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5B5D22" w:rsidRPr="005B5D22" w:rsidRDefault="005B5D22" w:rsidP="005B5D22">
                          <w:pPr>
                            <w:pBdr>
                              <w:top w:val="single" w:sz="4" w:space="1" w:color="7F7F7F"/>
                            </w:pBdr>
                            <w:jc w:val="center"/>
                            <w:rPr>
                              <w:color w:val="C0504D"/>
                            </w:rPr>
                          </w:pPr>
                          <w:r>
                            <w:fldChar w:fldCharType="begin"/>
                          </w:r>
                          <w:r>
                            <w:instrText>PAGE   \* MERGEFORMAT</w:instrText>
                          </w:r>
                          <w:r>
                            <w:fldChar w:fldCharType="separate"/>
                          </w:r>
                          <w:r w:rsidR="009F6BCC" w:rsidRPr="009F6BCC">
                            <w:rPr>
                              <w:noProof/>
                              <w:color w:val="C0504D"/>
                            </w:rPr>
                            <w:t>1</w:t>
                          </w:r>
                          <w:r w:rsidRPr="005B5D22">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5B5D22" w:rsidRPr="005B5D22" w:rsidRDefault="005B5D22" w:rsidP="005B5D22">
                    <w:pPr>
                      <w:pBdr>
                        <w:top w:val="single" w:sz="4" w:space="1" w:color="7F7F7F"/>
                      </w:pBdr>
                      <w:jc w:val="center"/>
                      <w:rPr>
                        <w:color w:val="C0504D"/>
                      </w:rPr>
                    </w:pPr>
                    <w:r>
                      <w:fldChar w:fldCharType="begin"/>
                    </w:r>
                    <w:r>
                      <w:instrText>PAGE   \* MERGEFORMAT</w:instrText>
                    </w:r>
                    <w:r>
                      <w:fldChar w:fldCharType="separate"/>
                    </w:r>
                    <w:r w:rsidR="009F6BCC" w:rsidRPr="009F6BCC">
                      <w:rPr>
                        <w:noProof/>
                        <w:color w:val="C0504D"/>
                      </w:rPr>
                      <w:t>1</w:t>
                    </w:r>
                    <w:r w:rsidRPr="005B5D22">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749" w:rsidRDefault="00202749" w:rsidP="00380179">
      <w:r>
        <w:rPr>
          <w:rFonts w:cstheme="minorBidi"/>
        </w:rPr>
        <w:separator/>
      </w:r>
    </w:p>
  </w:footnote>
  <w:footnote w:type="continuationSeparator" w:id="0">
    <w:p w:rsidR="00202749" w:rsidRDefault="00202749" w:rsidP="003801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179"/>
    <w:rsid w:val="00202749"/>
    <w:rsid w:val="00380179"/>
    <w:rsid w:val="005B5D22"/>
    <w:rsid w:val="009F6BC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380179"/>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380179"/>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5B5D22"/>
    <w:pPr>
      <w:tabs>
        <w:tab w:val="center" w:pos="4536"/>
        <w:tab w:val="right" w:pos="9072"/>
      </w:tabs>
    </w:pPr>
  </w:style>
  <w:style w:type="character" w:customStyle="1" w:styleId="KoptekstChar">
    <w:name w:val="Koptekst Char"/>
    <w:basedOn w:val="Standaardalinea-lettertype"/>
    <w:link w:val="Koptekst"/>
    <w:uiPriority w:val="99"/>
    <w:rsid w:val="005B5D22"/>
    <w:rPr>
      <w:rFonts w:ascii="CG Times 12pt" w:hAnsi="CG Times 12pt" w:cs="CG Times 12pt"/>
      <w:sz w:val="24"/>
      <w:szCs w:val="24"/>
    </w:rPr>
  </w:style>
  <w:style w:type="paragraph" w:styleId="Voettekst">
    <w:name w:val="footer"/>
    <w:basedOn w:val="Standaard"/>
    <w:link w:val="VoettekstChar"/>
    <w:uiPriority w:val="99"/>
    <w:unhideWhenUsed/>
    <w:rsid w:val="005B5D22"/>
    <w:pPr>
      <w:tabs>
        <w:tab w:val="center" w:pos="4536"/>
        <w:tab w:val="right" w:pos="9072"/>
      </w:tabs>
    </w:pPr>
  </w:style>
  <w:style w:type="character" w:customStyle="1" w:styleId="VoettekstChar">
    <w:name w:val="Voettekst Char"/>
    <w:basedOn w:val="Standaardalinea-lettertype"/>
    <w:link w:val="Voettekst"/>
    <w:uiPriority w:val="99"/>
    <w:rsid w:val="005B5D22"/>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380179"/>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380179"/>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5B5D22"/>
    <w:pPr>
      <w:tabs>
        <w:tab w:val="center" w:pos="4536"/>
        <w:tab w:val="right" w:pos="9072"/>
      </w:tabs>
    </w:pPr>
  </w:style>
  <w:style w:type="character" w:customStyle="1" w:styleId="KoptekstChar">
    <w:name w:val="Koptekst Char"/>
    <w:basedOn w:val="Standaardalinea-lettertype"/>
    <w:link w:val="Koptekst"/>
    <w:uiPriority w:val="99"/>
    <w:rsid w:val="005B5D22"/>
    <w:rPr>
      <w:rFonts w:ascii="CG Times 12pt" w:hAnsi="CG Times 12pt" w:cs="CG Times 12pt"/>
      <w:sz w:val="24"/>
      <w:szCs w:val="24"/>
    </w:rPr>
  </w:style>
  <w:style w:type="paragraph" w:styleId="Voettekst">
    <w:name w:val="footer"/>
    <w:basedOn w:val="Standaard"/>
    <w:link w:val="VoettekstChar"/>
    <w:uiPriority w:val="99"/>
    <w:unhideWhenUsed/>
    <w:rsid w:val="005B5D22"/>
    <w:pPr>
      <w:tabs>
        <w:tab w:val="center" w:pos="4536"/>
        <w:tab w:val="right" w:pos="9072"/>
      </w:tabs>
    </w:pPr>
  </w:style>
  <w:style w:type="character" w:customStyle="1" w:styleId="VoettekstChar">
    <w:name w:val="Voettekst Char"/>
    <w:basedOn w:val="Standaardalinea-lettertype"/>
    <w:link w:val="Voettekst"/>
    <w:uiPriority w:val="99"/>
    <w:rsid w:val="005B5D22"/>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680</Words>
  <Characters>3745</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2015-09-02T19:42:00Z</dcterms:created>
  <dcterms:modified xsi:type="dcterms:W3CDTF">2015-09-02T19:43:00Z</dcterms:modified>
</cp:coreProperties>
</file>