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82" w:rsidRPr="00BC392E" w:rsidRDefault="00470482" w:rsidP="00BC392E">
      <w:pPr>
        <w:tabs>
          <w:tab w:val="left" w:pos="-1440"/>
          <w:tab w:val="left" w:pos="-720"/>
        </w:tabs>
        <w:spacing w:line="240" w:lineRule="atLeast"/>
        <w:rPr>
          <w:rFonts w:ascii="Verdana" w:hAnsi="Verdana"/>
          <w:b/>
          <w:spacing w:val="-3"/>
          <w:sz w:val="32"/>
          <w:szCs w:val="32"/>
        </w:rPr>
      </w:pPr>
      <w:r w:rsidRPr="00BC392E">
        <w:rPr>
          <w:rFonts w:ascii="Verdana" w:hAnsi="Verdana"/>
          <w:b/>
          <w:spacing w:val="-3"/>
          <w:sz w:val="32"/>
          <w:szCs w:val="32"/>
        </w:rPr>
        <w:t>Likken</w:t>
      </w:r>
      <w:bookmarkStart w:id="0" w:name="_GoBack"/>
      <w:bookmarkEnd w:id="0"/>
      <w:r w:rsidRPr="00BC392E">
        <w:rPr>
          <w:rFonts w:ascii="Verdana" w:hAnsi="Verdana"/>
          <w:b/>
          <w:spacing w:val="-3"/>
          <w:sz w:val="32"/>
          <w:szCs w:val="32"/>
        </w:rPr>
        <w:t xml:space="preserve"> naar boven en trappen naar beneden</w:t>
      </w:r>
      <w:r w:rsidRPr="00BC392E">
        <w:rPr>
          <w:rFonts w:ascii="Verdana" w:hAnsi="Verdana"/>
          <w:b/>
          <w:spacing w:val="-3"/>
          <w:sz w:val="32"/>
          <w:szCs w:val="32"/>
        </w:rPr>
        <w:fldChar w:fldCharType="begin"/>
      </w:r>
      <w:r w:rsidRPr="00BC392E">
        <w:rPr>
          <w:rFonts w:ascii="Verdana" w:hAnsi="Verdana"/>
          <w:b/>
          <w:spacing w:val="-3"/>
          <w:sz w:val="32"/>
          <w:szCs w:val="32"/>
        </w:rPr>
        <w:instrText xml:space="preserve">PRIVATE </w:instrText>
      </w:r>
      <w:r w:rsidRPr="00BC392E">
        <w:rPr>
          <w:rFonts w:ascii="Verdana" w:hAnsi="Verdana"/>
          <w:b/>
          <w:spacing w:val="-3"/>
          <w:sz w:val="32"/>
          <w:szCs w:val="32"/>
        </w:rPr>
      </w:r>
      <w:r w:rsidRPr="00BC392E">
        <w:rPr>
          <w:rFonts w:ascii="Verdana" w:hAnsi="Verdana"/>
          <w:b/>
          <w:spacing w:val="-3"/>
          <w:sz w:val="32"/>
          <w:szCs w:val="32"/>
        </w:rPr>
        <w:fldChar w:fldCharType="end"/>
      </w:r>
    </w:p>
    <w:p w:rsidR="00470482" w:rsidRPr="00BC392E" w:rsidRDefault="00470482" w:rsidP="00BC392E">
      <w:pPr>
        <w:tabs>
          <w:tab w:val="left" w:pos="-1440"/>
          <w:tab w:val="left" w:pos="-720"/>
        </w:tabs>
        <w:spacing w:line="240" w:lineRule="atLeast"/>
        <w:rPr>
          <w:rFonts w:ascii="Verdana" w:hAnsi="Verdana"/>
          <w:spacing w:val="-3"/>
        </w:rPr>
      </w:pP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U kent vast wel mensen die kruiperig zijn als hun meerderen de lakens uitdelen en hard zijn als zij zelf aanwijzingen geven aan anderen. Met een niet zo fraaie uitdrukking noemen we dat: likken naar boven en trappen naar beneden. Denk aan het afdelingshoofd die de gewoonte heeft zijn personeelsleden nogal bits te behandelen. Zelden neemt hij een idee van de gewone man over. Dezelfde man buigt als een knipmes voor zijn directeur. Zelfs de toon waarop hij dan spreekt is anders. Hij slooft zich uit voor zijn meerderen. Een verzoek van een gewoon perso</w:t>
      </w:r>
      <w:r w:rsidRPr="00BC392E">
        <w:rPr>
          <w:rFonts w:ascii="Verdana" w:hAnsi="Verdana"/>
          <w:spacing w:val="-3"/>
        </w:rPr>
        <w:softHyphen/>
        <w:t>neelslid willigt hij niet in. Zodra een directeur of bestuurs</w:t>
      </w:r>
      <w:r w:rsidRPr="00BC392E">
        <w:rPr>
          <w:rFonts w:ascii="Verdana" w:hAnsi="Verdana"/>
          <w:spacing w:val="-3"/>
        </w:rPr>
        <w:softHyphen/>
        <w:t>lid hetzelfde vraagt, voert hij het zondermeer uit. Als de gewone man om een nieuwe computer vraagt, dan vindt hij de aanschaf daarvan niet nodig. Hij meent het. Als een week later de directeur de opdracht geeft een nieuwe computer te kopen, dan bevestigt hij de noodzaak ervan. Sterker nog, hij kan er bij zeggen: 'Ja, daaraan heb ik ook al gedacht'. Hij meent het weer. Ik vermoed dat u zich al menig</w:t>
      </w:r>
      <w:r w:rsidRPr="00BC392E">
        <w:rPr>
          <w:rFonts w:ascii="Verdana" w:hAnsi="Verdana"/>
          <w:spacing w:val="-3"/>
        </w:rPr>
        <w:softHyphen/>
        <w:t>maal geërgerd hebt aan deze mensen.</w:t>
      </w: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Deze mensen ontmoet je niet alleen op de werkvloer. Je komt ze overal tegen. In de kerk bijvoorbeeld. Neem de ambtsdrager die eigenwijs is richting gemeenteleden en volgzaam richting predikant. Ook in de familie kun je ze herkennen. Het zijn de mensen die levenslang overnemen wat hun ouders zeggen en tegelijk niet luisteren naar eigen echtgenoot of kinderen. (Klein)kinderen voelen dat soms scherp aan. Moeder neemt hen niet serieus en daarom schakelen ze hoger gezag in. 'Opa, zegt u eens tegen mama dat...'</w:t>
      </w:r>
    </w:p>
    <w:p w:rsidR="00470482" w:rsidRPr="00BC392E" w:rsidRDefault="00470482" w:rsidP="00BC392E">
      <w:pPr>
        <w:tabs>
          <w:tab w:val="left" w:pos="-1440"/>
          <w:tab w:val="left" w:pos="-720"/>
        </w:tabs>
        <w:spacing w:line="240" w:lineRule="atLeast"/>
        <w:rPr>
          <w:rFonts w:ascii="Verdana" w:hAnsi="Verdana"/>
          <w:spacing w:val="-3"/>
        </w:rPr>
      </w:pP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 xml:space="preserve">In eerst instantie lijkt deze houding onbegrijpelijk. Hoe kan iemand volgzaam en eigenwijs tegelijk zijn? Iemand moet het toch zelf zien dat het niet klopt als hij hard is tegenover de mindere en zacht tegenover de meerdere man? Iemand moet toch aanvoelen dat hij tegenstrijdig gedrag vertoont door te likken naar boven en te trappen naar beneden? Iemand die deze dubbele houding heeft, denkt echter dat het </w:t>
      </w:r>
      <w:proofErr w:type="spellStart"/>
      <w:r w:rsidRPr="00BC392E">
        <w:rPr>
          <w:rFonts w:ascii="Verdana" w:hAnsi="Verdana"/>
          <w:spacing w:val="-3"/>
        </w:rPr>
        <w:t>wèl</w:t>
      </w:r>
      <w:proofErr w:type="spellEnd"/>
      <w:r w:rsidRPr="00BC392E">
        <w:rPr>
          <w:rFonts w:ascii="Verdana" w:hAnsi="Verdana"/>
          <w:spacing w:val="-3"/>
        </w:rPr>
        <w:t xml:space="preserve"> klopt. Hij snapt echt niet dat anderen zich daaraan kunnen storen.</w:t>
      </w: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De kern van het probleem zit hier. De mensen om wie het gaat, denken - bewust of onbewust - in machtsverhoudingen. Ik ben de meerdere en hij is de mindere, of andersom, hij is de baas en ik ben de knecht. Wie de macht heeft, heeft het recht om leiding te geven. De tegenpartij heeft de plicht om te volgen. Dat is dus, goed beschouwd, consequent. De afdelingschef is de mindere van de directeur. Dus is het voor hem normaal dat hij luistert. Juist daarom vindt hij het ook normaal dat de mensen die onder hem gesteld zijn, hem volgen. Denk aan de verhoudingen in het leger of de Rooms-Katholieke Kerk. De kardinaal volgt de mening van de paus gehoor</w:t>
      </w:r>
      <w:r w:rsidRPr="00BC392E">
        <w:rPr>
          <w:rFonts w:ascii="Verdana" w:hAnsi="Verdana"/>
          <w:spacing w:val="-3"/>
        </w:rPr>
        <w:softHyphen/>
        <w:t>zaam op. De bisschop</w:t>
      </w:r>
      <w:r w:rsidRPr="00BC392E">
        <w:rPr>
          <w:rFonts w:ascii="Verdana" w:hAnsi="Verdana"/>
          <w:spacing w:val="-3"/>
        </w:rPr>
        <w:softHyphen/>
        <w:t>pen moeten op hun beurt de kardina</w:t>
      </w:r>
      <w:r w:rsidRPr="00BC392E">
        <w:rPr>
          <w:rFonts w:ascii="Verdana" w:hAnsi="Verdana"/>
          <w:spacing w:val="-3"/>
        </w:rPr>
        <w:softHyphen/>
        <w:t>len gehoor</w:t>
      </w:r>
      <w:r w:rsidRPr="00BC392E">
        <w:rPr>
          <w:rFonts w:ascii="Verdana" w:hAnsi="Verdana"/>
          <w:spacing w:val="-3"/>
        </w:rPr>
        <w:softHyphen/>
        <w:t>zamen.</w:t>
      </w: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 xml:space="preserve">Er is echter meer aan de hand. Mensen die in machtsverhoudingen denken, gaan er vanuit dat ze alleen maar iets bereiken door de machtsstructuur geheel te accepteren. Dat is de bron van eventuele kruiperigheid. Wil je zelf hogerop komen, dan moet je de baas het gevoel </w:t>
      </w:r>
      <w:r w:rsidRPr="00BC392E">
        <w:rPr>
          <w:rFonts w:ascii="Verdana" w:hAnsi="Verdana"/>
          <w:spacing w:val="-3"/>
        </w:rPr>
        <w:lastRenderedPageBreak/>
        <w:t>geven dat hij de baas is. Vroeg of laat volgt de beloning. Als ze zelf de baas zijn, denken ze ook dat het alleen maar goed kan gaan als er naar hen geluisterd wordt.</w:t>
      </w: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 xml:space="preserve">Tegenover hun minderen hebben degenen die in machtsverhoudingen denken altijd de heimelijke angst dat hun positie bedreigd wordt. Dat maakt hen zo eigenwijs en soms zo hard. </w:t>
      </w:r>
      <w:r w:rsidR="00A212AD" w:rsidRPr="00BC392E">
        <w:rPr>
          <w:rFonts w:ascii="Verdana" w:hAnsi="Verdana"/>
          <w:spacing w:val="-3"/>
        </w:rPr>
        <w:t xml:space="preserve">Het zijn de directeuren die zwakke onderdirecteuren om zich heen verzamelen (die dus voor hun positie van hem afhankelijk zijn en dus hun best doen de baas te plezieren). </w:t>
      </w:r>
      <w:r w:rsidRPr="00BC392E">
        <w:rPr>
          <w:rFonts w:ascii="Verdana" w:hAnsi="Verdana"/>
          <w:spacing w:val="-3"/>
        </w:rPr>
        <w:t>Ze kunnen wel bevelen geven, maar niet echt overleg</w:t>
      </w:r>
      <w:r w:rsidRPr="00BC392E">
        <w:rPr>
          <w:rFonts w:ascii="Verdana" w:hAnsi="Verdana"/>
          <w:spacing w:val="-3"/>
        </w:rPr>
        <w:softHyphen/>
        <w:t xml:space="preserve">gen. Ze zijn veel te bang dat ze afgaan, macht kwijtraken. Daarom nemen ze de </w:t>
      </w:r>
      <w:proofErr w:type="spellStart"/>
      <w:r w:rsidRPr="00BC392E">
        <w:rPr>
          <w:rFonts w:ascii="Verdana" w:hAnsi="Verdana"/>
          <w:spacing w:val="-3"/>
        </w:rPr>
        <w:t>gene</w:t>
      </w:r>
      <w:r w:rsidRPr="00BC392E">
        <w:rPr>
          <w:rFonts w:ascii="Verdana" w:hAnsi="Verdana"/>
          <w:spacing w:val="-3"/>
        </w:rPr>
        <w:softHyphen/>
        <w:t>raalshouding</w:t>
      </w:r>
      <w:proofErr w:type="spellEnd"/>
      <w:r w:rsidRPr="00BC392E">
        <w:rPr>
          <w:rFonts w:ascii="Verdana" w:hAnsi="Verdana"/>
          <w:spacing w:val="-3"/>
        </w:rPr>
        <w:t xml:space="preserve"> aan tegenover hun minderen. Dit gebeurt in klaslokalen, in gezinnen, in regeringen (bij uitstek in politieke dictatu</w:t>
      </w:r>
      <w:r w:rsidRPr="00BC392E">
        <w:rPr>
          <w:rFonts w:ascii="Verdana" w:hAnsi="Verdana"/>
          <w:spacing w:val="-3"/>
        </w:rPr>
        <w:softHyphen/>
        <w:t>ren!).</w:t>
      </w: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Wie zijn de dupe? De baas? Nee, die heeft een ijverige afdelingschef. Het personeel? Soms, de sfeer op de afdeling is niet altijd leuk. Er zijn irritaties over en weer. Het grootste slachtoffer is de afdelingschef zelf. Wie in machtsverhoudingen denkt, heeft met niemand een normale relatie. Hij durft de baas niet eerlijk tegen te spreken en hij kan niet enthousiast omgaan met zijn eigen personeel. Meestal houdt het personeel gepaste afstand van zo'n chef. Wie in termen van macht denkt, weet geen raad met openheid en liefde. Dat zijn grote verstoorders van machtsverhoudingen. Daarom heeft hij ook (bijna) geen echte vrienden. Degenen die bij hem in de gunst willen komen - omdat ze ook in machtsver</w:t>
      </w:r>
      <w:r w:rsidRPr="00BC392E">
        <w:rPr>
          <w:rFonts w:ascii="Verdana" w:hAnsi="Verdana"/>
          <w:spacing w:val="-3"/>
        </w:rPr>
        <w:softHyphen/>
        <w:t>houdingen denken - wil ik geen vrienden noemen.</w:t>
      </w: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Veel erger zijn de gevolgen in een gezin. Een vader die vanuit een machtspositie zijn gezin regeert, heeft uiteindelijk weinig gezag en met geen van de kinderen een goede band. In het eigen gezin is hij ten diepste eenzaam en hij leeft in de waan dat dat komt omdat hij niet voldoende serieus genomen wordt.</w:t>
      </w:r>
    </w:p>
    <w:p w:rsidR="00470482" w:rsidRPr="00BC392E" w:rsidRDefault="00470482" w:rsidP="00BC392E">
      <w:pPr>
        <w:tabs>
          <w:tab w:val="left" w:pos="-1440"/>
          <w:tab w:val="left" w:pos="-720"/>
        </w:tabs>
        <w:spacing w:line="240" w:lineRule="atLeast"/>
        <w:rPr>
          <w:rFonts w:ascii="Verdana" w:hAnsi="Verdana"/>
          <w:spacing w:val="-3"/>
        </w:rPr>
      </w:pPr>
    </w:p>
    <w:p w:rsidR="00470482"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 xml:space="preserve">Gods Woord probeert ons van het machtsdenken te bevrijden. Likken naar boven en trappen naar beneden zijn beide verwerpelijk. Of dat nu in gezinnen, bedrijven, de kerkelijke gemeente of in de politiek gebeurt. David laat zijn ootmoed zien als hij er een eer in stelt te dansen met de slavinnen van zijn knechten - lager kan niet! (2 Sam. 6:20-23). De </w:t>
      </w:r>
      <w:proofErr w:type="spellStart"/>
      <w:r w:rsidRPr="00BC392E">
        <w:rPr>
          <w:rFonts w:ascii="Verdana" w:hAnsi="Verdana"/>
          <w:spacing w:val="-3"/>
        </w:rPr>
        <w:t>Here</w:t>
      </w:r>
      <w:proofErr w:type="spellEnd"/>
      <w:r w:rsidRPr="00BC392E">
        <w:rPr>
          <w:rFonts w:ascii="Verdana" w:hAnsi="Verdana"/>
          <w:spacing w:val="-3"/>
        </w:rPr>
        <w:t xml:space="preserve"> Jezus zoekt melaatsen op en de voorname koning </w:t>
      </w:r>
      <w:proofErr w:type="spellStart"/>
      <w:r w:rsidRPr="00BC392E">
        <w:rPr>
          <w:rFonts w:ascii="Verdana" w:hAnsi="Verdana"/>
          <w:spacing w:val="-3"/>
        </w:rPr>
        <w:t>Herodes</w:t>
      </w:r>
      <w:proofErr w:type="spellEnd"/>
      <w:r w:rsidRPr="00BC392E">
        <w:rPr>
          <w:rFonts w:ascii="Verdana" w:hAnsi="Verdana"/>
          <w:spacing w:val="-3"/>
        </w:rPr>
        <w:t xml:space="preserve"> wordt door Hem nooit vereerd met een bezoek (Luc. 23:8).</w:t>
      </w:r>
    </w:p>
    <w:p w:rsidR="00A212AD" w:rsidRPr="00BC392E" w:rsidRDefault="00470482" w:rsidP="00BC392E">
      <w:pPr>
        <w:tabs>
          <w:tab w:val="left" w:pos="-1440"/>
          <w:tab w:val="left" w:pos="-720"/>
        </w:tabs>
        <w:spacing w:line="240" w:lineRule="atLeast"/>
        <w:rPr>
          <w:rFonts w:ascii="Verdana" w:hAnsi="Verdana"/>
          <w:spacing w:val="-3"/>
        </w:rPr>
      </w:pPr>
      <w:r w:rsidRPr="00BC392E">
        <w:rPr>
          <w:rFonts w:ascii="Verdana" w:hAnsi="Verdana"/>
          <w:spacing w:val="-3"/>
        </w:rPr>
        <w:tab/>
        <w:t>We zouden we het zo kunnen zeggen: wie zich bemind mag weten door Christus, ontvangt een stevige basis om op te staan. Zo stevig dat hij het niet nodig heeft om zijn eigen positie veilig te stellen door op te kijken naar de meerdere en neer te kijken op de mindere man. Wie liefheeft, denkt niet in termen van macht. Voor hem is elke relatie even belangrijk.</w:t>
      </w:r>
      <w:r w:rsidR="00A212AD" w:rsidRPr="00BC392E">
        <w:rPr>
          <w:rFonts w:ascii="Verdana" w:hAnsi="Verdana"/>
          <w:spacing w:val="-3"/>
        </w:rPr>
        <w:t xml:space="preserve"> </w:t>
      </w:r>
    </w:p>
    <w:p w:rsidR="00470482" w:rsidRPr="00BC392E" w:rsidRDefault="00A212AD" w:rsidP="00BC392E">
      <w:pPr>
        <w:tabs>
          <w:tab w:val="left" w:pos="-1440"/>
          <w:tab w:val="left" w:pos="-720"/>
        </w:tabs>
        <w:spacing w:line="240" w:lineRule="atLeast"/>
        <w:rPr>
          <w:rFonts w:ascii="Verdana" w:hAnsi="Verdana"/>
          <w:spacing w:val="-3"/>
        </w:rPr>
      </w:pPr>
      <w:r w:rsidRPr="00BC392E">
        <w:rPr>
          <w:rFonts w:ascii="Verdana" w:hAnsi="Verdana"/>
          <w:spacing w:val="-3"/>
        </w:rPr>
        <w:tab/>
        <w:t>De beste afdelingsleider maakt een praatje met de tijdelijke werkkracht en geeft zelfs hem het gevoel dat hij er toe doet. ‘Als je over drie weken weggaat, kom dan bij mij langs om te vertellen hoe je het bedrijf ervaren hebt. Daar kan ik mijn winst mee doen!’ Geweldig!</w:t>
      </w:r>
    </w:p>
    <w:sectPr w:rsidR="00470482" w:rsidRPr="00BC392E" w:rsidSect="00470482">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302" w:rsidRDefault="00C65302">
      <w:pPr>
        <w:spacing w:line="20" w:lineRule="exact"/>
        <w:rPr>
          <w:rFonts w:cstheme="minorBidi"/>
        </w:rPr>
      </w:pPr>
    </w:p>
  </w:endnote>
  <w:endnote w:type="continuationSeparator" w:id="0">
    <w:p w:rsidR="00C65302" w:rsidRDefault="00C65302" w:rsidP="00470482">
      <w:r>
        <w:rPr>
          <w:rFonts w:cstheme="minorBidi"/>
        </w:rPr>
        <w:t xml:space="preserve"> </w:t>
      </w:r>
    </w:p>
  </w:endnote>
  <w:endnote w:type="continuationNotice" w:id="1">
    <w:p w:rsidR="00C65302" w:rsidRDefault="00C65302" w:rsidP="0047048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209171"/>
      <w:docPartObj>
        <w:docPartGallery w:val="Page Numbers (Bottom of Page)"/>
        <w:docPartUnique/>
      </w:docPartObj>
    </w:sdtPr>
    <w:sdtContent>
      <w:p w:rsidR="00BC392E" w:rsidRDefault="00BC392E">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C392E" w:rsidRDefault="00BC392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C392E">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BC392E" w:rsidRDefault="00BC392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C392E">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302" w:rsidRDefault="00C65302" w:rsidP="00470482">
      <w:r>
        <w:rPr>
          <w:rFonts w:cstheme="minorBidi"/>
        </w:rPr>
        <w:separator/>
      </w:r>
    </w:p>
  </w:footnote>
  <w:footnote w:type="continuationSeparator" w:id="0">
    <w:p w:rsidR="00C65302" w:rsidRDefault="00C65302" w:rsidP="004704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482"/>
    <w:rsid w:val="00470482"/>
    <w:rsid w:val="00A212AD"/>
    <w:rsid w:val="00BC392E"/>
    <w:rsid w:val="00C653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47048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47048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BC392E"/>
    <w:pPr>
      <w:tabs>
        <w:tab w:val="center" w:pos="4536"/>
        <w:tab w:val="right" w:pos="9072"/>
      </w:tabs>
    </w:pPr>
  </w:style>
  <w:style w:type="character" w:customStyle="1" w:styleId="KoptekstChar">
    <w:name w:val="Koptekst Char"/>
    <w:basedOn w:val="Standaardalinea-lettertype"/>
    <w:link w:val="Koptekst"/>
    <w:uiPriority w:val="99"/>
    <w:rsid w:val="00BC392E"/>
    <w:rPr>
      <w:rFonts w:ascii="CG Times 12pt" w:hAnsi="CG Times 12pt" w:cs="CG Times 12pt"/>
      <w:sz w:val="24"/>
      <w:szCs w:val="24"/>
    </w:rPr>
  </w:style>
  <w:style w:type="paragraph" w:styleId="Voettekst">
    <w:name w:val="footer"/>
    <w:basedOn w:val="Standaard"/>
    <w:link w:val="VoettekstChar"/>
    <w:uiPriority w:val="99"/>
    <w:unhideWhenUsed/>
    <w:rsid w:val="00BC392E"/>
    <w:pPr>
      <w:tabs>
        <w:tab w:val="center" w:pos="4536"/>
        <w:tab w:val="right" w:pos="9072"/>
      </w:tabs>
    </w:pPr>
  </w:style>
  <w:style w:type="character" w:customStyle="1" w:styleId="VoettekstChar">
    <w:name w:val="Voettekst Char"/>
    <w:basedOn w:val="Standaardalinea-lettertype"/>
    <w:link w:val="Voettekst"/>
    <w:uiPriority w:val="99"/>
    <w:rsid w:val="00BC392E"/>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47048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47048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BC392E"/>
    <w:pPr>
      <w:tabs>
        <w:tab w:val="center" w:pos="4536"/>
        <w:tab w:val="right" w:pos="9072"/>
      </w:tabs>
    </w:pPr>
  </w:style>
  <w:style w:type="character" w:customStyle="1" w:styleId="KoptekstChar">
    <w:name w:val="Koptekst Char"/>
    <w:basedOn w:val="Standaardalinea-lettertype"/>
    <w:link w:val="Koptekst"/>
    <w:uiPriority w:val="99"/>
    <w:rsid w:val="00BC392E"/>
    <w:rPr>
      <w:rFonts w:ascii="CG Times 12pt" w:hAnsi="CG Times 12pt" w:cs="CG Times 12pt"/>
      <w:sz w:val="24"/>
      <w:szCs w:val="24"/>
    </w:rPr>
  </w:style>
  <w:style w:type="paragraph" w:styleId="Voettekst">
    <w:name w:val="footer"/>
    <w:basedOn w:val="Standaard"/>
    <w:link w:val="VoettekstChar"/>
    <w:uiPriority w:val="99"/>
    <w:unhideWhenUsed/>
    <w:rsid w:val="00BC392E"/>
    <w:pPr>
      <w:tabs>
        <w:tab w:val="center" w:pos="4536"/>
        <w:tab w:val="right" w:pos="9072"/>
      </w:tabs>
    </w:pPr>
  </w:style>
  <w:style w:type="character" w:customStyle="1" w:styleId="VoettekstChar">
    <w:name w:val="Voettekst Char"/>
    <w:basedOn w:val="Standaardalinea-lettertype"/>
    <w:link w:val="Voettekst"/>
    <w:uiPriority w:val="99"/>
    <w:rsid w:val="00BC392E"/>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930</Words>
  <Characters>5116</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2015-09-05T08:50:00Z</dcterms:created>
  <dcterms:modified xsi:type="dcterms:W3CDTF">2015-09-05T08:50:00Z</dcterms:modified>
</cp:coreProperties>
</file>