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685E1B" w:rsidRDefault="00770096">
      <w:pPr>
        <w:suppressAutoHyphens/>
        <w:rPr>
          <w:rFonts w:ascii="Verdana" w:hAnsi="Verdana"/>
          <w:b/>
          <w:sz w:val="32"/>
          <w:szCs w:val="32"/>
        </w:rPr>
      </w:pPr>
      <w:r w:rsidRPr="00685E1B">
        <w:rPr>
          <w:rFonts w:ascii="Verdana" w:hAnsi="Verdana"/>
          <w:b/>
          <w:sz w:val="32"/>
          <w:szCs w:val="32"/>
        </w:rPr>
        <w:t>Raak ze niet aan, raak ze niet aan, niet om te strelen en niet om te slaan!</w:t>
      </w:r>
    </w:p>
    <w:p w:rsidR="00000000" w:rsidRPr="00685E1B" w:rsidRDefault="00770096">
      <w:pPr>
        <w:suppressAutoHyphens/>
        <w:rPr>
          <w:rFonts w:ascii="Verdana" w:hAnsi="Verdana"/>
          <w:b/>
          <w:sz w:val="32"/>
          <w:szCs w:val="32"/>
        </w:rPr>
      </w:pPr>
    </w:p>
    <w:p w:rsidR="00000000" w:rsidRPr="00685E1B" w:rsidRDefault="00770096">
      <w:pPr>
        <w:suppressAutoHyphens/>
        <w:rPr>
          <w:rFonts w:ascii="Verdana" w:hAnsi="Verdana"/>
          <w:b/>
          <w:sz w:val="22"/>
          <w:szCs w:val="22"/>
        </w:rPr>
      </w:pPr>
      <w:r w:rsidRPr="00685E1B">
        <w:rPr>
          <w:rFonts w:ascii="Verdana" w:hAnsi="Verdana"/>
          <w:b/>
          <w:sz w:val="22"/>
          <w:szCs w:val="22"/>
        </w:rPr>
        <w:t>Over  een veilige school</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(zie over dit onderwerp ook de schoolgids voor de afgesproken gedragscode en voor namen en adressen van contactpersonen, vertrouwenspersonen en de klacht</w:t>
      </w:r>
      <w:r w:rsidRPr="00685E1B">
        <w:rPr>
          <w:rFonts w:ascii="Verdana" w:hAnsi="Verdana"/>
          <w:spacing w:val="-2"/>
          <w:sz w:val="22"/>
          <w:szCs w:val="22"/>
        </w:rPr>
        <w:t>encommissie)</w:t>
      </w:r>
    </w:p>
    <w:p w:rsidR="00000000" w:rsidRPr="00685E1B" w:rsidRDefault="00770096">
      <w:pPr>
        <w:suppressAutoHyphens/>
        <w:rPr>
          <w:rFonts w:ascii="Verdana" w:hAnsi="Verdana"/>
          <w:spacing w:val="-2"/>
          <w:sz w:val="22"/>
          <w:szCs w:val="22"/>
        </w:rPr>
      </w:pPr>
    </w:p>
    <w:p w:rsidR="00000000" w:rsidRPr="00685E1B" w:rsidRDefault="00770096">
      <w:pPr>
        <w:pStyle w:val="Kop3"/>
        <w:rPr>
          <w:rFonts w:ascii="Verdana" w:hAnsi="Verdana"/>
          <w:szCs w:val="22"/>
        </w:rPr>
      </w:pPr>
      <w:r w:rsidRPr="00685E1B">
        <w:rPr>
          <w:rFonts w:ascii="Verdana" w:hAnsi="Verdana"/>
          <w:szCs w:val="22"/>
        </w:rPr>
        <w:t>De klachtenregeling</w:t>
      </w:r>
    </w:p>
    <w:p w:rsidR="00000000" w:rsidRPr="00685E1B" w:rsidRDefault="00770096">
      <w:pPr>
        <w:suppressAutoHyphens/>
        <w:rPr>
          <w:rFonts w:ascii="Verdana" w:hAnsi="Verdana"/>
          <w:spacing w:val="-2"/>
          <w:sz w:val="22"/>
          <w:szCs w:val="22"/>
        </w:rPr>
      </w:pPr>
    </w:p>
    <w:p w:rsidR="00000000" w:rsidRPr="00685E1B" w:rsidRDefault="00363AD2">
      <w:pPr>
        <w:suppressAutoHyphens/>
        <w:rPr>
          <w:rFonts w:ascii="Verdana" w:hAnsi="Verdana"/>
          <w:spacing w:val="-2"/>
          <w:sz w:val="22"/>
          <w:szCs w:val="22"/>
        </w:rPr>
      </w:pPr>
      <w:r w:rsidRPr="00685E1B">
        <w:rPr>
          <w:rFonts w:ascii="Verdana" w:hAnsi="Verdana"/>
          <w:spacing w:val="-2"/>
          <w:sz w:val="22"/>
          <w:szCs w:val="22"/>
        </w:rPr>
        <w:t>S</w:t>
      </w:r>
      <w:r w:rsidR="00770096" w:rsidRPr="00685E1B">
        <w:rPr>
          <w:rFonts w:ascii="Verdana" w:hAnsi="Verdana"/>
          <w:spacing w:val="-2"/>
          <w:sz w:val="22"/>
          <w:szCs w:val="22"/>
        </w:rPr>
        <w:t xml:space="preserve">choolbesturen </w:t>
      </w:r>
      <w:r w:rsidRPr="00685E1B">
        <w:rPr>
          <w:rFonts w:ascii="Verdana" w:hAnsi="Verdana"/>
          <w:spacing w:val="-2"/>
          <w:sz w:val="22"/>
          <w:szCs w:val="22"/>
        </w:rPr>
        <w:t xml:space="preserve">zijn verplicht </w:t>
      </w:r>
      <w:r w:rsidR="00770096" w:rsidRPr="00685E1B">
        <w:rPr>
          <w:rFonts w:ascii="Verdana" w:hAnsi="Verdana"/>
          <w:spacing w:val="-2"/>
          <w:sz w:val="22"/>
          <w:szCs w:val="22"/>
        </w:rPr>
        <w:t>om een klachtenregeling vast te stellen en in te voeren</w:t>
      </w:r>
      <w:r w:rsidRPr="00685E1B">
        <w:rPr>
          <w:rFonts w:ascii="Verdana" w:hAnsi="Verdana"/>
          <w:spacing w:val="-2"/>
          <w:sz w:val="22"/>
          <w:szCs w:val="22"/>
        </w:rPr>
        <w:t xml:space="preserve"> op hun school</w:t>
      </w:r>
      <w:r w:rsidR="00770096" w:rsidRPr="00685E1B">
        <w:rPr>
          <w:rFonts w:ascii="Verdana" w:hAnsi="Verdana"/>
          <w:spacing w:val="-2"/>
          <w:sz w:val="22"/>
          <w:szCs w:val="22"/>
        </w:rPr>
        <w:t>.</w:t>
      </w:r>
      <w:r w:rsidR="00770096" w:rsidRPr="00685E1B">
        <w:rPr>
          <w:rFonts w:ascii="Verdana" w:hAnsi="Verdana"/>
          <w:spacing w:val="-2"/>
          <w:sz w:val="22"/>
          <w:szCs w:val="22"/>
        </w:rPr>
        <w:t xml:space="preserve"> </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ab/>
        <w:t xml:space="preserve">De </w:t>
      </w:r>
      <w:r w:rsidRPr="00685E1B">
        <w:rPr>
          <w:rFonts w:ascii="Verdana" w:hAnsi="Verdana"/>
          <w:i/>
          <w:spacing w:val="-2"/>
          <w:sz w:val="22"/>
          <w:szCs w:val="22"/>
        </w:rPr>
        <w:t>klachtenrege</w:t>
      </w:r>
      <w:r w:rsidRPr="00685E1B">
        <w:rPr>
          <w:rFonts w:ascii="Verdana" w:hAnsi="Verdana"/>
          <w:i/>
          <w:spacing w:val="-2"/>
          <w:sz w:val="22"/>
          <w:szCs w:val="22"/>
        </w:rPr>
        <w:softHyphen/>
        <w:t>ling voor een veilig schoolkli</w:t>
      </w:r>
      <w:r w:rsidRPr="00685E1B">
        <w:rPr>
          <w:rFonts w:ascii="Verdana" w:hAnsi="Verdana"/>
          <w:i/>
          <w:spacing w:val="-2"/>
          <w:sz w:val="22"/>
          <w:szCs w:val="22"/>
        </w:rPr>
        <w:softHyphen/>
        <w:t>maat</w:t>
      </w:r>
      <w:r w:rsidRPr="00685E1B">
        <w:rPr>
          <w:rFonts w:ascii="Verdana" w:hAnsi="Verdana"/>
          <w:spacing w:val="-2"/>
          <w:sz w:val="22"/>
          <w:szCs w:val="22"/>
        </w:rPr>
        <w:t xml:space="preserve">  gaat over</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seksuele intimidatie</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discriminerend gedrag</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agressie, geweld en pesten.</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ab/>
        <w:t>Theoretisch gezien kan de thematiek nog breder genomen worden. Een leerling die zich onveilig voelt op school omdat ee</w:t>
      </w:r>
      <w:r w:rsidRPr="00685E1B">
        <w:rPr>
          <w:rFonts w:ascii="Verdana" w:hAnsi="Verdana"/>
          <w:spacing w:val="-2"/>
          <w:sz w:val="22"/>
          <w:szCs w:val="22"/>
        </w:rPr>
        <w:t>n docent hem elke keer - zijns inziens onterecht - fikse hoeveelheden straf geeft, kan ook een klacht indienen.</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Een korte toelichting van de belangrijkste zaken uit de klachtenregeling.</w:t>
      </w:r>
    </w:p>
    <w:p w:rsidR="00000000" w:rsidRPr="00685E1B" w:rsidRDefault="00770096">
      <w:pPr>
        <w:suppressAutoHyphens/>
        <w:rPr>
          <w:rFonts w:ascii="Verdana" w:hAnsi="Verdana"/>
          <w:spacing w:val="-2"/>
          <w:sz w:val="22"/>
          <w:szCs w:val="22"/>
        </w:rPr>
      </w:pPr>
    </w:p>
    <w:p w:rsidR="00000000" w:rsidRPr="00685E1B" w:rsidRDefault="00770096">
      <w:pPr>
        <w:pStyle w:val="Kop2"/>
        <w:rPr>
          <w:rFonts w:ascii="Verdana" w:hAnsi="Verdana"/>
          <w:szCs w:val="22"/>
        </w:rPr>
      </w:pPr>
      <w:r w:rsidRPr="00685E1B">
        <w:rPr>
          <w:rFonts w:ascii="Verdana" w:hAnsi="Verdana"/>
          <w:szCs w:val="22"/>
        </w:rPr>
        <w:t>Definitie van seksuele intimidatie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Ongewenste seksueel getinte aand</w:t>
      </w:r>
      <w:r w:rsidRPr="00685E1B">
        <w:rPr>
          <w:rFonts w:ascii="Verdana" w:hAnsi="Verdana"/>
          <w:spacing w:val="-2"/>
          <w:sz w:val="22"/>
          <w:szCs w:val="22"/>
        </w:rPr>
        <w:t>acht die tot uiting komt in verbaal, fysiek of non verbaal gedrag. Dit gedrag wordt door degene die het ondergaat, ongeacht sekse en / of seksuele geaardheid, ervaren als ongewenst en onplezierig. Seksueel intimiderend gedrag kan zowel opzettelijk als onop</w:t>
      </w:r>
      <w:r w:rsidRPr="00685E1B">
        <w:rPr>
          <w:rFonts w:ascii="Verdana" w:hAnsi="Verdana"/>
          <w:spacing w:val="-2"/>
          <w:sz w:val="22"/>
          <w:szCs w:val="22"/>
        </w:rPr>
        <w:t>zettelijk zijn. Meestal is er sprake van machtsonge</w:t>
      </w:r>
      <w:r w:rsidRPr="00685E1B">
        <w:rPr>
          <w:rFonts w:ascii="Verdana" w:hAnsi="Verdana"/>
          <w:spacing w:val="-2"/>
          <w:sz w:val="22"/>
          <w:szCs w:val="22"/>
        </w:rPr>
        <w:softHyphen/>
        <w:t>lijkheid tussen de betrokkenen.</w:t>
      </w:r>
    </w:p>
    <w:p w:rsidR="00000000" w:rsidRPr="00685E1B" w:rsidRDefault="00770096">
      <w:pPr>
        <w:suppressAutoHyphens/>
        <w:rPr>
          <w:rFonts w:ascii="Verdana" w:hAnsi="Verdana"/>
          <w:spacing w:val="-2"/>
          <w:sz w:val="22"/>
          <w:szCs w:val="22"/>
        </w:rPr>
      </w:pPr>
    </w:p>
    <w:p w:rsidR="00000000" w:rsidRPr="00685E1B" w:rsidRDefault="00770096">
      <w:pPr>
        <w:pStyle w:val="Kop2"/>
        <w:rPr>
          <w:rFonts w:ascii="Verdana" w:hAnsi="Verdana"/>
          <w:szCs w:val="22"/>
        </w:rPr>
      </w:pPr>
      <w:r w:rsidRPr="00685E1B">
        <w:rPr>
          <w:rFonts w:ascii="Verdana" w:hAnsi="Verdana"/>
          <w:szCs w:val="22"/>
        </w:rPr>
        <w:t>Definitie van discriminatie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Elke (on)bedoelde vorm van ongerechtvaardigd onderscheid tussen personen</w:t>
      </w:r>
      <w:r w:rsidRPr="00685E1B">
        <w:rPr>
          <w:rFonts w:ascii="Verdana" w:hAnsi="Verdana"/>
          <w:spacing w:val="-2"/>
          <w:sz w:val="22"/>
          <w:szCs w:val="22"/>
        </w:rPr>
        <w:t>, dat is elke uitsluiting, beperki</w:t>
      </w:r>
      <w:r w:rsidRPr="00685E1B">
        <w:rPr>
          <w:rFonts w:ascii="Verdana" w:hAnsi="Verdana"/>
          <w:spacing w:val="-2"/>
          <w:sz w:val="22"/>
          <w:szCs w:val="22"/>
        </w:rPr>
        <w:t>ng of voorkeur waardoor personen hun fundamentele rechten en vrijheden (politiek, economisch, sociaal, cultureel) niet kunnen uitoefe</w:t>
      </w:r>
      <w:r w:rsidRPr="00685E1B">
        <w:rPr>
          <w:rFonts w:ascii="Verdana" w:hAnsi="Verdana"/>
          <w:spacing w:val="-2"/>
          <w:sz w:val="22"/>
          <w:szCs w:val="22"/>
        </w:rPr>
        <w:softHyphen/>
        <w:t>nen.</w:t>
      </w:r>
    </w:p>
    <w:p w:rsidR="00000000" w:rsidRPr="00685E1B" w:rsidRDefault="00770096">
      <w:pPr>
        <w:suppressAutoHyphens/>
        <w:rPr>
          <w:rFonts w:ascii="Verdana" w:hAnsi="Verdana"/>
          <w:spacing w:val="-2"/>
          <w:sz w:val="22"/>
          <w:szCs w:val="22"/>
        </w:rPr>
      </w:pPr>
    </w:p>
    <w:p w:rsidR="00000000" w:rsidRPr="00685E1B" w:rsidRDefault="00770096">
      <w:pPr>
        <w:pStyle w:val="Kop2"/>
        <w:rPr>
          <w:rFonts w:ascii="Verdana" w:hAnsi="Verdana"/>
          <w:szCs w:val="22"/>
        </w:rPr>
      </w:pPr>
      <w:r w:rsidRPr="00685E1B">
        <w:rPr>
          <w:rFonts w:ascii="Verdana" w:hAnsi="Verdana"/>
          <w:szCs w:val="22"/>
        </w:rPr>
        <w:t>Definitie van agressie, geweld en pesten</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Gedragingen en beslissingen (of het nalaten daarvan) waarbij (on)be</w:t>
      </w:r>
      <w:r w:rsidRPr="00685E1B">
        <w:rPr>
          <w:rFonts w:ascii="Verdana" w:hAnsi="Verdana"/>
          <w:spacing w:val="-2"/>
          <w:sz w:val="22"/>
          <w:szCs w:val="22"/>
        </w:rPr>
        <w:softHyphen/>
        <w:t xml:space="preserve">doeld </w:t>
      </w:r>
      <w:r w:rsidRPr="00685E1B">
        <w:rPr>
          <w:rFonts w:ascii="Verdana" w:hAnsi="Verdana"/>
          <w:spacing w:val="-2"/>
          <w:sz w:val="22"/>
          <w:szCs w:val="22"/>
        </w:rPr>
        <w:t>personen of een groep personen geestelijk of lichamelijk mishan</w:t>
      </w:r>
      <w:r w:rsidRPr="00685E1B">
        <w:rPr>
          <w:rFonts w:ascii="Verdana" w:hAnsi="Verdana"/>
          <w:spacing w:val="-2"/>
          <w:sz w:val="22"/>
          <w:szCs w:val="22"/>
        </w:rPr>
        <w:softHyphen/>
        <w:t>deld worden.</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De klager</w:t>
      </w:r>
    </w:p>
    <w:p w:rsidR="00000000" w:rsidRPr="00685E1B" w:rsidRDefault="00770096">
      <w:pPr>
        <w:suppressAutoHyphens/>
        <w:rPr>
          <w:rFonts w:ascii="Verdana" w:hAnsi="Verdana"/>
          <w:spacing w:val="-2"/>
          <w:sz w:val="22"/>
          <w:szCs w:val="22"/>
        </w:rPr>
      </w:pP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Wie kan klagen? Iedereen die op welke wijze dan ook werkzaam is binnen de school (van leerling tot bestuurslid). Bij minderjarigheid van een slachtoffer mogen de ouder</w:t>
      </w:r>
      <w:r w:rsidRPr="00685E1B">
        <w:rPr>
          <w:rFonts w:ascii="Verdana" w:hAnsi="Verdana"/>
          <w:spacing w:val="-2"/>
          <w:sz w:val="22"/>
          <w:szCs w:val="22"/>
        </w:rPr>
        <w:t>s klagen.</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 xml:space="preserve">In principe moet een klacht binnen een jaar na het voorval ingediend zijn. Bij </w:t>
      </w:r>
      <w:r w:rsidRPr="00685E1B">
        <w:rPr>
          <w:rFonts w:ascii="Verdana" w:hAnsi="Verdana"/>
          <w:spacing w:val="-2"/>
          <w:sz w:val="22"/>
          <w:szCs w:val="22"/>
        </w:rPr>
        <w:lastRenderedPageBreak/>
        <w:t>heel ernstige klachten wordt geaccepteerd dat die termijn verlopen is.</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Een slachtoffer kan zijn of haar klacht melden</w:t>
      </w:r>
    </w:p>
    <w:p w:rsidR="00000000" w:rsidRPr="00685E1B" w:rsidRDefault="00770096">
      <w:pPr>
        <w:numPr>
          <w:ilvl w:val="0"/>
          <w:numId w:val="2"/>
        </w:numPr>
        <w:tabs>
          <w:tab w:val="clear" w:pos="360"/>
          <w:tab w:val="num" w:pos="720"/>
        </w:tabs>
        <w:suppressAutoHyphens/>
        <w:ind w:left="720"/>
        <w:rPr>
          <w:rFonts w:ascii="Verdana" w:hAnsi="Verdana"/>
          <w:spacing w:val="-2"/>
          <w:sz w:val="22"/>
          <w:szCs w:val="22"/>
        </w:rPr>
      </w:pPr>
      <w:r w:rsidRPr="00685E1B">
        <w:rPr>
          <w:rFonts w:ascii="Verdana" w:hAnsi="Verdana"/>
          <w:spacing w:val="-2"/>
          <w:sz w:val="22"/>
          <w:szCs w:val="22"/>
        </w:rPr>
        <w:t>bij een personeelslid; die verwijst door naar een</w:t>
      </w:r>
      <w:r w:rsidRPr="00685E1B">
        <w:rPr>
          <w:rFonts w:ascii="Verdana" w:hAnsi="Verdana"/>
          <w:spacing w:val="-2"/>
          <w:sz w:val="22"/>
          <w:szCs w:val="22"/>
        </w:rPr>
        <w:t xml:space="preserve"> contactpersoon of naar de vertrou</w:t>
      </w:r>
      <w:r w:rsidRPr="00685E1B">
        <w:rPr>
          <w:rFonts w:ascii="Verdana" w:hAnsi="Verdana"/>
          <w:spacing w:val="-2"/>
          <w:sz w:val="22"/>
          <w:szCs w:val="22"/>
        </w:rPr>
        <w:softHyphen/>
        <w:t>wenspersoon</w:t>
      </w:r>
    </w:p>
    <w:p w:rsidR="00000000" w:rsidRPr="00685E1B" w:rsidRDefault="00770096">
      <w:pPr>
        <w:numPr>
          <w:ilvl w:val="0"/>
          <w:numId w:val="2"/>
        </w:numPr>
        <w:tabs>
          <w:tab w:val="clear" w:pos="360"/>
          <w:tab w:val="num" w:pos="720"/>
        </w:tabs>
        <w:suppressAutoHyphens/>
        <w:ind w:left="720"/>
        <w:rPr>
          <w:rFonts w:ascii="Verdana" w:hAnsi="Verdana"/>
          <w:spacing w:val="-2"/>
          <w:sz w:val="22"/>
          <w:szCs w:val="22"/>
        </w:rPr>
      </w:pPr>
      <w:r w:rsidRPr="00685E1B">
        <w:rPr>
          <w:rFonts w:ascii="Verdana" w:hAnsi="Verdana"/>
          <w:spacing w:val="-2"/>
          <w:sz w:val="22"/>
          <w:szCs w:val="22"/>
        </w:rPr>
        <w:t>bij de directie; kleine klachten mag die, in overleg met de klager, zelf afhandelen, ernstige klachten speelt de directie door naar de ver</w:t>
      </w:r>
      <w:r w:rsidRPr="00685E1B">
        <w:rPr>
          <w:rFonts w:ascii="Verdana" w:hAnsi="Verdana"/>
          <w:spacing w:val="-2"/>
          <w:sz w:val="22"/>
          <w:szCs w:val="22"/>
        </w:rPr>
        <w:softHyphen/>
        <w:t>trouwenspersoon of klachten</w:t>
      </w:r>
      <w:r w:rsidRPr="00685E1B">
        <w:rPr>
          <w:rFonts w:ascii="Verdana" w:hAnsi="Verdana"/>
          <w:spacing w:val="-2"/>
          <w:sz w:val="22"/>
          <w:szCs w:val="22"/>
        </w:rPr>
        <w:softHyphen/>
        <w:t>commis</w:t>
      </w:r>
      <w:r w:rsidRPr="00685E1B">
        <w:rPr>
          <w:rFonts w:ascii="Verdana" w:hAnsi="Verdana"/>
          <w:spacing w:val="-2"/>
          <w:sz w:val="22"/>
          <w:szCs w:val="22"/>
        </w:rPr>
        <w:softHyphen/>
        <w:t>sie, zeer ernstige klachten moet de</w:t>
      </w:r>
      <w:r w:rsidRPr="00685E1B">
        <w:rPr>
          <w:rFonts w:ascii="Verdana" w:hAnsi="Verdana"/>
          <w:spacing w:val="-2"/>
          <w:sz w:val="22"/>
          <w:szCs w:val="22"/>
        </w:rPr>
        <w:t xml:space="preserve"> directie bij justitie melden</w:t>
      </w:r>
    </w:p>
    <w:p w:rsidR="00000000" w:rsidRPr="00685E1B" w:rsidRDefault="00770096">
      <w:pPr>
        <w:numPr>
          <w:ilvl w:val="0"/>
          <w:numId w:val="2"/>
        </w:numPr>
        <w:tabs>
          <w:tab w:val="clear" w:pos="360"/>
          <w:tab w:val="num" w:pos="720"/>
        </w:tabs>
        <w:suppressAutoHyphens/>
        <w:ind w:left="720"/>
        <w:rPr>
          <w:rFonts w:ascii="Verdana" w:hAnsi="Verdana"/>
          <w:spacing w:val="-2"/>
          <w:sz w:val="22"/>
          <w:szCs w:val="22"/>
        </w:rPr>
      </w:pPr>
      <w:r w:rsidRPr="00685E1B">
        <w:rPr>
          <w:rFonts w:ascii="Verdana" w:hAnsi="Verdana"/>
          <w:spacing w:val="-2"/>
          <w:sz w:val="22"/>
          <w:szCs w:val="22"/>
        </w:rPr>
        <w:t>bij een contactpersoon; die verwijst door naar de vertrouwensper</w:t>
      </w:r>
      <w:r w:rsidRPr="00685E1B">
        <w:rPr>
          <w:rFonts w:ascii="Verdana" w:hAnsi="Verdana"/>
          <w:spacing w:val="-2"/>
          <w:sz w:val="22"/>
          <w:szCs w:val="22"/>
        </w:rPr>
        <w:softHyphen/>
        <w:t>soon</w:t>
      </w:r>
    </w:p>
    <w:p w:rsidR="00000000" w:rsidRPr="00685E1B" w:rsidRDefault="00770096">
      <w:pPr>
        <w:numPr>
          <w:ilvl w:val="0"/>
          <w:numId w:val="2"/>
        </w:numPr>
        <w:tabs>
          <w:tab w:val="clear" w:pos="360"/>
          <w:tab w:val="num" w:pos="720"/>
        </w:tabs>
        <w:suppressAutoHyphens/>
        <w:ind w:left="720"/>
        <w:rPr>
          <w:rFonts w:ascii="Verdana" w:hAnsi="Verdana"/>
          <w:spacing w:val="-2"/>
          <w:sz w:val="22"/>
          <w:szCs w:val="22"/>
        </w:rPr>
      </w:pPr>
      <w:r w:rsidRPr="00685E1B">
        <w:rPr>
          <w:rFonts w:ascii="Verdana" w:hAnsi="Verdana"/>
          <w:spacing w:val="-2"/>
          <w:sz w:val="22"/>
          <w:szCs w:val="22"/>
        </w:rPr>
        <w:t>bij een vertrouwenspersoon</w:t>
      </w:r>
    </w:p>
    <w:p w:rsidR="00000000" w:rsidRPr="00685E1B" w:rsidRDefault="00770096">
      <w:pPr>
        <w:numPr>
          <w:ilvl w:val="0"/>
          <w:numId w:val="2"/>
        </w:numPr>
        <w:tabs>
          <w:tab w:val="clear" w:pos="360"/>
          <w:tab w:val="num" w:pos="720"/>
        </w:tabs>
        <w:suppressAutoHyphens/>
        <w:ind w:left="720"/>
        <w:rPr>
          <w:rFonts w:ascii="Verdana" w:hAnsi="Verdana"/>
          <w:spacing w:val="-2"/>
          <w:sz w:val="22"/>
          <w:szCs w:val="22"/>
        </w:rPr>
      </w:pPr>
      <w:r w:rsidRPr="00685E1B">
        <w:rPr>
          <w:rFonts w:ascii="Verdana" w:hAnsi="Verdana"/>
          <w:spacing w:val="-2"/>
          <w:sz w:val="22"/>
          <w:szCs w:val="22"/>
        </w:rPr>
        <w:t>eventueel direct bij de klachtencommissie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De contactpersoon</w:t>
      </w:r>
    </w:p>
    <w:p w:rsidR="00000000" w:rsidRPr="00685E1B" w:rsidRDefault="00770096">
      <w:pPr>
        <w:suppressAutoHyphens/>
        <w:rPr>
          <w:rFonts w:ascii="Verdana" w:hAnsi="Verdana"/>
          <w:spacing w:val="-2"/>
          <w:sz w:val="22"/>
          <w:szCs w:val="22"/>
        </w:rPr>
      </w:pP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 xml:space="preserve">Dit is een vertrouwenwekkende persoon binnen de school. </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 xml:space="preserve">Hij / zij </w:t>
      </w:r>
      <w:r w:rsidRPr="00685E1B">
        <w:rPr>
          <w:rFonts w:ascii="Verdana" w:hAnsi="Verdana"/>
          <w:spacing w:val="-2"/>
          <w:sz w:val="22"/>
          <w:szCs w:val="22"/>
        </w:rPr>
        <w:t>is alleen verantwoording schuldig aan de directie.</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Hij / zij is de brug tussen school en vertrouwenspersoon</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Hij / zij is binnen de school (mede) verantwoordelijk voor het 'veilig</w:t>
      </w:r>
      <w:r w:rsidRPr="00685E1B">
        <w:rPr>
          <w:rFonts w:ascii="Verdana" w:hAnsi="Verdana"/>
          <w:spacing w:val="-2"/>
          <w:sz w:val="22"/>
          <w:szCs w:val="22"/>
        </w:rPr>
        <w:softHyphen/>
        <w:t>heidsbeleid' (signalering, preventie, voorlichting, advisering)</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De vertrouwe</w:t>
      </w:r>
      <w:r w:rsidRPr="00685E1B">
        <w:rPr>
          <w:rFonts w:ascii="Verdana" w:hAnsi="Verdana"/>
          <w:i/>
          <w:spacing w:val="-2"/>
          <w:sz w:val="22"/>
          <w:szCs w:val="22"/>
        </w:rPr>
        <w:t>nspersoon</w:t>
      </w:r>
    </w:p>
    <w:p w:rsidR="00000000" w:rsidRPr="00685E1B" w:rsidRDefault="00770096">
      <w:pPr>
        <w:suppressAutoHyphens/>
        <w:rPr>
          <w:rFonts w:ascii="Verdana" w:hAnsi="Verdana"/>
          <w:spacing w:val="-2"/>
          <w:sz w:val="22"/>
          <w:szCs w:val="22"/>
        </w:rPr>
      </w:pP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De vertrouwenspersoon is iemand van buiten de school en is het aan</w:t>
      </w:r>
      <w:r w:rsidRPr="00685E1B">
        <w:rPr>
          <w:rFonts w:ascii="Verdana" w:hAnsi="Verdana"/>
          <w:spacing w:val="-2"/>
          <w:sz w:val="22"/>
          <w:szCs w:val="22"/>
        </w:rPr>
        <w:softHyphen/>
        <w:t>spreekpunt aangaan</w:t>
      </w:r>
      <w:r w:rsidRPr="00685E1B">
        <w:rPr>
          <w:rFonts w:ascii="Verdana" w:hAnsi="Verdana"/>
          <w:spacing w:val="-2"/>
          <w:sz w:val="22"/>
          <w:szCs w:val="22"/>
        </w:rPr>
        <w:softHyphen/>
        <w:t xml:space="preserve">de alle klachten van 'onveiligheid'. </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Zijn taak is: zo mogelijk zelf bemiddelen tussen klager en aangeklaag</w:t>
      </w:r>
      <w:r w:rsidRPr="00685E1B">
        <w:rPr>
          <w:rFonts w:ascii="Verdana" w:hAnsi="Verdana"/>
          <w:spacing w:val="-2"/>
          <w:sz w:val="22"/>
          <w:szCs w:val="22"/>
        </w:rPr>
        <w:softHyphen/>
        <w:t>de. Als dat niet kan: het begeleiden van klagers in</w:t>
      </w:r>
      <w:r w:rsidRPr="00685E1B">
        <w:rPr>
          <w:rFonts w:ascii="Verdana" w:hAnsi="Verdana"/>
          <w:spacing w:val="-2"/>
          <w:sz w:val="22"/>
          <w:szCs w:val="22"/>
        </w:rPr>
        <w:t xml:space="preserve"> de richting van de directie, klachtencom</w:t>
      </w:r>
      <w:r w:rsidRPr="00685E1B">
        <w:rPr>
          <w:rFonts w:ascii="Verdana" w:hAnsi="Verdana"/>
          <w:spacing w:val="-2"/>
          <w:sz w:val="22"/>
          <w:szCs w:val="22"/>
        </w:rPr>
        <w:softHyphen/>
        <w:t>mis</w:t>
      </w:r>
      <w:r w:rsidRPr="00685E1B">
        <w:rPr>
          <w:rFonts w:ascii="Verdana" w:hAnsi="Verdana"/>
          <w:spacing w:val="-2"/>
          <w:sz w:val="22"/>
          <w:szCs w:val="22"/>
        </w:rPr>
        <w:softHyphen/>
        <w:t>sie, justitie en / of hulpverlening.</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Jaarlijks doet hij verslag aan de directie van zijn werkzaamheden.</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De klachtencommissie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 xml:space="preserve">De klachtencommissie bestaat uit deskundigen van buiten de school. Zij </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 xml:space="preserve">accepteert </w:t>
      </w:r>
      <w:r w:rsidRPr="00685E1B">
        <w:rPr>
          <w:rFonts w:ascii="Verdana" w:hAnsi="Verdana"/>
          <w:spacing w:val="-2"/>
          <w:sz w:val="22"/>
          <w:szCs w:val="22"/>
        </w:rPr>
        <w:t xml:space="preserve">geen anonieme klacht. </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werkt zeer snel (binnen een maand wordt de klacht afgehandeld).</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past hoor en wederhoor toe.</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apporteert en adviseert aan de directie.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De aangeklaagden</w:t>
      </w:r>
    </w:p>
    <w:p w:rsidR="00000000" w:rsidRPr="00685E1B" w:rsidRDefault="00770096">
      <w:pPr>
        <w:suppressAutoHyphens/>
        <w:rPr>
          <w:rFonts w:ascii="Verdana" w:hAnsi="Verdana"/>
          <w:spacing w:val="-2"/>
          <w:sz w:val="22"/>
          <w:szCs w:val="22"/>
        </w:rPr>
      </w:pP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Wie zijn de mogelijke aangeklaagden? Iedereen die op welke wijze dan ook werkzaam</w:t>
      </w:r>
      <w:r w:rsidRPr="00685E1B">
        <w:rPr>
          <w:rFonts w:ascii="Verdana" w:hAnsi="Verdana"/>
          <w:spacing w:val="-2"/>
          <w:sz w:val="22"/>
          <w:szCs w:val="22"/>
        </w:rPr>
        <w:t xml:space="preserve"> is binnen de school (van medeleerling tot bestuurslid).</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Een aangeklaagde kan nooit onder een aanklacht uitkomen. Zodra een klacht is inge</w:t>
      </w:r>
      <w:r w:rsidRPr="00685E1B">
        <w:rPr>
          <w:rFonts w:ascii="Verdana" w:hAnsi="Verdana"/>
          <w:spacing w:val="-2"/>
          <w:sz w:val="22"/>
          <w:szCs w:val="22"/>
        </w:rPr>
        <w:softHyphen/>
        <w:t>diend, gaat de procedure van start. De contactpersonen verwijzen slechts door, de vertrouwensperso</w:t>
      </w:r>
      <w:r w:rsidRPr="00685E1B">
        <w:rPr>
          <w:rFonts w:ascii="Verdana" w:hAnsi="Verdana"/>
          <w:spacing w:val="-2"/>
          <w:sz w:val="22"/>
          <w:szCs w:val="22"/>
        </w:rPr>
        <w:softHyphen/>
        <w:t>nen zijn er voor d</w:t>
      </w:r>
      <w:r w:rsidRPr="00685E1B">
        <w:rPr>
          <w:rFonts w:ascii="Verdana" w:hAnsi="Verdana"/>
          <w:spacing w:val="-2"/>
          <w:sz w:val="22"/>
          <w:szCs w:val="22"/>
        </w:rPr>
        <w:t>e klagers en niet voor de aangeklaagden.</w:t>
      </w:r>
    </w:p>
    <w:p w:rsidR="00000000" w:rsidRPr="00685E1B" w:rsidRDefault="00770096">
      <w:pPr>
        <w:numPr>
          <w:ilvl w:val="0"/>
          <w:numId w:val="1"/>
        </w:numPr>
        <w:suppressAutoHyphens/>
        <w:rPr>
          <w:rFonts w:ascii="Verdana" w:hAnsi="Verdana"/>
          <w:spacing w:val="-2"/>
          <w:sz w:val="22"/>
          <w:szCs w:val="22"/>
        </w:rPr>
      </w:pPr>
      <w:r w:rsidRPr="00685E1B">
        <w:rPr>
          <w:rFonts w:ascii="Verdana" w:hAnsi="Verdana"/>
          <w:spacing w:val="-2"/>
          <w:sz w:val="22"/>
          <w:szCs w:val="22"/>
        </w:rPr>
        <w:t>Een aangeklaagde moet zijn onschuld kunnen bewijzen. Dat betekent dat zijn positie heel kwetsbaar is.</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p>
    <w:p w:rsidR="00000000" w:rsidRPr="00685E1B" w:rsidRDefault="00770096">
      <w:pPr>
        <w:pStyle w:val="Kop3"/>
        <w:rPr>
          <w:rFonts w:ascii="Verdana" w:hAnsi="Verdana"/>
          <w:szCs w:val="22"/>
        </w:rPr>
      </w:pPr>
      <w:r w:rsidRPr="00685E1B">
        <w:rPr>
          <w:rFonts w:ascii="Verdana" w:hAnsi="Verdana"/>
          <w:szCs w:val="22"/>
        </w:rPr>
        <w:t>Seksuele intimidatie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lastRenderedPageBreak/>
        <w:t>Seksuele intimidatie is zo’n gevoelig onderwerp dat hierover nu een apart verhaal volgt.</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Hoe verloopt ernstige seksuele intimidatie?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 xml:space="preserve">a. </w:t>
      </w:r>
      <w:r w:rsidRPr="00685E1B">
        <w:rPr>
          <w:rFonts w:ascii="Verdana" w:hAnsi="Verdana"/>
          <w:b/>
          <w:spacing w:val="-2"/>
          <w:sz w:val="22"/>
          <w:szCs w:val="22"/>
        </w:rPr>
        <w:t>Het initiatief gaat uit van de docent.</w:t>
      </w:r>
      <w:r w:rsidRPr="00685E1B">
        <w:rPr>
          <w:rFonts w:ascii="Verdana" w:hAnsi="Verdana"/>
          <w:spacing w:val="-2"/>
          <w:sz w:val="22"/>
          <w:szCs w:val="22"/>
        </w:rPr>
        <w:t xml:space="preserve"> In het voorbeeld hieronder nemen we de relatie docent - meisje. In onderwijssituaties vindt seksuele intimidatie opmerkelijk vaak in relaties plaats tussen een docent e</w:t>
      </w:r>
      <w:r w:rsidRPr="00685E1B">
        <w:rPr>
          <w:rFonts w:ascii="Verdana" w:hAnsi="Verdana"/>
          <w:spacing w:val="-2"/>
          <w:sz w:val="22"/>
          <w:szCs w:val="22"/>
        </w:rPr>
        <w:t>n een jongen.</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b/>
          <w:spacing w:val="-2"/>
          <w:sz w:val="22"/>
          <w:szCs w:val="22"/>
        </w:rPr>
        <w:t>Stadium 1: Intimiteit en geheimhouding</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De docent bouwt spontaan of expres een relatie op met een meisje door het verlenen van gunsten en het delen van gehei</w:t>
      </w:r>
      <w:r w:rsidRPr="00685E1B">
        <w:rPr>
          <w:rFonts w:ascii="Verdana" w:hAnsi="Verdana"/>
          <w:spacing w:val="-2"/>
          <w:sz w:val="22"/>
          <w:szCs w:val="22"/>
        </w:rPr>
        <w:softHyphen/>
        <w:t>men uit het privé-leven van de leerling. De leerling - vaak een onzeker type - waard</w:t>
      </w:r>
      <w:r w:rsidRPr="00685E1B">
        <w:rPr>
          <w:rFonts w:ascii="Verdana" w:hAnsi="Verdana"/>
          <w:spacing w:val="-2"/>
          <w:sz w:val="22"/>
          <w:szCs w:val="22"/>
        </w:rPr>
        <w:t>eert het.</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b/>
          <w:spacing w:val="-2"/>
          <w:sz w:val="22"/>
          <w:szCs w:val="22"/>
        </w:rPr>
        <w:t>Stadium 2: Lichamelijke aanrakingen die toelaatbaar lijken.</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De docent omarmt het meisje na een goede prestatie een beetje lang, woelt soms door haar haar, deelt speelse kneepjes uit. De leerling waardeert het maar weet er ook niet zoveel raad me</w:t>
      </w:r>
      <w:r w:rsidRPr="00685E1B">
        <w:rPr>
          <w:rFonts w:ascii="Verdana" w:hAnsi="Verdana"/>
          <w:spacing w:val="-2"/>
          <w:sz w:val="22"/>
          <w:szCs w:val="22"/>
        </w:rPr>
        <w:t>e.</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b/>
          <w:spacing w:val="-2"/>
          <w:sz w:val="22"/>
          <w:szCs w:val="22"/>
        </w:rPr>
        <w:t>Stadium 3: Psychologisch seksueel misbruik</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 xml:space="preserve">De docent vertelt over zijn eigen seksuele ervaringen (soms: huwelijksmoeilijkheden) en vraagt het meisje over de hare te vertellen. De leerling laat zich inpakken, praat mee, vindt het griezelig maar ook wel </w:t>
      </w:r>
      <w:r w:rsidRPr="00685E1B">
        <w:rPr>
          <w:rFonts w:ascii="Verdana" w:hAnsi="Verdana"/>
          <w:spacing w:val="-2"/>
          <w:sz w:val="22"/>
          <w:szCs w:val="22"/>
        </w:rPr>
        <w:t>spannend, heeft soms ook medelijden met de docent.</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b/>
          <w:spacing w:val="-2"/>
          <w:sz w:val="22"/>
          <w:szCs w:val="22"/>
        </w:rPr>
        <w:t>Stadium 4: Verzekering van stilzwijgen en / of voortzetting van het seksueel misbruik door middel van dreigementen en / of gunsten</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De docent vertelt dat starre bemoeiallen (ouders, conrectoren) hun gespre</w:t>
      </w:r>
      <w:r w:rsidRPr="00685E1B">
        <w:rPr>
          <w:rFonts w:ascii="Verdana" w:hAnsi="Verdana"/>
          <w:spacing w:val="-2"/>
          <w:sz w:val="22"/>
          <w:szCs w:val="22"/>
        </w:rPr>
        <w:t>kken tegen hen zouden kunnen misbruiken als ze er vanaf wisten; hij doet de belofte om de volgende keer verder te gaan met de gesprekken. 'Met niemand kan ik zo fijn praten als met jou!'</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Of het gaat zo</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b/>
          <w:spacing w:val="-2"/>
          <w:sz w:val="22"/>
          <w:szCs w:val="22"/>
        </w:rPr>
        <w:t>Stadium 3: Werkelijk seksueel misbruik</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De docent pak</w:t>
      </w:r>
      <w:r w:rsidRPr="00685E1B">
        <w:rPr>
          <w:rFonts w:ascii="Verdana" w:hAnsi="Verdana"/>
          <w:spacing w:val="-2"/>
          <w:sz w:val="22"/>
          <w:szCs w:val="22"/>
        </w:rPr>
        <w:t>t - als hij zich ongezien weet - het meisje beet, kust haar seksueel, betast de borsten en gaat soms nog verder. De leerling laat zich inpakken, voelt zich machteloos, doet mee, vindt het griezelig maar ook wel spannend, heeft soms ook medelijden met de do</w:t>
      </w:r>
      <w:r w:rsidRPr="00685E1B">
        <w:rPr>
          <w:rFonts w:ascii="Verdana" w:hAnsi="Verdana"/>
          <w:spacing w:val="-2"/>
          <w:sz w:val="22"/>
          <w:szCs w:val="22"/>
        </w:rPr>
        <w:t>cent.</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b/>
          <w:spacing w:val="-2"/>
          <w:sz w:val="22"/>
          <w:szCs w:val="22"/>
        </w:rPr>
        <w:t>Stadium 4: Verzekering van stilzwijgen en / of voortzetting van het seksueel misbruik door middel van dreigementen en / of gunsten</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De docent vraagt de leerling niets verder te vertellen, in verband met de mogelijke gevolgen als alles openbaar wordt.</w:t>
      </w:r>
      <w:r w:rsidRPr="00685E1B">
        <w:rPr>
          <w:rFonts w:ascii="Verdana" w:hAnsi="Verdana"/>
          <w:spacing w:val="-2"/>
          <w:sz w:val="22"/>
          <w:szCs w:val="22"/>
        </w:rPr>
        <w:t xml:space="preserve"> (Hij verliest zijn loopbaan, zij haar goede naam.) 'Zo erg is het niet wat wij gedaan hebben'. Hij nodigt het meisje uit om terug te komen. 'Met niemand kan ik zo fijn praten als met jou!'</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Hoe voorkom je als personeelslid / docent deze verschrikkelijke u</w:t>
      </w:r>
      <w:r w:rsidRPr="00685E1B">
        <w:rPr>
          <w:rFonts w:ascii="Verdana" w:hAnsi="Verdana"/>
          <w:spacing w:val="-2"/>
          <w:sz w:val="22"/>
          <w:szCs w:val="22"/>
        </w:rPr>
        <w:t>itglijders? Als het initiatief van een docent uitgaat, is de basis vrijwel altijd een bijzondere vertrouwensrela</w:t>
      </w:r>
      <w:r w:rsidRPr="00685E1B">
        <w:rPr>
          <w:rFonts w:ascii="Verdana" w:hAnsi="Verdana"/>
          <w:spacing w:val="-2"/>
          <w:sz w:val="22"/>
          <w:szCs w:val="22"/>
        </w:rPr>
        <w:softHyphen/>
        <w:t xml:space="preserve">tie met één of enkele leerlingen. (Docenten grijpen geen onbekende leerlingen plotseling beet vanachter de boekenkast!) Die relatie is </w:t>
      </w:r>
      <w:r w:rsidRPr="00685E1B">
        <w:rPr>
          <w:rFonts w:ascii="Verdana" w:hAnsi="Verdana"/>
          <w:spacing w:val="-2"/>
          <w:sz w:val="22"/>
          <w:szCs w:val="22"/>
        </w:rPr>
        <w:lastRenderedPageBreak/>
        <w:t>gegroeid</w:t>
      </w:r>
      <w:r w:rsidRPr="00685E1B">
        <w:rPr>
          <w:rFonts w:ascii="Verdana" w:hAnsi="Verdana"/>
          <w:spacing w:val="-2"/>
          <w:sz w:val="22"/>
          <w:szCs w:val="22"/>
        </w:rPr>
        <w:t xml:space="preserve"> en in het begin onschuldig. Vandaar dat de dader-verhalen bijna altijd over geliefde leraren en gewaar</w:t>
      </w:r>
      <w:r w:rsidRPr="00685E1B">
        <w:rPr>
          <w:rFonts w:ascii="Verdana" w:hAnsi="Verdana"/>
          <w:spacing w:val="-2"/>
          <w:sz w:val="22"/>
          <w:szCs w:val="22"/>
        </w:rPr>
        <w:softHyphen/>
        <w:t>deerde collega's gaan. Daders zijn vaak mensen die de indruk wekken dat ze goed met relaties omgaan. Die bijzondere band met een leerling is echter moge</w:t>
      </w:r>
      <w:r w:rsidRPr="00685E1B">
        <w:rPr>
          <w:rFonts w:ascii="Verdana" w:hAnsi="Verdana"/>
          <w:spacing w:val="-2"/>
          <w:sz w:val="22"/>
          <w:szCs w:val="22"/>
        </w:rPr>
        <w:t>lijk een voorfase van grensoverschrij</w:t>
      </w:r>
      <w:r w:rsidRPr="00685E1B">
        <w:rPr>
          <w:rFonts w:ascii="Verdana" w:hAnsi="Verdana"/>
          <w:spacing w:val="-2"/>
          <w:sz w:val="22"/>
          <w:szCs w:val="22"/>
        </w:rPr>
        <w:softHyphen/>
        <w:t>dend gedrag. Een muziekle</w:t>
      </w:r>
      <w:r w:rsidRPr="00685E1B">
        <w:rPr>
          <w:rFonts w:ascii="Verdana" w:hAnsi="Verdana"/>
          <w:spacing w:val="-2"/>
          <w:sz w:val="22"/>
          <w:szCs w:val="22"/>
        </w:rPr>
        <w:softHyphen/>
        <w:t xml:space="preserve">raar die privé-lessen geeft, loopt meer gevaar dan een docent voor de klas. Die groepsdocent kan echter ook altijd leerlingen isoleren van de groep voor een speciaal contact. Desnoods door ze </w:t>
      </w:r>
      <w:r w:rsidRPr="00685E1B">
        <w:rPr>
          <w:rFonts w:ascii="Verdana" w:hAnsi="Verdana"/>
          <w:spacing w:val="-2"/>
          <w:sz w:val="22"/>
          <w:szCs w:val="22"/>
        </w:rPr>
        <w:t>bij hem thuis langs te laten komen.</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ab/>
        <w:t>Dus: wil je dit risico zo klein mogelijk houden dan moet je afstand bewaren tussen jou en je leerlingen en met niet één leerling een beetje speciale band hebben. Dat is helemaal niet zo negatief als het klinkt. Juist ee</w:t>
      </w:r>
      <w:r w:rsidRPr="00685E1B">
        <w:rPr>
          <w:rFonts w:ascii="Verdana" w:hAnsi="Verdana"/>
          <w:spacing w:val="-2"/>
          <w:sz w:val="22"/>
          <w:szCs w:val="22"/>
        </w:rPr>
        <w:t>n personeelslid dat voldoende afstand bewaart, kan met iedereen goed communiceren.</w:t>
      </w:r>
    </w:p>
    <w:p w:rsidR="00000000" w:rsidRPr="00685E1B" w:rsidRDefault="00770096">
      <w:pPr>
        <w:suppressAutoHyphens/>
        <w:rPr>
          <w:rFonts w:ascii="Verdana" w:hAnsi="Verdana"/>
          <w:spacing w:val="-2"/>
          <w:sz w:val="22"/>
          <w:szCs w:val="22"/>
        </w:rPr>
      </w:pPr>
    </w:p>
    <w:p w:rsidR="00B0533C" w:rsidRDefault="00770096">
      <w:pPr>
        <w:suppressAutoHyphens/>
        <w:rPr>
          <w:rFonts w:ascii="Verdana" w:hAnsi="Verdana"/>
          <w:spacing w:val="-2"/>
          <w:sz w:val="22"/>
          <w:szCs w:val="22"/>
        </w:rPr>
      </w:pPr>
      <w:r w:rsidRPr="00685E1B">
        <w:rPr>
          <w:rFonts w:ascii="Verdana" w:hAnsi="Verdana"/>
          <w:spacing w:val="-2"/>
          <w:sz w:val="22"/>
          <w:szCs w:val="22"/>
        </w:rPr>
        <w:t xml:space="preserve">b. </w:t>
      </w:r>
      <w:r w:rsidRPr="00685E1B">
        <w:rPr>
          <w:rFonts w:ascii="Verdana" w:hAnsi="Verdana"/>
          <w:b/>
          <w:spacing w:val="-2"/>
          <w:sz w:val="22"/>
          <w:szCs w:val="22"/>
        </w:rPr>
        <w:t>Soms is een leerling(e) de verleidster (verleider) van een personeelslid</w:t>
      </w:r>
      <w:r w:rsidRPr="00685E1B">
        <w:rPr>
          <w:rFonts w:ascii="Verdana" w:hAnsi="Verdana"/>
          <w:spacing w:val="-2"/>
          <w:sz w:val="22"/>
          <w:szCs w:val="22"/>
        </w:rPr>
        <w:t xml:space="preserve">. </w:t>
      </w:r>
    </w:p>
    <w:p w:rsidR="00000000" w:rsidRPr="00685E1B" w:rsidRDefault="00770096" w:rsidP="00B0533C">
      <w:pPr>
        <w:suppressAutoHyphens/>
        <w:ind w:firstLine="720"/>
        <w:rPr>
          <w:rFonts w:ascii="Verdana" w:hAnsi="Verdana"/>
          <w:spacing w:val="-2"/>
          <w:sz w:val="22"/>
          <w:szCs w:val="22"/>
        </w:rPr>
      </w:pPr>
      <w:r w:rsidRPr="00685E1B">
        <w:rPr>
          <w:rFonts w:ascii="Verdana" w:hAnsi="Verdana"/>
          <w:spacing w:val="-2"/>
          <w:sz w:val="22"/>
          <w:szCs w:val="22"/>
        </w:rPr>
        <w:t>Een meisje schrijft aan een docent bijvoorbeeld verliefde en soms zelfs seksuele brieven, of ze</w:t>
      </w:r>
      <w:r w:rsidRPr="00685E1B">
        <w:rPr>
          <w:rFonts w:ascii="Verdana" w:hAnsi="Verdana"/>
          <w:spacing w:val="-2"/>
          <w:sz w:val="22"/>
          <w:szCs w:val="22"/>
        </w:rPr>
        <w:t xml:space="preserve"> schrijf wel erg open over haar problemen. Ze doet zielig en vertoont claimgedrag. Ze raakt de docent te vaak per ongeluk aan als ze alleen met hem is. Ze valt hem huilend om de hals op een moment dat hij daarvoor gevoelig lijkt. Dit kan uiteraard nog verd</w:t>
      </w:r>
      <w:r w:rsidRPr="00685E1B">
        <w:rPr>
          <w:rFonts w:ascii="Verdana" w:hAnsi="Verdana"/>
          <w:spacing w:val="-2"/>
          <w:sz w:val="22"/>
          <w:szCs w:val="22"/>
        </w:rPr>
        <w:t>er gaan. Ze begint te roddelen als hij zijn aandacht voor haar vermin</w:t>
      </w:r>
      <w:r w:rsidRPr="00685E1B">
        <w:rPr>
          <w:rFonts w:ascii="Verdana" w:hAnsi="Verdana"/>
          <w:spacing w:val="-2"/>
          <w:sz w:val="22"/>
          <w:szCs w:val="22"/>
        </w:rPr>
        <w:softHyphen/>
        <w:t>dert. Niet zelden is zo'n meisje al een slachtoffer van seksueel misbruik (thuis of bij vrienden).</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ab/>
        <w:t>Kijk uit, als dit jou overkomt, voel je niet vereerd, laat je niet grijpen op een zwak</w:t>
      </w:r>
      <w:r w:rsidRPr="00685E1B">
        <w:rPr>
          <w:rFonts w:ascii="Verdana" w:hAnsi="Verdana"/>
          <w:spacing w:val="-2"/>
          <w:sz w:val="22"/>
          <w:szCs w:val="22"/>
        </w:rPr>
        <w:t xml:space="preserve"> moment. Wees hard en wijs deze leerlingen snel af, s</w:t>
      </w:r>
      <w:r w:rsidR="00B0533C">
        <w:rPr>
          <w:rFonts w:ascii="Verdana" w:hAnsi="Verdana"/>
          <w:spacing w:val="-2"/>
          <w:sz w:val="22"/>
          <w:szCs w:val="22"/>
        </w:rPr>
        <w:t xml:space="preserve">tuur ze door naar een </w:t>
      </w:r>
      <w:proofErr w:type="spellStart"/>
      <w:r w:rsidR="00B0533C">
        <w:rPr>
          <w:rFonts w:ascii="Verdana" w:hAnsi="Verdana"/>
          <w:spacing w:val="-2"/>
          <w:sz w:val="22"/>
          <w:szCs w:val="22"/>
        </w:rPr>
        <w:t>leerlingbegeleid</w:t>
      </w:r>
      <w:proofErr w:type="spellEnd"/>
      <w:r w:rsidR="00B0533C">
        <w:rPr>
          <w:rFonts w:ascii="Verdana" w:hAnsi="Verdana"/>
          <w:spacing w:val="-2"/>
          <w:sz w:val="22"/>
          <w:szCs w:val="22"/>
        </w:rPr>
        <w:t>(st)er.</w:t>
      </w:r>
      <w:r w:rsidRPr="00685E1B">
        <w:rPr>
          <w:rFonts w:ascii="Verdana" w:hAnsi="Verdana"/>
          <w:spacing w:val="-2"/>
          <w:sz w:val="22"/>
          <w:szCs w:val="22"/>
        </w:rPr>
        <w:t xml:space="preserve"> Wees open naar het bevoegd gezag en meld de toenadering die deze leerling tot je zoekt.</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ab/>
        <w:t>Bedenk dat een personeelslid altijd de verant</w:t>
      </w:r>
      <w:r w:rsidRPr="00685E1B">
        <w:rPr>
          <w:rFonts w:ascii="Verdana" w:hAnsi="Verdana"/>
          <w:spacing w:val="-2"/>
          <w:sz w:val="22"/>
          <w:szCs w:val="22"/>
        </w:rPr>
        <w:softHyphen/>
        <w:t>woordelijke i</w:t>
      </w:r>
      <w:r w:rsidRPr="00685E1B">
        <w:rPr>
          <w:rFonts w:ascii="Verdana" w:hAnsi="Verdana"/>
          <w:spacing w:val="-2"/>
          <w:sz w:val="22"/>
          <w:szCs w:val="22"/>
        </w:rPr>
        <w:t>s, ook al heeft hij zich laten inpakken door een leerling. Een officier van justitie accepteert het argument echt niet dat een meisje 'er zelf om gevraagd heeft'. Dat zegt namelijk elke dader.</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Hoe terughoudend moeten personeelsleden zijn in intimiteit met</w:t>
      </w:r>
      <w:r w:rsidRPr="00685E1B">
        <w:rPr>
          <w:rFonts w:ascii="Verdana" w:hAnsi="Verdana"/>
          <w:i/>
          <w:spacing w:val="-2"/>
          <w:sz w:val="22"/>
          <w:szCs w:val="22"/>
        </w:rPr>
        <w:t xml:space="preserve"> leerlingen?</w:t>
      </w:r>
    </w:p>
    <w:p w:rsidR="00000000" w:rsidRPr="00685E1B" w:rsidRDefault="00770096">
      <w:pPr>
        <w:suppressAutoHyphens/>
        <w:rPr>
          <w:rFonts w:ascii="Verdana" w:hAnsi="Verdana"/>
          <w:spacing w:val="-2"/>
          <w:sz w:val="22"/>
          <w:szCs w:val="22"/>
        </w:rPr>
      </w:pPr>
    </w:p>
    <w:p w:rsidR="00000000" w:rsidRDefault="00770096">
      <w:pPr>
        <w:suppressAutoHyphens/>
        <w:rPr>
          <w:rFonts w:ascii="Verdana" w:hAnsi="Verdana"/>
          <w:spacing w:val="-2"/>
          <w:sz w:val="22"/>
          <w:szCs w:val="22"/>
        </w:rPr>
      </w:pPr>
      <w:r w:rsidRPr="00685E1B">
        <w:rPr>
          <w:rFonts w:ascii="Verdana" w:hAnsi="Verdana"/>
          <w:spacing w:val="-2"/>
          <w:sz w:val="22"/>
          <w:szCs w:val="22"/>
        </w:rPr>
        <w:t>Spontaniteit en hartelijkheid moeten mogelijk blijven. We moet</w:t>
      </w:r>
      <w:r w:rsidR="00685E1B">
        <w:rPr>
          <w:rFonts w:ascii="Verdana" w:hAnsi="Verdana"/>
          <w:spacing w:val="-2"/>
          <w:sz w:val="22"/>
          <w:szCs w:val="22"/>
        </w:rPr>
        <w:t>en geen sfeer van wantrouwen kwe</w:t>
      </w:r>
      <w:r w:rsidRPr="00685E1B">
        <w:rPr>
          <w:rFonts w:ascii="Verdana" w:hAnsi="Verdana"/>
          <w:spacing w:val="-2"/>
          <w:sz w:val="22"/>
          <w:szCs w:val="22"/>
        </w:rPr>
        <w:t>ken en alle gebaren en woorden van intimiteit direct uitleggen als ongewenste seksuele intimidatie. Ken echter je grenzen!</w:t>
      </w:r>
      <w:r w:rsidR="00685E1B">
        <w:rPr>
          <w:rFonts w:ascii="Verdana" w:hAnsi="Verdana"/>
          <w:spacing w:val="-2"/>
          <w:sz w:val="22"/>
          <w:szCs w:val="22"/>
        </w:rPr>
        <w:t xml:space="preserve"> Zoals:</w:t>
      </w:r>
    </w:p>
    <w:p w:rsidR="00685E1B" w:rsidRDefault="00685E1B">
      <w:pPr>
        <w:suppressAutoHyphens/>
        <w:rPr>
          <w:rFonts w:ascii="Verdana" w:hAnsi="Verdana"/>
          <w:spacing w:val="-2"/>
          <w:sz w:val="22"/>
          <w:szCs w:val="22"/>
        </w:rPr>
      </w:pPr>
    </w:p>
    <w:p w:rsidR="00685E1B" w:rsidRDefault="00685E1B">
      <w:pPr>
        <w:suppressAutoHyphens/>
        <w:rPr>
          <w:rFonts w:ascii="Verdana" w:hAnsi="Verdana"/>
          <w:spacing w:val="-2"/>
          <w:sz w:val="22"/>
          <w:szCs w:val="22"/>
        </w:rPr>
      </w:pPr>
      <w:r>
        <w:rPr>
          <w:rFonts w:ascii="Verdana" w:hAnsi="Verdana"/>
          <w:spacing w:val="-2"/>
          <w:sz w:val="22"/>
          <w:szCs w:val="22"/>
        </w:rPr>
        <w:t>Spreek geen leerlingen één op één in een afgesloten ruimte. De deur mag niet op slot zijn en je moet vanaf de gang zichtbaar zijn.</w:t>
      </w:r>
    </w:p>
    <w:p w:rsidR="00685E1B" w:rsidRDefault="00685E1B">
      <w:pPr>
        <w:suppressAutoHyphens/>
        <w:rPr>
          <w:rFonts w:ascii="Verdana" w:hAnsi="Verdana"/>
          <w:spacing w:val="-2"/>
          <w:sz w:val="22"/>
          <w:szCs w:val="22"/>
        </w:rPr>
      </w:pPr>
    </w:p>
    <w:p w:rsidR="00685E1B" w:rsidRDefault="00685E1B">
      <w:pPr>
        <w:suppressAutoHyphens/>
        <w:rPr>
          <w:rFonts w:ascii="Verdana" w:hAnsi="Verdana"/>
          <w:spacing w:val="-2"/>
          <w:sz w:val="22"/>
          <w:szCs w:val="22"/>
        </w:rPr>
      </w:pPr>
      <w:r>
        <w:rPr>
          <w:rFonts w:ascii="Verdana" w:hAnsi="Verdana"/>
          <w:spacing w:val="-2"/>
          <w:sz w:val="22"/>
          <w:szCs w:val="22"/>
        </w:rPr>
        <w:t>Ontvang geen leerlingen alleen thuis en zoek geen leerling op die alleen thuis is.</w:t>
      </w:r>
    </w:p>
    <w:p w:rsidR="00685E1B" w:rsidRDefault="00685E1B">
      <w:pPr>
        <w:suppressAutoHyphens/>
        <w:rPr>
          <w:rFonts w:ascii="Verdana" w:hAnsi="Verdana"/>
          <w:spacing w:val="-2"/>
          <w:sz w:val="22"/>
          <w:szCs w:val="22"/>
        </w:rPr>
      </w:pPr>
    </w:p>
    <w:p w:rsidR="00685E1B" w:rsidRDefault="00685E1B">
      <w:pPr>
        <w:suppressAutoHyphens/>
        <w:rPr>
          <w:rFonts w:ascii="Verdana" w:hAnsi="Verdana"/>
          <w:spacing w:val="-2"/>
          <w:sz w:val="22"/>
          <w:szCs w:val="22"/>
        </w:rPr>
      </w:pPr>
      <w:r>
        <w:rPr>
          <w:rFonts w:ascii="Verdana" w:hAnsi="Verdana"/>
          <w:spacing w:val="-2"/>
          <w:sz w:val="22"/>
          <w:szCs w:val="22"/>
        </w:rPr>
        <w:t>Ga niet wandelen met één leerling als je op werkweek bent.</w:t>
      </w:r>
      <w:r w:rsidR="00770096">
        <w:rPr>
          <w:rFonts w:ascii="Verdana" w:hAnsi="Verdana"/>
          <w:spacing w:val="-2"/>
          <w:sz w:val="22"/>
          <w:szCs w:val="22"/>
        </w:rPr>
        <w:t xml:space="preserve"> Zit dan ook niet met één leerling midden in de nacht ergens apart van de groep te praten ‘omdat zij het zo moeilijk heeft’. Dat kan ook overdag.</w:t>
      </w:r>
      <w:bookmarkStart w:id="0" w:name="_GoBack"/>
      <w:bookmarkEnd w:id="0"/>
    </w:p>
    <w:p w:rsidR="00685E1B" w:rsidRDefault="00685E1B">
      <w:pPr>
        <w:suppressAutoHyphens/>
        <w:rPr>
          <w:rFonts w:ascii="Verdana" w:hAnsi="Verdana"/>
          <w:spacing w:val="-2"/>
          <w:sz w:val="22"/>
          <w:szCs w:val="22"/>
        </w:rPr>
      </w:pPr>
    </w:p>
    <w:p w:rsidR="00685E1B" w:rsidRDefault="00685E1B">
      <w:pPr>
        <w:suppressAutoHyphens/>
        <w:rPr>
          <w:rFonts w:ascii="Verdana" w:hAnsi="Verdana"/>
          <w:spacing w:val="-2"/>
          <w:sz w:val="22"/>
          <w:szCs w:val="22"/>
        </w:rPr>
      </w:pPr>
      <w:r>
        <w:rPr>
          <w:rFonts w:ascii="Verdana" w:hAnsi="Verdana"/>
          <w:spacing w:val="-2"/>
          <w:sz w:val="22"/>
          <w:szCs w:val="22"/>
        </w:rPr>
        <w:t>Ga geen (persoonlijke) contacten aan met leerlingen via de sociale media.</w:t>
      </w:r>
    </w:p>
    <w:p w:rsidR="00685E1B" w:rsidRDefault="00685E1B">
      <w:pPr>
        <w:suppressAutoHyphens/>
        <w:rPr>
          <w:rFonts w:ascii="Verdana" w:hAnsi="Verdana"/>
          <w:spacing w:val="-2"/>
          <w:sz w:val="22"/>
          <w:szCs w:val="22"/>
        </w:rPr>
      </w:pPr>
    </w:p>
    <w:p w:rsidR="00685E1B" w:rsidRDefault="00685E1B">
      <w:pPr>
        <w:suppressAutoHyphens/>
        <w:rPr>
          <w:rFonts w:ascii="Verdana" w:hAnsi="Verdana"/>
          <w:spacing w:val="-2"/>
          <w:sz w:val="22"/>
          <w:szCs w:val="22"/>
        </w:rPr>
      </w:pPr>
      <w:r>
        <w:rPr>
          <w:rFonts w:ascii="Verdana" w:hAnsi="Verdana"/>
          <w:spacing w:val="-2"/>
          <w:sz w:val="22"/>
          <w:szCs w:val="22"/>
        </w:rPr>
        <w:t>Als er, om welke reden dan ook, een beetje bijzonder contact ontstaat tussen jou en een leerling, bespreek dat dan met de leerjaarcoördinator.</w:t>
      </w:r>
      <w:r>
        <w:rPr>
          <w:rStyle w:val="Voetnootmarkering"/>
          <w:rFonts w:ascii="Verdana" w:hAnsi="Verdana"/>
          <w:spacing w:val="-2"/>
          <w:sz w:val="22"/>
          <w:szCs w:val="22"/>
        </w:rPr>
        <w:footnoteReference w:id="1"/>
      </w:r>
      <w:r>
        <w:rPr>
          <w:rFonts w:ascii="Verdana" w:hAnsi="Verdana"/>
          <w:spacing w:val="-2"/>
          <w:sz w:val="22"/>
          <w:szCs w:val="22"/>
        </w:rPr>
        <w:t xml:space="preserve"> Er is dan een </w:t>
      </w:r>
      <w:r>
        <w:rPr>
          <w:rFonts w:ascii="Verdana" w:hAnsi="Verdana"/>
          <w:spacing w:val="-2"/>
          <w:sz w:val="22"/>
          <w:szCs w:val="22"/>
        </w:rPr>
        <w:lastRenderedPageBreak/>
        <w:t>getuige en er komen geen onnodige verdachtmakingen.</w:t>
      </w:r>
    </w:p>
    <w:p w:rsidR="00685E1B" w:rsidRDefault="00685E1B">
      <w:pPr>
        <w:suppressAutoHyphens/>
        <w:rPr>
          <w:rFonts w:ascii="Verdana" w:hAnsi="Verdana"/>
          <w:spacing w:val="-2"/>
          <w:sz w:val="22"/>
          <w:szCs w:val="22"/>
        </w:rPr>
      </w:pPr>
    </w:p>
    <w:p w:rsidR="00685E1B" w:rsidRDefault="00685E1B">
      <w:pPr>
        <w:suppressAutoHyphens/>
        <w:rPr>
          <w:rFonts w:ascii="Verdana" w:hAnsi="Verdana"/>
          <w:spacing w:val="-2"/>
          <w:sz w:val="22"/>
          <w:szCs w:val="22"/>
        </w:rPr>
      </w:pPr>
      <w:r>
        <w:rPr>
          <w:rFonts w:ascii="Verdana" w:hAnsi="Verdana"/>
          <w:spacing w:val="-2"/>
          <w:sz w:val="22"/>
          <w:szCs w:val="22"/>
        </w:rPr>
        <w:t>Raak leerlingen nooit aan, niet bestraffend en niet vriendelijk. Dus ook geen gezoen op verjaardagen.</w:t>
      </w:r>
    </w:p>
    <w:p w:rsidR="00685E1B" w:rsidRDefault="00685E1B">
      <w:pPr>
        <w:suppressAutoHyphens/>
        <w:rPr>
          <w:rFonts w:ascii="Verdana" w:hAnsi="Verdana"/>
          <w:spacing w:val="-2"/>
          <w:sz w:val="22"/>
          <w:szCs w:val="22"/>
        </w:rPr>
      </w:pPr>
    </w:p>
    <w:p w:rsidR="00B0533C" w:rsidRPr="00B0533C" w:rsidRDefault="00B0533C">
      <w:pPr>
        <w:suppressAutoHyphens/>
        <w:rPr>
          <w:rFonts w:ascii="Verdana" w:hAnsi="Verdana"/>
          <w:i/>
          <w:spacing w:val="-2"/>
          <w:sz w:val="22"/>
          <w:szCs w:val="22"/>
        </w:rPr>
      </w:pPr>
      <w:r w:rsidRPr="00B0533C">
        <w:rPr>
          <w:rFonts w:ascii="Verdana" w:hAnsi="Verdana"/>
          <w:i/>
          <w:spacing w:val="-2"/>
          <w:sz w:val="22"/>
          <w:szCs w:val="22"/>
        </w:rPr>
        <w:t>Kijk uit!</w:t>
      </w:r>
    </w:p>
    <w:p w:rsidR="00B0533C" w:rsidRDefault="00B0533C">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 xml:space="preserve">Seksuele intimidatie is </w:t>
      </w:r>
      <w:r w:rsidRPr="00685E1B">
        <w:rPr>
          <w:rFonts w:ascii="Verdana" w:hAnsi="Verdana"/>
          <w:spacing w:val="-2"/>
          <w:sz w:val="22"/>
          <w:szCs w:val="22"/>
        </w:rPr>
        <w:t>een heet hangijzer en leerlingen worden steeds mondiger. Daarbij komt het belangrijke gegeven dat leerlingen intimiteiten anders kunnen interprete</w:t>
      </w:r>
      <w:r w:rsidRPr="00685E1B">
        <w:rPr>
          <w:rFonts w:ascii="Verdana" w:hAnsi="Verdana"/>
          <w:spacing w:val="-2"/>
          <w:sz w:val="22"/>
          <w:szCs w:val="22"/>
        </w:rPr>
        <w:softHyphen/>
        <w:t>ren dan personeelsleden. Een goed bedoeld gebaar dat verkeerd overkomt, is toch echt seksuele intimidatie. De</w:t>
      </w:r>
      <w:r w:rsidRPr="00685E1B">
        <w:rPr>
          <w:rFonts w:ascii="Verdana" w:hAnsi="Verdana"/>
          <w:spacing w:val="-2"/>
          <w:sz w:val="22"/>
          <w:szCs w:val="22"/>
        </w:rPr>
        <w:t xml:space="preserve"> opvoedkundige W. ter Horst zegt in zijn boek 'Wijs me de weg' (blz. 48).</w:t>
      </w:r>
    </w:p>
    <w:p w:rsidR="00000000" w:rsidRPr="00685E1B" w:rsidRDefault="00770096">
      <w:pPr>
        <w:suppressAutoHyphens/>
        <w:rPr>
          <w:rFonts w:ascii="Verdana" w:hAnsi="Verdana"/>
          <w:spacing w:val="-2"/>
          <w:sz w:val="22"/>
          <w:szCs w:val="22"/>
        </w:rPr>
      </w:pPr>
      <w:r w:rsidRPr="00685E1B">
        <w:rPr>
          <w:rFonts w:ascii="Verdana" w:hAnsi="Verdana"/>
          <w:i/>
          <w:spacing w:val="-2"/>
          <w:sz w:val="22"/>
          <w:szCs w:val="22"/>
        </w:rPr>
        <w:tab/>
        <w:t>Rond het twaalfde jaar raakt het hormonale evenwicht van kinderen in onbalans. Hun HELE lichaam kan dan soms, ineens aandoen als één grote, diffuse, seksueel gevoelige zone. Ze bele</w:t>
      </w:r>
      <w:r w:rsidRPr="00685E1B">
        <w:rPr>
          <w:rFonts w:ascii="Verdana" w:hAnsi="Verdana"/>
          <w:i/>
          <w:spacing w:val="-2"/>
          <w:sz w:val="22"/>
          <w:szCs w:val="22"/>
        </w:rPr>
        <w:t>ven dan al gauw elke (absoluut onschuldig bedoelde) aanraking als klef en eng of ze krijgen er de wildste fantasieën bij die maar moeilijk van echt zijn te onderscheiden; zeker niet in de herinnering. Als die kinderen dan later ook nog in een gat terechtko</w:t>
      </w:r>
      <w:r w:rsidRPr="00685E1B">
        <w:rPr>
          <w:rFonts w:ascii="Verdana" w:hAnsi="Verdana"/>
          <w:i/>
          <w:spacing w:val="-2"/>
          <w:sz w:val="22"/>
          <w:szCs w:val="22"/>
        </w:rPr>
        <w:t>men bij een grensovergang, zoals die van puber naar volwassene, dan is achteraf een beschuldiging van incest niet denkbeeldig.</w:t>
      </w: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ab/>
        <w:t xml:space="preserve">Tot </w:t>
      </w:r>
      <w:r w:rsidR="00685E1B">
        <w:rPr>
          <w:rFonts w:ascii="Verdana" w:hAnsi="Verdana"/>
          <w:spacing w:val="-2"/>
          <w:sz w:val="22"/>
          <w:szCs w:val="22"/>
        </w:rPr>
        <w:t>jaren n</w:t>
      </w:r>
      <w:r w:rsidRPr="00685E1B">
        <w:rPr>
          <w:rFonts w:ascii="Verdana" w:hAnsi="Verdana"/>
          <w:spacing w:val="-2"/>
          <w:sz w:val="22"/>
          <w:szCs w:val="22"/>
        </w:rPr>
        <w:t>a dato kan er een klacht worden ingediend tegen een pleger van seksuele intimidatie. H</w:t>
      </w:r>
      <w:r w:rsidR="00363AD2" w:rsidRPr="00685E1B">
        <w:rPr>
          <w:rFonts w:ascii="Verdana" w:hAnsi="Verdana"/>
          <w:spacing w:val="-2"/>
          <w:sz w:val="22"/>
          <w:szCs w:val="22"/>
        </w:rPr>
        <w:t>i</w:t>
      </w:r>
      <w:r w:rsidRPr="00685E1B">
        <w:rPr>
          <w:rFonts w:ascii="Verdana" w:hAnsi="Verdana"/>
          <w:spacing w:val="-2"/>
          <w:sz w:val="22"/>
          <w:szCs w:val="22"/>
        </w:rPr>
        <w:t>j weet het al lang niet</w:t>
      </w:r>
      <w:r w:rsidRPr="00685E1B">
        <w:rPr>
          <w:rFonts w:ascii="Verdana" w:hAnsi="Verdana"/>
          <w:spacing w:val="-2"/>
          <w:sz w:val="22"/>
          <w:szCs w:val="22"/>
        </w:rPr>
        <w:t xml:space="preserve"> meer. En al zou hij het nog weten dan zou het misschien om onschuldige dingen gaan: een regelmatig huilende leerling troosten met een arm om de schouder. Maar deze leerling heeft psychische klachten en herinnert zich dat ze regelmatig bestast werd door ee</w:t>
      </w:r>
      <w:r w:rsidRPr="00685E1B">
        <w:rPr>
          <w:rFonts w:ascii="Verdana" w:hAnsi="Verdana"/>
          <w:spacing w:val="-2"/>
          <w:sz w:val="22"/>
          <w:szCs w:val="22"/>
        </w:rPr>
        <w:t xml:space="preserve">n docent als zij in zijn kamertje was voor een persoonlijk gesprek. Ook al valt er na zoveel tijd niets meer te bewijzen, de goede </w:t>
      </w:r>
      <w:r w:rsidR="00B0533C">
        <w:rPr>
          <w:rFonts w:ascii="Verdana" w:hAnsi="Verdana"/>
          <w:spacing w:val="-2"/>
          <w:sz w:val="22"/>
          <w:szCs w:val="22"/>
        </w:rPr>
        <w:t xml:space="preserve">naam van de docent (schorsing, </w:t>
      </w:r>
      <w:proofErr w:type="spellStart"/>
      <w:r w:rsidRPr="00685E1B">
        <w:rPr>
          <w:rFonts w:ascii="Verdana" w:hAnsi="Verdana"/>
          <w:spacing w:val="-2"/>
          <w:sz w:val="22"/>
          <w:szCs w:val="22"/>
        </w:rPr>
        <w:t>politie-onderzoek</w:t>
      </w:r>
      <w:proofErr w:type="spellEnd"/>
      <w:r w:rsidRPr="00685E1B">
        <w:rPr>
          <w:rFonts w:ascii="Verdana" w:hAnsi="Verdana"/>
          <w:spacing w:val="-2"/>
          <w:sz w:val="22"/>
          <w:szCs w:val="22"/>
        </w:rPr>
        <w:t>) heeft een grote deuk opgelopen.</w:t>
      </w:r>
    </w:p>
    <w:p w:rsidR="00000000" w:rsidRPr="00685E1B" w:rsidRDefault="00770096">
      <w:pPr>
        <w:suppressAutoHyphens/>
        <w:rPr>
          <w:rFonts w:ascii="Verdana" w:hAnsi="Verdana"/>
          <w:spacing w:val="-2"/>
          <w:sz w:val="22"/>
          <w:szCs w:val="22"/>
        </w:rPr>
      </w:pPr>
    </w:p>
    <w:p w:rsidR="00000000" w:rsidRPr="00685E1B" w:rsidRDefault="00770096">
      <w:pPr>
        <w:suppressAutoHyphens/>
        <w:rPr>
          <w:rFonts w:ascii="Verdana" w:hAnsi="Verdana"/>
          <w:spacing w:val="-2"/>
          <w:sz w:val="22"/>
          <w:szCs w:val="22"/>
        </w:rPr>
      </w:pPr>
      <w:r w:rsidRPr="00685E1B">
        <w:rPr>
          <w:rFonts w:ascii="Verdana" w:hAnsi="Verdana"/>
          <w:spacing w:val="-2"/>
          <w:sz w:val="22"/>
          <w:szCs w:val="22"/>
        </w:rPr>
        <w:t>De schade van seksuele intimidatie is alt</w:t>
      </w:r>
      <w:r w:rsidRPr="00685E1B">
        <w:rPr>
          <w:rFonts w:ascii="Verdana" w:hAnsi="Verdana"/>
          <w:spacing w:val="-2"/>
          <w:sz w:val="22"/>
          <w:szCs w:val="22"/>
        </w:rPr>
        <w:t xml:space="preserve">ijd </w:t>
      </w:r>
      <w:r w:rsidRPr="00685E1B">
        <w:rPr>
          <w:rFonts w:ascii="Verdana" w:hAnsi="Verdana"/>
          <w:spacing w:val="-2"/>
          <w:sz w:val="22"/>
          <w:szCs w:val="22"/>
        </w:rPr>
        <w:t xml:space="preserve">groot. Een aangeklaagde docent gaat tijdelijk of blijvend door een </w:t>
      </w:r>
      <w:r w:rsidRPr="00685E1B">
        <w:rPr>
          <w:rFonts w:ascii="Verdana" w:hAnsi="Verdana"/>
          <w:spacing w:val="-2"/>
          <w:sz w:val="22"/>
          <w:szCs w:val="22"/>
        </w:rPr>
        <w:t>dal. De psychische schade, bij werkelijk seksueel misbruik, is het grootst voor de leerling. Zelfs kleine grensoverschrijdingen van docenten hebben langdurige gevolgen. Denk da</w:t>
      </w:r>
      <w:r w:rsidRPr="00685E1B">
        <w:rPr>
          <w:rFonts w:ascii="Verdana" w:hAnsi="Verdana"/>
          <w:spacing w:val="-2"/>
          <w:sz w:val="22"/>
          <w:szCs w:val="22"/>
        </w:rPr>
        <w:t>arover niet geringschattend. Blijf spontaan, maar wees ook om deze reden terughoudend .</w:t>
      </w:r>
    </w:p>
    <w:p w:rsidR="00000000" w:rsidRPr="00685E1B" w:rsidRDefault="00770096">
      <w:pPr>
        <w:suppressAutoHyphens/>
        <w:rPr>
          <w:rFonts w:ascii="Verdana" w:hAnsi="Verdana"/>
          <w:spacing w:val="-2"/>
          <w:sz w:val="22"/>
          <w:szCs w:val="22"/>
        </w:rPr>
      </w:pPr>
    </w:p>
    <w:sectPr w:rsidR="00000000" w:rsidRPr="00685E1B">
      <w:footerReference w:type="default" r:id="rId9"/>
      <w:endnotePr>
        <w:numFmt w:val="decimal"/>
      </w:endnotePr>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70096">
      <w:pPr>
        <w:spacing w:line="20" w:lineRule="exact"/>
        <w:rPr>
          <w:sz w:val="24"/>
        </w:rPr>
      </w:pPr>
    </w:p>
  </w:endnote>
  <w:endnote w:type="continuationSeparator" w:id="0">
    <w:p w:rsidR="00000000" w:rsidRDefault="00770096">
      <w:r>
        <w:rPr>
          <w:sz w:val="24"/>
        </w:rPr>
        <w:t xml:space="preserve"> </w:t>
      </w:r>
    </w:p>
  </w:endnote>
  <w:endnote w:type="continuationNotice" w:id="1">
    <w:p w:rsidR="00000000" w:rsidRDefault="00770096">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E1B" w:rsidRDefault="000C39B7">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page">
                <wp:posOffset>171450</wp:posOffset>
              </wp:positionH>
              <wp:positionV relativeFrom="page">
                <wp:posOffset>10058400</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85E1B" w:rsidRPr="00685E1B" w:rsidRDefault="00685E1B" w:rsidP="00685E1B">
                          <w:pPr>
                            <w:pBdr>
                              <w:top w:val="single" w:sz="4" w:space="1" w:color="7F7F7F"/>
                            </w:pBdr>
                            <w:jc w:val="center"/>
                            <w:rPr>
                              <w:color w:val="C0504D"/>
                            </w:rPr>
                          </w:pPr>
                          <w:r>
                            <w:fldChar w:fldCharType="begin"/>
                          </w:r>
                          <w:r>
                            <w:instrText>PAGE   \* MERGEFORMAT</w:instrText>
                          </w:r>
                          <w:r>
                            <w:fldChar w:fldCharType="separate"/>
                          </w:r>
                          <w:r w:rsidR="00770096" w:rsidRPr="00770096">
                            <w:rPr>
                              <w:noProof/>
                              <w:color w:val="C0504D"/>
                            </w:rPr>
                            <w:t>4</w:t>
                          </w:r>
                          <w:r w:rsidRPr="00685E1B">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5pt;margin-top:11in;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" filled="f" fillcolor="#c0504d" stroked="f" strokecolor="#5c83b4" strokeweight="2.25pt">
              <v:textbox inset=",0,,0">
                <w:txbxContent>
                  <w:p w:rsidR="00685E1B" w:rsidRPr="00685E1B" w:rsidRDefault="00685E1B" w:rsidP="00685E1B">
                    <w:pPr>
                      <w:pBdr>
                        <w:top w:val="single" w:sz="4" w:space="1" w:color="7F7F7F"/>
                      </w:pBdr>
                      <w:jc w:val="center"/>
                      <w:rPr>
                        <w:color w:val="C0504D"/>
                      </w:rPr>
                    </w:pPr>
                    <w:r>
                      <w:fldChar w:fldCharType="begin"/>
                    </w:r>
                    <w:r>
                      <w:instrText>PAGE   \* MERGEFORMAT</w:instrText>
                    </w:r>
                    <w:r>
                      <w:fldChar w:fldCharType="separate"/>
                    </w:r>
                    <w:r w:rsidR="00770096" w:rsidRPr="00770096">
                      <w:rPr>
                        <w:noProof/>
                        <w:color w:val="C0504D"/>
                      </w:rPr>
                      <w:t>4</w:t>
                    </w:r>
                    <w:r w:rsidRPr="00685E1B">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70096">
      <w:r>
        <w:rPr>
          <w:sz w:val="24"/>
        </w:rPr>
        <w:separator/>
      </w:r>
    </w:p>
  </w:footnote>
  <w:footnote w:type="continuationSeparator" w:id="0">
    <w:p w:rsidR="00000000" w:rsidRDefault="00770096">
      <w:r>
        <w:continuationSeparator/>
      </w:r>
    </w:p>
  </w:footnote>
  <w:footnote w:id="1">
    <w:p w:rsidR="00685E1B" w:rsidRPr="00685E1B" w:rsidRDefault="00685E1B">
      <w:pPr>
        <w:pStyle w:val="Voetnoottekst"/>
        <w:rPr>
          <w:sz w:val="18"/>
          <w:szCs w:val="18"/>
        </w:rPr>
      </w:pPr>
      <w:r>
        <w:rPr>
          <w:rStyle w:val="Voetnootmarkering"/>
        </w:rPr>
        <w:footnoteRef/>
      </w:r>
      <w:r>
        <w:t xml:space="preserve"> </w:t>
      </w:r>
      <w:r w:rsidRPr="00685E1B">
        <w:rPr>
          <w:sz w:val="18"/>
          <w:szCs w:val="18"/>
        </w:rPr>
        <w:t>Een moeder, een weduwe, zegt: mijn dochter van veertien komt heel graag in uw lessen. Ik begrijp dat ze met u ook nog wel eens spontaan staat na te praten. Weet u, ze ziet in u een soort vader. Dat doet mij goed. Zou u een keer met uw vrouw bij mij op de koffie willen komen? Dan kunnen we nader kennismaken.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59531F"/>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
    <w:nsid w:val="617227BC"/>
    <w:multiLevelType w:val="singleLevel"/>
    <w:tmpl w:val="3A58CF72"/>
    <w:lvl w:ilvl="0">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AD2"/>
    <w:rsid w:val="000C39B7"/>
    <w:rsid w:val="00363AD2"/>
    <w:rsid w:val="00685E1B"/>
    <w:rsid w:val="00770096"/>
    <w:rsid w:val="00B0533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snapToGrid w:val="0"/>
    </w:rPr>
  </w:style>
  <w:style w:type="paragraph" w:styleId="Kop1">
    <w:name w:val="heading 1"/>
    <w:basedOn w:val="Standaard"/>
    <w:next w:val="Standaard"/>
    <w:qFormat/>
    <w:pPr>
      <w:keepNext/>
      <w:suppressAutoHyphens/>
      <w:jc w:val="both"/>
      <w:outlineLvl w:val="0"/>
    </w:pPr>
    <w:rPr>
      <w:b/>
      <w:spacing w:val="-2"/>
      <w:sz w:val="24"/>
    </w:rPr>
  </w:style>
  <w:style w:type="paragraph" w:styleId="Kop2">
    <w:name w:val="heading 2"/>
    <w:basedOn w:val="Standaard"/>
    <w:next w:val="Standaard"/>
    <w:qFormat/>
    <w:pPr>
      <w:keepNext/>
      <w:suppressAutoHyphens/>
      <w:outlineLvl w:val="1"/>
    </w:pPr>
    <w:rPr>
      <w:i/>
      <w:spacing w:val="-2"/>
      <w:sz w:val="22"/>
    </w:rPr>
  </w:style>
  <w:style w:type="paragraph" w:styleId="Kop3">
    <w:name w:val="heading 3"/>
    <w:basedOn w:val="Standaard"/>
    <w:next w:val="Standaard"/>
    <w:qFormat/>
    <w:pPr>
      <w:keepNext/>
      <w:suppressAutoHyphens/>
      <w:outlineLvl w:val="2"/>
    </w:pPr>
    <w:rPr>
      <w:b/>
      <w:spacing w:val="-2"/>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 w:type="paragraph" w:styleId="Plattetekst">
    <w:name w:val="Body Text"/>
    <w:basedOn w:val="Standaard"/>
    <w:semiHidden/>
    <w:pPr>
      <w:tabs>
        <w:tab w:val="left" w:pos="0"/>
      </w:tabs>
      <w:suppressAutoHyphens/>
    </w:pPr>
    <w:rPr>
      <w:spacing w:val="-2"/>
      <w:sz w:val="22"/>
    </w:rPr>
  </w:style>
  <w:style w:type="paragraph" w:styleId="Koptekst">
    <w:name w:val="header"/>
    <w:basedOn w:val="Standaard"/>
    <w:link w:val="KoptekstChar"/>
    <w:uiPriority w:val="99"/>
    <w:unhideWhenUsed/>
    <w:rsid w:val="00685E1B"/>
    <w:pPr>
      <w:tabs>
        <w:tab w:val="center" w:pos="4536"/>
        <w:tab w:val="right" w:pos="9072"/>
      </w:tabs>
    </w:pPr>
  </w:style>
  <w:style w:type="character" w:customStyle="1" w:styleId="KoptekstChar">
    <w:name w:val="Koptekst Char"/>
    <w:link w:val="Koptekst"/>
    <w:uiPriority w:val="99"/>
    <w:rsid w:val="00685E1B"/>
    <w:rPr>
      <w:rFonts w:ascii="Arial" w:hAnsi="Arial"/>
      <w:snapToGrid w:val="0"/>
    </w:rPr>
  </w:style>
  <w:style w:type="paragraph" w:styleId="Voettekst">
    <w:name w:val="footer"/>
    <w:basedOn w:val="Standaard"/>
    <w:link w:val="VoettekstChar"/>
    <w:uiPriority w:val="99"/>
    <w:unhideWhenUsed/>
    <w:rsid w:val="00685E1B"/>
    <w:pPr>
      <w:tabs>
        <w:tab w:val="center" w:pos="4536"/>
        <w:tab w:val="right" w:pos="9072"/>
      </w:tabs>
    </w:pPr>
  </w:style>
  <w:style w:type="character" w:customStyle="1" w:styleId="VoettekstChar">
    <w:name w:val="Voettekst Char"/>
    <w:link w:val="Voettekst"/>
    <w:uiPriority w:val="99"/>
    <w:rsid w:val="00685E1B"/>
    <w:rPr>
      <w:rFonts w:ascii="Arial" w:hAnsi="Arial"/>
      <w:snapToGrid w:val="0"/>
    </w:rPr>
  </w:style>
  <w:style w:type="character" w:styleId="Voetnootmarkering">
    <w:name w:val="footnote reference"/>
    <w:uiPriority w:val="99"/>
    <w:semiHidden/>
    <w:unhideWhenUsed/>
    <w:rsid w:val="00685E1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snapToGrid w:val="0"/>
    </w:rPr>
  </w:style>
  <w:style w:type="paragraph" w:styleId="Kop1">
    <w:name w:val="heading 1"/>
    <w:basedOn w:val="Standaard"/>
    <w:next w:val="Standaard"/>
    <w:qFormat/>
    <w:pPr>
      <w:keepNext/>
      <w:suppressAutoHyphens/>
      <w:jc w:val="both"/>
      <w:outlineLvl w:val="0"/>
    </w:pPr>
    <w:rPr>
      <w:b/>
      <w:spacing w:val="-2"/>
      <w:sz w:val="24"/>
    </w:rPr>
  </w:style>
  <w:style w:type="paragraph" w:styleId="Kop2">
    <w:name w:val="heading 2"/>
    <w:basedOn w:val="Standaard"/>
    <w:next w:val="Standaard"/>
    <w:qFormat/>
    <w:pPr>
      <w:keepNext/>
      <w:suppressAutoHyphens/>
      <w:outlineLvl w:val="1"/>
    </w:pPr>
    <w:rPr>
      <w:i/>
      <w:spacing w:val="-2"/>
      <w:sz w:val="22"/>
    </w:rPr>
  </w:style>
  <w:style w:type="paragraph" w:styleId="Kop3">
    <w:name w:val="heading 3"/>
    <w:basedOn w:val="Standaard"/>
    <w:next w:val="Standaard"/>
    <w:qFormat/>
    <w:pPr>
      <w:keepNext/>
      <w:suppressAutoHyphens/>
      <w:outlineLvl w:val="2"/>
    </w:pPr>
    <w:rPr>
      <w:b/>
      <w:spacing w:val="-2"/>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 w:type="paragraph" w:styleId="Plattetekst">
    <w:name w:val="Body Text"/>
    <w:basedOn w:val="Standaard"/>
    <w:semiHidden/>
    <w:pPr>
      <w:tabs>
        <w:tab w:val="left" w:pos="0"/>
      </w:tabs>
      <w:suppressAutoHyphens/>
    </w:pPr>
    <w:rPr>
      <w:spacing w:val="-2"/>
      <w:sz w:val="22"/>
    </w:rPr>
  </w:style>
  <w:style w:type="paragraph" w:styleId="Koptekst">
    <w:name w:val="header"/>
    <w:basedOn w:val="Standaard"/>
    <w:link w:val="KoptekstChar"/>
    <w:uiPriority w:val="99"/>
    <w:unhideWhenUsed/>
    <w:rsid w:val="00685E1B"/>
    <w:pPr>
      <w:tabs>
        <w:tab w:val="center" w:pos="4536"/>
        <w:tab w:val="right" w:pos="9072"/>
      </w:tabs>
    </w:pPr>
  </w:style>
  <w:style w:type="character" w:customStyle="1" w:styleId="KoptekstChar">
    <w:name w:val="Koptekst Char"/>
    <w:link w:val="Koptekst"/>
    <w:uiPriority w:val="99"/>
    <w:rsid w:val="00685E1B"/>
    <w:rPr>
      <w:rFonts w:ascii="Arial" w:hAnsi="Arial"/>
      <w:snapToGrid w:val="0"/>
    </w:rPr>
  </w:style>
  <w:style w:type="paragraph" w:styleId="Voettekst">
    <w:name w:val="footer"/>
    <w:basedOn w:val="Standaard"/>
    <w:link w:val="VoettekstChar"/>
    <w:uiPriority w:val="99"/>
    <w:unhideWhenUsed/>
    <w:rsid w:val="00685E1B"/>
    <w:pPr>
      <w:tabs>
        <w:tab w:val="center" w:pos="4536"/>
        <w:tab w:val="right" w:pos="9072"/>
      </w:tabs>
    </w:pPr>
  </w:style>
  <w:style w:type="character" w:customStyle="1" w:styleId="VoettekstChar">
    <w:name w:val="Voettekst Char"/>
    <w:link w:val="Voettekst"/>
    <w:uiPriority w:val="99"/>
    <w:rsid w:val="00685E1B"/>
    <w:rPr>
      <w:rFonts w:ascii="Arial" w:hAnsi="Arial"/>
      <w:snapToGrid w:val="0"/>
    </w:rPr>
  </w:style>
  <w:style w:type="character" w:styleId="Voetnootmarkering">
    <w:name w:val="footnote reference"/>
    <w:uiPriority w:val="99"/>
    <w:semiHidden/>
    <w:unhideWhenUsed/>
    <w:rsid w:val="00685E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9AF61-16E7-4140-9C80-C6BC1F4D7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DB3F44DB</Template>
  <TotalTime>2</TotalTime>
  <Pages>5</Pages>
  <Words>1824</Words>
  <Characters>9919</Characters>
  <Application>Microsoft Office Word</Application>
  <DocSecurity>0</DocSecurity>
  <Lines>82</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Raak ze niet aan, raak ze niet aan, niet om te strelen en niet om te slaan</vt:lpstr>
      <vt:lpstr>Raak ze niet aan, raak ze niet aan, niet om te strelen en niet om te slaan</vt:lpstr>
    </vt:vector>
  </TitlesOfParts>
  <Company>CHE</Company>
  <LinksUpToDate>false</LinksUpToDate>
  <CharactersWithSpaces>11720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Raak ze niet aan, raak ze niet aan, niet om te strelen en niet om te slaan</dc:title>
  <dc:creator>NC vd Voet</dc:creator>
  <cp:lastModifiedBy>VOT</cp:lastModifiedBy>
  <cp:revision>3</cp:revision>
  <dcterms:created xsi:type="dcterms:W3CDTF">2015-09-22T12:43:00Z</dcterms:created>
  <dcterms:modified xsi:type="dcterms:W3CDTF">2015-09-22T12:45:00Z</dcterms:modified>
</cp:coreProperties>
</file>