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E1FD64" w14:textId="77777777" w:rsidR="009025B4" w:rsidRPr="00E048C6" w:rsidRDefault="001B1C54" w:rsidP="00933A01">
      <w:pPr>
        <w:pStyle w:val="Geenafstand"/>
        <w:rPr>
          <w:rFonts w:ascii="Verdana" w:hAnsi="Verdana"/>
          <w:b/>
          <w:sz w:val="32"/>
          <w:szCs w:val="32"/>
        </w:rPr>
      </w:pPr>
      <w:r w:rsidRPr="00E048C6">
        <w:rPr>
          <w:rFonts w:ascii="Verdana" w:hAnsi="Verdana"/>
          <w:b/>
          <w:sz w:val="32"/>
          <w:szCs w:val="32"/>
        </w:rPr>
        <w:t>Etiketten en mensen</w:t>
      </w:r>
      <w:bookmarkStart w:id="0" w:name="_GoBack"/>
      <w:bookmarkEnd w:id="0"/>
    </w:p>
    <w:p w14:paraId="6913E0FE" w14:textId="77777777" w:rsidR="00933A01" w:rsidRPr="00E048C6" w:rsidRDefault="00933A01" w:rsidP="00933A01">
      <w:pPr>
        <w:pStyle w:val="Geenafstand"/>
        <w:rPr>
          <w:rFonts w:ascii="Verdana" w:hAnsi="Verdana"/>
        </w:rPr>
      </w:pPr>
    </w:p>
    <w:p w14:paraId="39E1FD65" w14:textId="6A18ECA9" w:rsidR="001B1C54" w:rsidRPr="00E048C6" w:rsidRDefault="001B1C54" w:rsidP="00933A01">
      <w:pPr>
        <w:pStyle w:val="Geenafstand"/>
        <w:rPr>
          <w:rFonts w:ascii="Verdana" w:hAnsi="Verdana"/>
        </w:rPr>
      </w:pPr>
      <w:r w:rsidRPr="00E048C6">
        <w:rPr>
          <w:rFonts w:ascii="Verdana" w:hAnsi="Verdana"/>
        </w:rPr>
        <w:t>Iemand had nog maar enige maanden geleden een echtscheiding achter de rug. Op z’n werk raakte hij in de pauze aan de babbel met een paar collega’s over hoe het nu met hem ging. Met een opgewekt gezicht vertelde hij dat hij ook al weer enige maanden geleden in therapie was gegaan. Daar was uitgekomen wat hij vermoed had: hij heeft ADHD. Bovendien heeft hij al lange tijd een sluipende depressie. ‘Daarom ging bijna niets meer goed in mijn leven</w:t>
      </w:r>
      <w:r w:rsidR="000D1D3A" w:rsidRPr="00E048C6">
        <w:rPr>
          <w:rFonts w:ascii="Verdana" w:hAnsi="Verdana"/>
        </w:rPr>
        <w:t>, maar nu gaat het wel weer</w:t>
      </w:r>
      <w:r w:rsidRPr="00E048C6">
        <w:rPr>
          <w:rFonts w:ascii="Verdana" w:hAnsi="Verdana"/>
        </w:rPr>
        <w:t>!’ Toen de man na de pauze naar z’n eigen werkplek was gegaan, keken de twee vrouwen met wie hij had zitten praten elkaar aan. ‘Ik heb nog nooit iemand zo vrolijk horen vertellen dat hij een depressie heeft!’</w:t>
      </w:r>
      <w:r w:rsidR="00462CE3" w:rsidRPr="00E048C6">
        <w:rPr>
          <w:rFonts w:ascii="Verdana" w:hAnsi="Verdana"/>
        </w:rPr>
        <w:t>, sprak de</w:t>
      </w:r>
      <w:r w:rsidR="000D1D3A" w:rsidRPr="00E048C6">
        <w:rPr>
          <w:rFonts w:ascii="Verdana" w:hAnsi="Verdana"/>
        </w:rPr>
        <w:t xml:space="preserve"> een.  ‘Dat viel mij ook op. Ja, </w:t>
      </w:r>
      <w:r w:rsidR="00462CE3" w:rsidRPr="00E048C6">
        <w:rPr>
          <w:rFonts w:ascii="Verdana" w:hAnsi="Verdana"/>
        </w:rPr>
        <w:t xml:space="preserve">maar weet je, ik ken via-via iets meer van zijn situatie. Ik vermoed dat zijn blijdschap over de diagnose ermee te maken heeft dat hij zich nu niet </w:t>
      </w:r>
      <w:r w:rsidR="00C81C12" w:rsidRPr="00E048C6">
        <w:rPr>
          <w:rFonts w:ascii="Verdana" w:hAnsi="Verdana"/>
        </w:rPr>
        <w:t xml:space="preserve">meer </w:t>
      </w:r>
      <w:r w:rsidR="00462CE3" w:rsidRPr="00E048C6">
        <w:rPr>
          <w:rFonts w:ascii="Verdana" w:hAnsi="Verdana"/>
        </w:rPr>
        <w:t>verantwoordelijk voelt voor de puinhoop die hij van zijn huwelijk gemaakt heeft’, sprak de ander.</w:t>
      </w:r>
    </w:p>
    <w:p w14:paraId="3AAB53B4" w14:textId="77777777" w:rsidR="00933A01" w:rsidRPr="00E048C6" w:rsidRDefault="00933A01" w:rsidP="00933A01">
      <w:pPr>
        <w:pStyle w:val="Geenafstand"/>
        <w:rPr>
          <w:rFonts w:ascii="Verdana" w:hAnsi="Verdana"/>
        </w:rPr>
      </w:pPr>
    </w:p>
    <w:p w14:paraId="39E1FD66" w14:textId="6D0479AB" w:rsidR="00376D1A" w:rsidRPr="00E048C6" w:rsidRDefault="00376D1A" w:rsidP="00933A01">
      <w:pPr>
        <w:pStyle w:val="Geenafstand"/>
        <w:rPr>
          <w:rFonts w:ascii="Verdana" w:hAnsi="Verdana"/>
        </w:rPr>
      </w:pPr>
      <w:r w:rsidRPr="00E048C6">
        <w:rPr>
          <w:rFonts w:ascii="Verdana" w:hAnsi="Verdana"/>
        </w:rPr>
        <w:t>Je leest of hoort tegenwoordig wel protesten tegen het  opplakken van etiketten vanuit de medisch-psychologische hoek</w:t>
      </w:r>
      <w:r w:rsidR="00B11744" w:rsidRPr="00E048C6">
        <w:rPr>
          <w:rFonts w:ascii="Verdana" w:hAnsi="Verdana"/>
        </w:rPr>
        <w:t>, vooral als het over kinderen gaat</w:t>
      </w:r>
      <w:r w:rsidRPr="00E048C6">
        <w:rPr>
          <w:rFonts w:ascii="Verdana" w:hAnsi="Verdana"/>
        </w:rPr>
        <w:t xml:space="preserve">. Welk kind heeft geen etiket? In </w:t>
      </w:r>
      <w:r w:rsidR="00C81C12" w:rsidRPr="00E048C6">
        <w:rPr>
          <w:rFonts w:ascii="Verdana" w:hAnsi="Verdana"/>
        </w:rPr>
        <w:t xml:space="preserve">bijna </w:t>
      </w:r>
      <w:r w:rsidRPr="00E048C6">
        <w:rPr>
          <w:rFonts w:ascii="Verdana" w:hAnsi="Verdana"/>
        </w:rPr>
        <w:t xml:space="preserve">elke gewone klas op een gewone school zitten kinderen met ADHD, met een stoornis binnen het autisme-spectrum, met dyslexie. Of een kind is hoogbegaafd. Op de middelbare school wordt het nog uitgebreider. Dan komt nog beter in beeld dat sommige leerlingen depressief zijn, faalangst hebben (drie versies: motorische, sociale of cognitieve) of </w:t>
      </w:r>
      <w:r w:rsidR="00B11744" w:rsidRPr="00E048C6">
        <w:rPr>
          <w:rFonts w:ascii="Verdana" w:hAnsi="Verdana"/>
        </w:rPr>
        <w:t>al een trauma</w:t>
      </w:r>
      <w:r w:rsidRPr="00E048C6">
        <w:rPr>
          <w:rFonts w:ascii="Verdana" w:hAnsi="Verdana"/>
        </w:rPr>
        <w:t xml:space="preserve"> hebben opgelopen</w:t>
      </w:r>
      <w:r w:rsidR="00B11744" w:rsidRPr="00E048C6">
        <w:rPr>
          <w:rFonts w:ascii="Verdana" w:hAnsi="Verdana"/>
        </w:rPr>
        <w:t xml:space="preserve"> in hun leven.</w:t>
      </w:r>
    </w:p>
    <w:p w14:paraId="5FBC8D28" w14:textId="77777777" w:rsidR="00933A01" w:rsidRPr="00E048C6" w:rsidRDefault="00933A01" w:rsidP="00933A01">
      <w:pPr>
        <w:pStyle w:val="Geenafstand"/>
        <w:rPr>
          <w:rFonts w:ascii="Verdana" w:hAnsi="Verdana"/>
        </w:rPr>
      </w:pPr>
    </w:p>
    <w:p w14:paraId="39E1FD67" w14:textId="79824DEF" w:rsidR="00B11744" w:rsidRPr="00E048C6" w:rsidRDefault="00D02850" w:rsidP="00933A01">
      <w:pPr>
        <w:pStyle w:val="Geenafstand"/>
        <w:rPr>
          <w:rFonts w:ascii="Verdana" w:hAnsi="Verdana"/>
        </w:rPr>
      </w:pPr>
      <w:r w:rsidRPr="00E048C6">
        <w:rPr>
          <w:rFonts w:ascii="Verdana" w:hAnsi="Verdana"/>
        </w:rPr>
        <w:t>Het</w:t>
      </w:r>
      <w:r w:rsidR="00B11744" w:rsidRPr="00E048C6">
        <w:rPr>
          <w:rFonts w:ascii="Verdana" w:hAnsi="Verdana"/>
        </w:rPr>
        <w:t xml:space="preserve"> protesteren tegen etiketten begrijp ik wel. E</w:t>
      </w:r>
      <w:r w:rsidR="00D43479" w:rsidRPr="00E048C6">
        <w:rPr>
          <w:rFonts w:ascii="Verdana" w:hAnsi="Verdana"/>
        </w:rPr>
        <w:t>e</w:t>
      </w:r>
      <w:r w:rsidR="00B11744" w:rsidRPr="00E048C6">
        <w:rPr>
          <w:rFonts w:ascii="Verdana" w:hAnsi="Verdana"/>
        </w:rPr>
        <w:t>n mens is veel meer dan z’n etiket. Een kind met</w:t>
      </w:r>
      <w:r w:rsidRPr="00E048C6">
        <w:rPr>
          <w:rFonts w:ascii="Verdana" w:hAnsi="Verdana"/>
        </w:rPr>
        <w:t xml:space="preserve"> een bepaalde problematiek kan gewoon</w:t>
      </w:r>
      <w:r w:rsidR="00B11744" w:rsidRPr="00E048C6">
        <w:rPr>
          <w:rFonts w:ascii="Verdana" w:hAnsi="Verdana"/>
        </w:rPr>
        <w:t xml:space="preserve"> een leuk ventje of meisje zijn.  </w:t>
      </w:r>
      <w:r w:rsidR="00694D5E" w:rsidRPr="00E048C6">
        <w:rPr>
          <w:rFonts w:ascii="Verdana" w:hAnsi="Verdana"/>
        </w:rPr>
        <w:t xml:space="preserve">Dat zou je bijna vergeten. </w:t>
      </w:r>
      <w:r w:rsidR="00B11744" w:rsidRPr="00E048C6">
        <w:rPr>
          <w:rFonts w:ascii="Verdana" w:hAnsi="Verdana"/>
        </w:rPr>
        <w:t>En al zou het kind niet zo leuk lijken, het blijft nog steeds een mens met dezelfde behoeften en ver</w:t>
      </w:r>
      <w:r w:rsidR="00D43479" w:rsidRPr="00E048C6">
        <w:rPr>
          <w:rFonts w:ascii="Verdana" w:hAnsi="Verdana"/>
        </w:rPr>
        <w:t>langens als een ander kind. E</w:t>
      </w:r>
      <w:r w:rsidR="00694D5E" w:rsidRPr="00E048C6">
        <w:rPr>
          <w:rFonts w:ascii="Verdana" w:hAnsi="Verdana"/>
        </w:rPr>
        <w:t>en onderwijzer  denkt</w:t>
      </w:r>
      <w:r w:rsidR="00D43479" w:rsidRPr="00E048C6">
        <w:rPr>
          <w:rFonts w:ascii="Verdana" w:hAnsi="Verdana"/>
        </w:rPr>
        <w:t>, als het goed is</w:t>
      </w:r>
      <w:r w:rsidR="00694D5E" w:rsidRPr="00E048C6">
        <w:rPr>
          <w:rFonts w:ascii="Verdana" w:hAnsi="Verdana"/>
        </w:rPr>
        <w:t>: ‘Ha, daar komt Johan binnen!’</w:t>
      </w:r>
      <w:r w:rsidR="00D43479" w:rsidRPr="00E048C6">
        <w:rPr>
          <w:rFonts w:ascii="Verdana" w:hAnsi="Verdana"/>
        </w:rPr>
        <w:t xml:space="preserve"> Hij zou er verkeerd aan doen om</w:t>
      </w:r>
      <w:r w:rsidR="00933A01" w:rsidRPr="00E048C6">
        <w:rPr>
          <w:rFonts w:ascii="Verdana" w:hAnsi="Verdana"/>
        </w:rPr>
        <w:t xml:space="preserve"> dan</w:t>
      </w:r>
      <w:r w:rsidR="00D43479" w:rsidRPr="00E048C6">
        <w:rPr>
          <w:rFonts w:ascii="Verdana" w:hAnsi="Verdana"/>
        </w:rPr>
        <w:t xml:space="preserve"> te denken:</w:t>
      </w:r>
      <w:r w:rsidR="00694D5E" w:rsidRPr="00E048C6">
        <w:rPr>
          <w:rFonts w:ascii="Verdana" w:hAnsi="Verdana"/>
        </w:rPr>
        <w:t xml:space="preserve"> ‘Och, daar hebben we die autist weer!’ Als we zo naar elkaar gaan kijken, verstoren etiketten onze relaties. Iemand met een etiket kan  er verder door beschadigd worden. Als iedereen je altijd ziet als ADHD-er en dat zegt en je zo behandelt, k</w:t>
      </w:r>
      <w:r w:rsidR="00C81C12" w:rsidRPr="00E048C6">
        <w:rPr>
          <w:rFonts w:ascii="Verdana" w:hAnsi="Verdana"/>
        </w:rPr>
        <w:t>u</w:t>
      </w:r>
      <w:r w:rsidR="00694D5E" w:rsidRPr="00E048C6">
        <w:rPr>
          <w:rFonts w:ascii="Verdana" w:hAnsi="Verdana"/>
        </w:rPr>
        <w:t>n je er ook nog depressief van worden.  Kijk uit met etiketten dus!</w:t>
      </w:r>
    </w:p>
    <w:p w14:paraId="16F4D4E5" w14:textId="77777777" w:rsidR="00933A01" w:rsidRPr="00E048C6" w:rsidRDefault="00933A01" w:rsidP="00933A01">
      <w:pPr>
        <w:pStyle w:val="Geenafstand"/>
        <w:rPr>
          <w:rFonts w:ascii="Verdana" w:hAnsi="Verdana"/>
        </w:rPr>
      </w:pPr>
    </w:p>
    <w:p w14:paraId="39E1FD68" w14:textId="623D8F96" w:rsidR="00694D5E" w:rsidRPr="00E048C6" w:rsidRDefault="00933A01" w:rsidP="00933A01">
      <w:pPr>
        <w:pStyle w:val="Geenafstand"/>
        <w:rPr>
          <w:rFonts w:ascii="Verdana" w:hAnsi="Verdana"/>
        </w:rPr>
      </w:pPr>
      <w:r w:rsidRPr="00E048C6">
        <w:rPr>
          <w:rFonts w:ascii="Verdana" w:hAnsi="Verdana"/>
        </w:rPr>
        <w:t>A</w:t>
      </w:r>
      <w:r w:rsidR="00694D5E" w:rsidRPr="00E048C6">
        <w:rPr>
          <w:rFonts w:ascii="Verdana" w:hAnsi="Verdana"/>
        </w:rPr>
        <w:t>an etiketten zitten ook een paar voordelen.</w:t>
      </w:r>
      <w:r w:rsidR="002B7A42" w:rsidRPr="00E048C6">
        <w:rPr>
          <w:rFonts w:ascii="Verdana" w:hAnsi="Verdana"/>
        </w:rPr>
        <w:t xml:space="preserve"> Het echte voordeel is: na een goede diagnose waaruit ‘iets' gekomen is, kan iemand zichzelf beter begrijpen. </w:t>
      </w:r>
      <w:r w:rsidR="009001B0" w:rsidRPr="00E048C6">
        <w:rPr>
          <w:rFonts w:ascii="Verdana" w:hAnsi="Verdana"/>
        </w:rPr>
        <w:t>Ook w</w:t>
      </w:r>
      <w:r w:rsidR="002B7A42" w:rsidRPr="00E048C6">
        <w:rPr>
          <w:rFonts w:ascii="Verdana" w:hAnsi="Verdana"/>
        </w:rPr>
        <w:t>ij kunnen iemand beter begrijpen. Daaruit komt voort dat iemand beter met zichzelf leert omgaan.</w:t>
      </w:r>
      <w:r w:rsidR="00C81C12" w:rsidRPr="00E048C6">
        <w:rPr>
          <w:rFonts w:ascii="Verdana" w:hAnsi="Verdana"/>
        </w:rPr>
        <w:t xml:space="preserve"> ‘Als ik voel dat ik weer druk in mijn hoofd ben, trek ik me een uurtje terug op mijn kamer. Daarna ben ik weer een goede vader.’</w:t>
      </w:r>
      <w:r w:rsidR="002B7A42" w:rsidRPr="00E048C6">
        <w:rPr>
          <w:rFonts w:ascii="Verdana" w:hAnsi="Verdana"/>
        </w:rPr>
        <w:t xml:space="preserve"> En wij kunnen beter met iemand omgaan, of het nu om ons kind of om onze moeder of collega gaat. De persoon in kwestie heeft mogelijk therapie nodig en misschien moet de familie of </w:t>
      </w:r>
      <w:r w:rsidR="00380A3F" w:rsidRPr="00E048C6">
        <w:rPr>
          <w:rFonts w:ascii="Verdana" w:hAnsi="Verdana"/>
        </w:rPr>
        <w:t xml:space="preserve">de partner, of </w:t>
      </w:r>
      <w:r w:rsidR="002B7A42" w:rsidRPr="00E048C6">
        <w:rPr>
          <w:rFonts w:ascii="Verdana" w:hAnsi="Verdana"/>
        </w:rPr>
        <w:t xml:space="preserve">school daarbij op de een of andere manier betrokken worden. </w:t>
      </w:r>
      <w:r w:rsidR="009001B0" w:rsidRPr="00E048C6">
        <w:rPr>
          <w:rFonts w:ascii="Verdana" w:hAnsi="Verdana"/>
        </w:rPr>
        <w:t>Het resultaat is: iedereen krijgt (een beetje) meer grip op de</w:t>
      </w:r>
      <w:r w:rsidR="00D02850" w:rsidRPr="00E048C6">
        <w:rPr>
          <w:rFonts w:ascii="Verdana" w:hAnsi="Verdana"/>
        </w:rPr>
        <w:t xml:space="preserve"> thematiek die speelt. D</w:t>
      </w:r>
      <w:r w:rsidR="009001B0" w:rsidRPr="00E048C6">
        <w:rPr>
          <w:rFonts w:ascii="Verdana" w:hAnsi="Verdana"/>
        </w:rPr>
        <w:t>iagnose</w:t>
      </w:r>
      <w:r w:rsidR="00D02850" w:rsidRPr="00E048C6">
        <w:rPr>
          <w:rFonts w:ascii="Verdana" w:hAnsi="Verdana"/>
        </w:rPr>
        <w:t xml:space="preserve">s en </w:t>
      </w:r>
      <w:r w:rsidR="009001B0" w:rsidRPr="00E048C6">
        <w:rPr>
          <w:rFonts w:ascii="Verdana" w:hAnsi="Verdana"/>
        </w:rPr>
        <w:t>etiket</w:t>
      </w:r>
      <w:r w:rsidR="00D02850" w:rsidRPr="00E048C6">
        <w:rPr>
          <w:rFonts w:ascii="Verdana" w:hAnsi="Verdana"/>
        </w:rPr>
        <w:t>ten</w:t>
      </w:r>
      <w:r w:rsidR="009001B0" w:rsidRPr="00E048C6">
        <w:rPr>
          <w:rFonts w:ascii="Verdana" w:hAnsi="Verdana"/>
        </w:rPr>
        <w:t xml:space="preserve"> zijn een hulpmiddel om het leven makkelijker te maken. Het </w:t>
      </w:r>
      <w:r w:rsidR="00410370" w:rsidRPr="00E048C6">
        <w:rPr>
          <w:rFonts w:ascii="Verdana" w:hAnsi="Verdana"/>
        </w:rPr>
        <w:t xml:space="preserve">leven </w:t>
      </w:r>
      <w:r w:rsidR="009001B0" w:rsidRPr="00E048C6">
        <w:rPr>
          <w:rFonts w:ascii="Verdana" w:hAnsi="Verdana"/>
        </w:rPr>
        <w:t xml:space="preserve">is </w:t>
      </w:r>
      <w:r w:rsidR="00380A3F" w:rsidRPr="00E048C6">
        <w:rPr>
          <w:rFonts w:ascii="Verdana" w:hAnsi="Verdana"/>
        </w:rPr>
        <w:t>zonder de medisch</w:t>
      </w:r>
      <w:r w:rsidR="00410370" w:rsidRPr="00E048C6">
        <w:rPr>
          <w:rFonts w:ascii="Verdana" w:hAnsi="Verdana"/>
        </w:rPr>
        <w:t>e</w:t>
      </w:r>
      <w:r w:rsidR="00380A3F" w:rsidRPr="00E048C6">
        <w:rPr>
          <w:rFonts w:ascii="Verdana" w:hAnsi="Verdana"/>
        </w:rPr>
        <w:t xml:space="preserve"> en psychologische ondersteuning </w:t>
      </w:r>
      <w:r w:rsidR="00410370" w:rsidRPr="00E048C6">
        <w:rPr>
          <w:rFonts w:ascii="Verdana" w:hAnsi="Verdana"/>
        </w:rPr>
        <w:t>al moeilijk genoeg voor veel mensen.</w:t>
      </w:r>
    </w:p>
    <w:p w14:paraId="6EBA6680" w14:textId="77777777" w:rsidR="00933A01" w:rsidRPr="00E048C6" w:rsidRDefault="00933A01" w:rsidP="00933A01">
      <w:pPr>
        <w:pStyle w:val="Geenafstand"/>
        <w:rPr>
          <w:rFonts w:ascii="Verdana" w:hAnsi="Verdana"/>
        </w:rPr>
      </w:pPr>
    </w:p>
    <w:p w14:paraId="258F509D" w14:textId="223260C3" w:rsidR="00C81C12" w:rsidRPr="00E048C6" w:rsidRDefault="00505FD4" w:rsidP="00933A01">
      <w:pPr>
        <w:pStyle w:val="Geenafstand"/>
        <w:rPr>
          <w:rFonts w:ascii="Verdana" w:hAnsi="Verdana"/>
        </w:rPr>
      </w:pPr>
      <w:r w:rsidRPr="00E048C6">
        <w:rPr>
          <w:rFonts w:ascii="Verdana" w:hAnsi="Verdana"/>
        </w:rPr>
        <w:t>Er zit</w:t>
      </w:r>
      <w:r w:rsidR="000D1D3A" w:rsidRPr="00E048C6">
        <w:rPr>
          <w:rFonts w:ascii="Verdana" w:hAnsi="Verdana"/>
        </w:rPr>
        <w:t xml:space="preserve"> nog een voorde</w:t>
      </w:r>
      <w:r w:rsidRPr="00E048C6">
        <w:rPr>
          <w:rFonts w:ascii="Verdana" w:hAnsi="Verdana"/>
        </w:rPr>
        <w:t>e</w:t>
      </w:r>
      <w:r w:rsidR="000D1D3A" w:rsidRPr="00E048C6">
        <w:rPr>
          <w:rFonts w:ascii="Verdana" w:hAnsi="Verdana"/>
        </w:rPr>
        <w:t xml:space="preserve">l aan. Vroeger schaamden bijna alle mensen zich voor een etiket. Velen zwegen over hun psychische problemen of die van hun kinderen. </w:t>
      </w:r>
      <w:r w:rsidR="000D1D3A" w:rsidRPr="00E048C6">
        <w:rPr>
          <w:rFonts w:ascii="Verdana" w:hAnsi="Verdana"/>
        </w:rPr>
        <w:lastRenderedPageBreak/>
        <w:t>Tegenwoordig zijn veel mensen er juist blij mee</w:t>
      </w:r>
      <w:r w:rsidRPr="00E048C6">
        <w:rPr>
          <w:rFonts w:ascii="Verdana" w:hAnsi="Verdana"/>
        </w:rPr>
        <w:t xml:space="preserve"> dat er een naam te geven is aan een problematiek</w:t>
      </w:r>
      <w:r w:rsidR="000D1D3A" w:rsidRPr="00E048C6">
        <w:rPr>
          <w:rFonts w:ascii="Verdana" w:hAnsi="Verdana"/>
        </w:rPr>
        <w:t xml:space="preserve">. ‘Hè, hè, eindelijk weet ik wat er aan de hand is met mijn </w:t>
      </w:r>
      <w:r w:rsidR="00933A01" w:rsidRPr="00E048C6">
        <w:rPr>
          <w:rFonts w:ascii="Verdana" w:hAnsi="Verdana"/>
        </w:rPr>
        <w:t>vrouw</w:t>
      </w:r>
      <w:r w:rsidR="000D1D3A" w:rsidRPr="00E048C6">
        <w:rPr>
          <w:rFonts w:ascii="Verdana" w:hAnsi="Verdana"/>
        </w:rPr>
        <w:t>!’ Een etiket kan een zucht van verlichting geven bij de persoon in kwestie of de omstanders. ‘Zie je wel, we zijn niet gek, we hebben altijd al gedacht dat ons kind anders was dan leeftijdgenootjes</w:t>
      </w:r>
      <w:r w:rsidRPr="00E048C6">
        <w:rPr>
          <w:rFonts w:ascii="Verdana" w:hAnsi="Verdana"/>
        </w:rPr>
        <w:t>. Nu weten we het zeker. Het ligt dus echt niet aan onze opvoeding!’</w:t>
      </w:r>
    </w:p>
    <w:p w14:paraId="2BD0A558" w14:textId="77777777" w:rsidR="001775FF" w:rsidRPr="00E048C6" w:rsidRDefault="00505FD4" w:rsidP="00933A01">
      <w:pPr>
        <w:pStyle w:val="Geenafstand"/>
        <w:rPr>
          <w:rFonts w:ascii="Verdana" w:hAnsi="Verdana"/>
        </w:rPr>
      </w:pPr>
      <w:r w:rsidRPr="00E048C6">
        <w:rPr>
          <w:rFonts w:ascii="Verdana" w:hAnsi="Verdana"/>
        </w:rPr>
        <w:tab/>
      </w:r>
      <w:r w:rsidR="00C81C12" w:rsidRPr="00E048C6">
        <w:rPr>
          <w:rFonts w:ascii="Verdana" w:hAnsi="Verdana"/>
        </w:rPr>
        <w:t>Hier kan echter iets twijfelachtigs aan zitten</w:t>
      </w:r>
      <w:r w:rsidRPr="00E048C6">
        <w:rPr>
          <w:rFonts w:ascii="Verdana" w:hAnsi="Verdana"/>
        </w:rPr>
        <w:t>. Een etiket kan bevrijdend zijn. ‘Dit is het probleem. Gelukkig dat we het nu weten!’ Een etiket kan ook een excuus worden. Dat is ook nog wel begrijpelijk. Ouders hebben het soms al zo moeilijk met een kind. Als dan blijkt dat ze kunnen vertellen dat het komt door een aangeboren afwijking</w:t>
      </w:r>
      <w:r w:rsidR="00C81C12" w:rsidRPr="00E048C6">
        <w:rPr>
          <w:rFonts w:ascii="Verdana" w:hAnsi="Verdana"/>
        </w:rPr>
        <w:t xml:space="preserve">, voelen ze zich niet meer schuldig over eventueel eigen tekorten. Dat is </w:t>
      </w:r>
      <w:r w:rsidR="00D43479" w:rsidRPr="00E048C6">
        <w:rPr>
          <w:rFonts w:ascii="Verdana" w:hAnsi="Verdana"/>
        </w:rPr>
        <w:t xml:space="preserve">tegelijk </w:t>
      </w:r>
      <w:r w:rsidR="00C81C12" w:rsidRPr="00E048C6">
        <w:rPr>
          <w:rFonts w:ascii="Verdana" w:hAnsi="Verdana"/>
        </w:rPr>
        <w:t xml:space="preserve">het punt waarop het mis kan gaan. </w:t>
      </w:r>
    </w:p>
    <w:p w14:paraId="13800B68" w14:textId="7E63FE1A" w:rsidR="00C81C12" w:rsidRPr="00E048C6" w:rsidRDefault="00C81C12" w:rsidP="001775FF">
      <w:pPr>
        <w:pStyle w:val="Geenafstand"/>
        <w:ind w:firstLine="708"/>
        <w:rPr>
          <w:rFonts w:ascii="Verdana" w:hAnsi="Verdana"/>
        </w:rPr>
      </w:pPr>
      <w:r w:rsidRPr="00E048C6">
        <w:rPr>
          <w:rFonts w:ascii="Verdana" w:hAnsi="Verdana"/>
        </w:rPr>
        <w:t xml:space="preserve">De man, met wie we deze column begonnen, kijkt blij als hij vertelt dat hij ADHD en een depressie heeft. Zijn blijdschap kan er inderdaad mee te maken dat hij nu beter begrijpt waarom zijn huwelijk misging. </w:t>
      </w:r>
      <w:r w:rsidR="00F440AB" w:rsidRPr="00E048C6">
        <w:rPr>
          <w:rFonts w:ascii="Verdana" w:hAnsi="Verdana"/>
        </w:rPr>
        <w:t xml:space="preserve">Zijn vreugde </w:t>
      </w:r>
      <w:r w:rsidRPr="00E048C6">
        <w:rPr>
          <w:rFonts w:ascii="Verdana" w:hAnsi="Verdana"/>
        </w:rPr>
        <w:t xml:space="preserve"> kan ook als </w:t>
      </w:r>
      <w:r w:rsidR="00F440AB" w:rsidRPr="00E048C6">
        <w:rPr>
          <w:rFonts w:ascii="Verdana" w:hAnsi="Verdana"/>
        </w:rPr>
        <w:t>reden</w:t>
      </w:r>
      <w:r w:rsidRPr="00E048C6">
        <w:rPr>
          <w:rFonts w:ascii="Verdana" w:hAnsi="Verdana"/>
        </w:rPr>
        <w:t xml:space="preserve"> hebben dat hij zich nu kan excuseren. ‘Ja, sorry, mijn huwelijk ging mis, maar kan ik er iets aan doen? Ik heb ADHD en een nooit onderkende depressie.’ Als hij zo redeneert legt hij de verantwoordelijkheid voor wat misgaat buiten zichzelf. </w:t>
      </w:r>
      <w:r w:rsidR="00BB1C21" w:rsidRPr="00E048C6">
        <w:rPr>
          <w:rFonts w:ascii="Verdana" w:hAnsi="Verdana"/>
        </w:rPr>
        <w:t>Dat is dan wel een beetje makkelijk. Zo kan hij ook onder voormalige en actuele plichten uitkruipen.  Z’n vrouw zou trouwens ook zo kunnen redeneren. ‘Met een kerel die ADHD heeft en altijd depressief is, valt niet samen te leven’.  Hoe begrijpelijk zo’n  standpunt ook is, zo’n vrouw kan zich ook d</w:t>
      </w:r>
      <w:r w:rsidR="00F440AB" w:rsidRPr="00E048C6">
        <w:rPr>
          <w:rFonts w:ascii="Verdana" w:hAnsi="Verdana"/>
        </w:rPr>
        <w:t xml:space="preserve">ankzij </w:t>
      </w:r>
      <w:r w:rsidR="00BB1C21" w:rsidRPr="00E048C6">
        <w:rPr>
          <w:rFonts w:ascii="Verdana" w:hAnsi="Verdana"/>
        </w:rPr>
        <w:t xml:space="preserve"> het etiket onttrekken aan haar eigen verantwoordelijkheid. Hoe ging zij dan om met haar man?’ Etiketten kunnen excuus-etiketten worden. Dat maakt ze soms ook aantrekkelijk. Ouders kunnen ze ook misbruiken. Moeilijke kinderen geven met een etiket </w:t>
      </w:r>
      <w:r w:rsidR="00F440AB" w:rsidRPr="00E048C6">
        <w:rPr>
          <w:rFonts w:ascii="Verdana" w:hAnsi="Verdana"/>
        </w:rPr>
        <w:t xml:space="preserve">echter </w:t>
      </w:r>
      <w:r w:rsidR="00BB1C21" w:rsidRPr="00E048C6">
        <w:rPr>
          <w:rFonts w:ascii="Verdana" w:hAnsi="Verdana"/>
        </w:rPr>
        <w:t>geen excuus voor ouderlijke verantwoordelijkheid, maar geven juist een grotere inspanningsverplichting.</w:t>
      </w:r>
    </w:p>
    <w:p w14:paraId="39E1FD69" w14:textId="77777777" w:rsidR="001B1C54" w:rsidRPr="00E048C6" w:rsidRDefault="001B1C54" w:rsidP="00933A01">
      <w:pPr>
        <w:pStyle w:val="Geenafstand"/>
        <w:rPr>
          <w:rFonts w:ascii="Verdana" w:hAnsi="Verdana"/>
        </w:rPr>
      </w:pPr>
    </w:p>
    <w:p w14:paraId="125918D9" w14:textId="1BFDD824" w:rsidR="00E048C6" w:rsidRPr="00E048C6" w:rsidRDefault="00E048C6" w:rsidP="00933A01">
      <w:pPr>
        <w:pStyle w:val="Geenafstand"/>
        <w:rPr>
          <w:rFonts w:ascii="Verdana" w:hAnsi="Verdana"/>
        </w:rPr>
      </w:pPr>
      <w:r w:rsidRPr="00E048C6">
        <w:rPr>
          <w:rFonts w:ascii="Verdana" w:hAnsi="Verdana"/>
        </w:rPr>
        <w:t>Een korte verwijzing naar de bijbel</w:t>
      </w:r>
    </w:p>
    <w:p w14:paraId="7F1B0270" w14:textId="77777777" w:rsidR="00E048C6" w:rsidRPr="00E048C6" w:rsidRDefault="00E048C6" w:rsidP="00933A01">
      <w:pPr>
        <w:pStyle w:val="Geenafstand"/>
        <w:rPr>
          <w:rFonts w:ascii="Verdana" w:hAnsi="Verdana"/>
        </w:rPr>
      </w:pPr>
    </w:p>
    <w:p w14:paraId="7459A827" w14:textId="20762E01" w:rsidR="00E048C6" w:rsidRPr="00E048C6" w:rsidRDefault="00E048C6" w:rsidP="00933A01">
      <w:pPr>
        <w:pStyle w:val="Geenafstand"/>
        <w:rPr>
          <w:rFonts w:ascii="Verdana" w:hAnsi="Verdana"/>
        </w:rPr>
      </w:pPr>
      <w:r w:rsidRPr="00E048C6">
        <w:rPr>
          <w:rFonts w:ascii="Verdana" w:hAnsi="Verdana"/>
        </w:rPr>
        <w:t>Zegt Gods Woord nog iets over deze thematiek? Ongetwijfeld. Ik vind zelf het volgende belangrijk en de moeite waard om er verder over na te denken:</w:t>
      </w:r>
    </w:p>
    <w:p w14:paraId="2E94E086" w14:textId="77777777" w:rsidR="00E048C6" w:rsidRPr="00E048C6" w:rsidRDefault="00E048C6" w:rsidP="00933A01">
      <w:pPr>
        <w:pStyle w:val="Geenafstand"/>
        <w:rPr>
          <w:rFonts w:ascii="Verdana" w:hAnsi="Verdana"/>
        </w:rPr>
      </w:pPr>
    </w:p>
    <w:p w14:paraId="5C8B6303" w14:textId="0857EDB2" w:rsidR="00D02850" w:rsidRPr="00E048C6" w:rsidRDefault="00D02850" w:rsidP="00933A01">
      <w:pPr>
        <w:pStyle w:val="Geenafstand"/>
        <w:rPr>
          <w:rFonts w:ascii="Verdana" w:hAnsi="Verdana"/>
        </w:rPr>
      </w:pPr>
      <w:r w:rsidRPr="00E048C6">
        <w:rPr>
          <w:rFonts w:ascii="Verdana" w:hAnsi="Verdana"/>
        </w:rPr>
        <w:t xml:space="preserve">Altijd hebben mensen etiketten opgeplakt bij elkaar. In </w:t>
      </w:r>
      <w:proofErr w:type="spellStart"/>
      <w:r w:rsidRPr="00E048C6">
        <w:rPr>
          <w:rFonts w:ascii="Verdana" w:hAnsi="Verdana"/>
        </w:rPr>
        <w:t>bijbelse</w:t>
      </w:r>
      <w:proofErr w:type="spellEnd"/>
      <w:r w:rsidRPr="00E048C6">
        <w:rPr>
          <w:rFonts w:ascii="Verdana" w:hAnsi="Verdana"/>
        </w:rPr>
        <w:t xml:space="preserve"> tijden waren dat geen psychologische, maar medische, morele, religieuze of etnische etiketten. ‘Dat is een hoer, dat is een melaatse, dat is een Romein en dat is een Zeloot</w:t>
      </w:r>
      <w:r w:rsidR="00E048C6" w:rsidRPr="00E048C6">
        <w:rPr>
          <w:rFonts w:ascii="Verdana" w:hAnsi="Verdana"/>
        </w:rPr>
        <w:t xml:space="preserve"> en dat is een vrouw uit </w:t>
      </w:r>
      <w:proofErr w:type="spellStart"/>
      <w:r w:rsidR="00E048C6" w:rsidRPr="00E048C6">
        <w:rPr>
          <w:rFonts w:ascii="Verdana" w:hAnsi="Verdana"/>
        </w:rPr>
        <w:t>Moab</w:t>
      </w:r>
      <w:proofErr w:type="spellEnd"/>
      <w:r w:rsidR="00E048C6" w:rsidRPr="00E048C6">
        <w:rPr>
          <w:rFonts w:ascii="Verdana" w:hAnsi="Verdana"/>
        </w:rPr>
        <w:t xml:space="preserve"> en dat is een Samaritaan</w:t>
      </w:r>
      <w:r w:rsidRPr="00E048C6">
        <w:rPr>
          <w:rFonts w:ascii="Verdana" w:hAnsi="Verdana"/>
        </w:rPr>
        <w:t xml:space="preserve">…’ Vervolgens gingen mensen zich op een bepaalde manier tegenover hen gedragen. Bijzonder is dat de </w:t>
      </w:r>
      <w:proofErr w:type="spellStart"/>
      <w:r w:rsidRPr="00E048C6">
        <w:rPr>
          <w:rFonts w:ascii="Verdana" w:hAnsi="Verdana"/>
        </w:rPr>
        <w:t>Here</w:t>
      </w:r>
      <w:proofErr w:type="spellEnd"/>
      <w:r w:rsidRPr="00E048C6">
        <w:rPr>
          <w:rFonts w:ascii="Verdana" w:hAnsi="Verdana"/>
        </w:rPr>
        <w:t xml:space="preserve"> Jezus zich daarvan niet zoveel aantrekt. Hij ziet geen etiketten. Hij ziet mensen. </w:t>
      </w:r>
      <w:r w:rsidR="00E048C6" w:rsidRPr="00E048C6">
        <w:rPr>
          <w:rFonts w:ascii="Verdana" w:hAnsi="Verdana"/>
        </w:rPr>
        <w:t xml:space="preserve">Hij wil dat wij ook mensen zien en geen etiketten (Lucas 10). </w:t>
      </w:r>
      <w:r w:rsidRPr="00E048C6">
        <w:rPr>
          <w:rFonts w:ascii="Verdana" w:hAnsi="Verdana"/>
        </w:rPr>
        <w:t>Wat o</w:t>
      </w:r>
      <w:r w:rsidR="00E048C6" w:rsidRPr="00E048C6">
        <w:rPr>
          <w:rFonts w:ascii="Verdana" w:hAnsi="Verdana"/>
        </w:rPr>
        <w:t>pvalt is</w:t>
      </w:r>
      <w:r w:rsidRPr="00E048C6">
        <w:rPr>
          <w:rFonts w:ascii="Verdana" w:hAnsi="Verdana"/>
        </w:rPr>
        <w:t xml:space="preserve"> dat</w:t>
      </w:r>
      <w:r w:rsidR="00D43479" w:rsidRPr="00E048C6">
        <w:rPr>
          <w:rFonts w:ascii="Verdana" w:hAnsi="Verdana"/>
        </w:rPr>
        <w:t xml:space="preserve"> de </w:t>
      </w:r>
      <w:proofErr w:type="spellStart"/>
      <w:r w:rsidR="00D43479" w:rsidRPr="00E048C6">
        <w:rPr>
          <w:rFonts w:ascii="Verdana" w:hAnsi="Verdana"/>
        </w:rPr>
        <w:t>Here</w:t>
      </w:r>
      <w:proofErr w:type="spellEnd"/>
      <w:r w:rsidRPr="00E048C6">
        <w:rPr>
          <w:rFonts w:ascii="Verdana" w:hAnsi="Verdana"/>
        </w:rPr>
        <w:t xml:space="preserve"> Jezus ook mensen met een etiket aanspreekt op hun eigen verantwoordelijkheid. Lees maar wat er staat in Johannes 8:1-11</w:t>
      </w:r>
    </w:p>
    <w:p w14:paraId="39E1FD6B" w14:textId="77777777" w:rsidR="001B1C54" w:rsidRPr="00E048C6" w:rsidRDefault="001B1C54" w:rsidP="00933A01">
      <w:pPr>
        <w:pStyle w:val="Geenafstand"/>
        <w:rPr>
          <w:rFonts w:ascii="Verdana" w:hAnsi="Verdana"/>
        </w:rPr>
      </w:pPr>
    </w:p>
    <w:p w14:paraId="39E1FD6C" w14:textId="77777777" w:rsidR="001B1C54" w:rsidRPr="00E048C6" w:rsidRDefault="001B1C54" w:rsidP="00933A01">
      <w:pPr>
        <w:pStyle w:val="Geenafstand"/>
        <w:rPr>
          <w:rFonts w:ascii="Verdana" w:hAnsi="Verdana"/>
        </w:rPr>
      </w:pPr>
    </w:p>
    <w:p w14:paraId="39E1FD6D" w14:textId="77777777" w:rsidR="001B1C54" w:rsidRPr="00E048C6" w:rsidRDefault="001B1C54" w:rsidP="00933A01">
      <w:pPr>
        <w:pStyle w:val="Geenafstand"/>
        <w:rPr>
          <w:rFonts w:ascii="Verdana" w:hAnsi="Verdana"/>
        </w:rPr>
      </w:pPr>
    </w:p>
    <w:p w14:paraId="39E1FD6E" w14:textId="77777777" w:rsidR="001B1C54" w:rsidRPr="00E048C6" w:rsidRDefault="001B1C54" w:rsidP="00933A01">
      <w:pPr>
        <w:pStyle w:val="Geenafstand"/>
        <w:rPr>
          <w:rFonts w:ascii="Verdana" w:hAnsi="Verdana"/>
        </w:rPr>
      </w:pPr>
    </w:p>
    <w:p w14:paraId="39E1FD6F" w14:textId="77777777" w:rsidR="001B1C54" w:rsidRPr="00E048C6" w:rsidRDefault="001B1C54" w:rsidP="00933A01">
      <w:pPr>
        <w:pStyle w:val="Geenafstand"/>
        <w:rPr>
          <w:rFonts w:ascii="Verdana" w:hAnsi="Verdana"/>
        </w:rPr>
      </w:pPr>
    </w:p>
    <w:p w14:paraId="39E1FD70" w14:textId="77777777" w:rsidR="001B1C54" w:rsidRPr="00E048C6" w:rsidRDefault="001B1C54" w:rsidP="00933A01">
      <w:pPr>
        <w:pStyle w:val="Geenafstand"/>
        <w:rPr>
          <w:rFonts w:ascii="Verdana" w:hAnsi="Verdana"/>
        </w:rPr>
      </w:pPr>
    </w:p>
    <w:p w14:paraId="39E1FD71" w14:textId="77777777" w:rsidR="001B1C54" w:rsidRPr="00E048C6" w:rsidRDefault="001B1C54" w:rsidP="00933A01">
      <w:pPr>
        <w:pStyle w:val="Geenafstand"/>
        <w:rPr>
          <w:rFonts w:ascii="Verdana" w:hAnsi="Verdana"/>
        </w:rPr>
      </w:pPr>
    </w:p>
    <w:p w14:paraId="39E1FD72" w14:textId="77777777" w:rsidR="001B1C54" w:rsidRPr="00E048C6" w:rsidRDefault="001B1C54" w:rsidP="00933A01">
      <w:pPr>
        <w:pStyle w:val="Geenafstand"/>
        <w:rPr>
          <w:rFonts w:ascii="Verdana" w:hAnsi="Verdana"/>
        </w:rPr>
      </w:pPr>
    </w:p>
    <w:p w14:paraId="39E1FD73" w14:textId="77777777" w:rsidR="001B1C54" w:rsidRPr="00E048C6" w:rsidRDefault="001B1C54" w:rsidP="00933A01">
      <w:pPr>
        <w:pStyle w:val="Geenafstand"/>
        <w:rPr>
          <w:rFonts w:ascii="Verdana" w:hAnsi="Verdana"/>
        </w:rPr>
      </w:pPr>
    </w:p>
    <w:p w14:paraId="39E1FD74" w14:textId="77777777" w:rsidR="001B1C54" w:rsidRPr="00E048C6" w:rsidRDefault="001B1C54" w:rsidP="00933A01">
      <w:pPr>
        <w:pStyle w:val="Geenafstand"/>
        <w:rPr>
          <w:rFonts w:ascii="Verdana" w:hAnsi="Verdana"/>
        </w:rPr>
      </w:pPr>
    </w:p>
    <w:sectPr w:rsidR="001B1C54" w:rsidRPr="00E048C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15E2E" w14:textId="77777777" w:rsidR="003118F5" w:rsidRDefault="003118F5" w:rsidP="00E048C6">
      <w:pPr>
        <w:spacing w:after="0" w:line="240" w:lineRule="auto"/>
      </w:pPr>
      <w:r>
        <w:separator/>
      </w:r>
    </w:p>
  </w:endnote>
  <w:endnote w:type="continuationSeparator" w:id="0">
    <w:p w14:paraId="4656D7A3" w14:textId="77777777" w:rsidR="003118F5" w:rsidRDefault="003118F5" w:rsidP="00E04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025640"/>
      <w:docPartObj>
        <w:docPartGallery w:val="Page Numbers (Bottom of Page)"/>
        <w:docPartUnique/>
      </w:docPartObj>
    </w:sdtPr>
    <w:sdtContent>
      <w:p w14:paraId="1A5E1128" w14:textId="5705BF03" w:rsidR="00E048C6" w:rsidRDefault="00E048C6">
        <w:pPr>
          <w:pStyle w:val="Voettekst"/>
        </w:pPr>
        <w:r>
          <w:rPr>
            <w:noProof/>
          </w:rPr>
          <mc:AlternateContent>
            <mc:Choice Requires="wps">
              <w:drawing>
                <wp:anchor distT="0" distB="0" distL="114300" distR="114300" simplePos="0" relativeHeight="251659264" behindDoc="0" locked="0" layoutInCell="1" allowOverlap="1" wp14:anchorId="6BC9CFAE" wp14:editId="38313170">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059E684" w14:textId="77777777" w:rsidR="00E048C6" w:rsidRDefault="00E048C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E048C6">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7059E684" w14:textId="77777777" w:rsidR="00E048C6" w:rsidRDefault="00E048C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E048C6">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4DF36C" w14:textId="77777777" w:rsidR="003118F5" w:rsidRDefault="003118F5" w:rsidP="00E048C6">
      <w:pPr>
        <w:spacing w:after="0" w:line="240" w:lineRule="auto"/>
      </w:pPr>
      <w:r>
        <w:separator/>
      </w:r>
    </w:p>
  </w:footnote>
  <w:footnote w:type="continuationSeparator" w:id="0">
    <w:p w14:paraId="3FE9BB7F" w14:textId="77777777" w:rsidR="003118F5" w:rsidRDefault="003118F5" w:rsidP="00E048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C54"/>
    <w:rsid w:val="000D1D3A"/>
    <w:rsid w:val="001775FF"/>
    <w:rsid w:val="001B1C54"/>
    <w:rsid w:val="002B7A42"/>
    <w:rsid w:val="003118F5"/>
    <w:rsid w:val="00376D1A"/>
    <w:rsid w:val="00380A3F"/>
    <w:rsid w:val="00410370"/>
    <w:rsid w:val="00462CE3"/>
    <w:rsid w:val="00505FD4"/>
    <w:rsid w:val="00694D5E"/>
    <w:rsid w:val="007E643F"/>
    <w:rsid w:val="009001B0"/>
    <w:rsid w:val="009025B4"/>
    <w:rsid w:val="00933A01"/>
    <w:rsid w:val="00B11744"/>
    <w:rsid w:val="00BB1C21"/>
    <w:rsid w:val="00C81C12"/>
    <w:rsid w:val="00D02850"/>
    <w:rsid w:val="00D43479"/>
    <w:rsid w:val="00E048C6"/>
    <w:rsid w:val="00F440AB"/>
    <w:rsid w:val="00F839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1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33A01"/>
    <w:pPr>
      <w:spacing w:after="0" w:line="240" w:lineRule="auto"/>
    </w:pPr>
  </w:style>
  <w:style w:type="paragraph" w:styleId="Koptekst">
    <w:name w:val="header"/>
    <w:basedOn w:val="Standaard"/>
    <w:link w:val="KoptekstChar"/>
    <w:uiPriority w:val="99"/>
    <w:unhideWhenUsed/>
    <w:rsid w:val="00E048C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048C6"/>
  </w:style>
  <w:style w:type="paragraph" w:styleId="Voettekst">
    <w:name w:val="footer"/>
    <w:basedOn w:val="Standaard"/>
    <w:link w:val="VoettekstChar"/>
    <w:uiPriority w:val="99"/>
    <w:unhideWhenUsed/>
    <w:rsid w:val="00E048C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048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33A01"/>
    <w:pPr>
      <w:spacing w:after="0" w:line="240" w:lineRule="auto"/>
    </w:pPr>
  </w:style>
  <w:style w:type="paragraph" w:styleId="Koptekst">
    <w:name w:val="header"/>
    <w:basedOn w:val="Standaard"/>
    <w:link w:val="KoptekstChar"/>
    <w:uiPriority w:val="99"/>
    <w:unhideWhenUsed/>
    <w:rsid w:val="00E048C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048C6"/>
  </w:style>
  <w:style w:type="paragraph" w:styleId="Voettekst">
    <w:name w:val="footer"/>
    <w:basedOn w:val="Standaard"/>
    <w:link w:val="VoettekstChar"/>
    <w:uiPriority w:val="99"/>
    <w:unhideWhenUsed/>
    <w:rsid w:val="00E048C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04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Pages>
  <Words>969</Words>
  <Characters>5333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13</cp:revision>
  <dcterms:created xsi:type="dcterms:W3CDTF">2013-06-29T05:45:00Z</dcterms:created>
  <dcterms:modified xsi:type="dcterms:W3CDTF">2015-10-31T10:34:00Z</dcterms:modified>
</cp:coreProperties>
</file>