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Pr="006E4E43" w:rsidRDefault="00CA47FB">
      <w:pPr>
        <w:rPr>
          <w:rFonts w:ascii="Verdana" w:hAnsi="Verdana"/>
          <w:b/>
          <w:sz w:val="32"/>
          <w:szCs w:val="32"/>
        </w:rPr>
      </w:pPr>
      <w:r w:rsidRPr="006E4E43">
        <w:rPr>
          <w:rFonts w:ascii="Verdana" w:hAnsi="Verdana"/>
          <w:b/>
          <w:sz w:val="32"/>
          <w:szCs w:val="32"/>
        </w:rPr>
        <w:t>Goede buren of verre vrienden</w:t>
      </w:r>
      <w:r w:rsidR="006E4E43" w:rsidRPr="006E4E43">
        <w:rPr>
          <w:rFonts w:ascii="Verdana" w:hAnsi="Verdana"/>
          <w:b/>
          <w:sz w:val="32"/>
          <w:szCs w:val="32"/>
        </w:rPr>
        <w:t>. Wat hebt u het liefste?</w:t>
      </w:r>
    </w:p>
    <w:p w:rsidR="00000000" w:rsidRPr="006E4E43" w:rsidRDefault="00CA47FB">
      <w:pPr>
        <w:rPr>
          <w:rFonts w:ascii="Verdana" w:hAnsi="Verdana"/>
        </w:rPr>
      </w:pPr>
    </w:p>
    <w:p w:rsidR="00000000" w:rsidRPr="006E4E43" w:rsidRDefault="00CA47FB">
      <w:pPr>
        <w:rPr>
          <w:rFonts w:ascii="Verdana" w:hAnsi="Verdana"/>
        </w:rPr>
      </w:pPr>
      <w:r w:rsidRPr="006E4E43">
        <w:rPr>
          <w:rFonts w:ascii="Verdana" w:hAnsi="Verdana"/>
        </w:rPr>
        <w:t>Er zijn allerlei buurten: nette en rommelige, rijke en arme, oude en nieuwe, sociale en  niet sociale buurten. Ik weet niet in wat voor woonwijk u huist. Misschien wel in een combinatie van wat ik tot nu toe genoemd heb. In w</w:t>
      </w:r>
      <w:r w:rsidRPr="006E4E43">
        <w:rPr>
          <w:rFonts w:ascii="Verdana" w:hAnsi="Verdana"/>
        </w:rPr>
        <w:t>elk type sociale woonomgeving voelt u zich het prettigst? Er zijn drie mogelijkheden. U kunt ergens wonen waar mensen geen contact met elkaar hebben. Dat kan in een flat zijn met veel doorgangswoningen. Dat kan ook in een chique bungalowpark zijn, waar nie</w:t>
      </w:r>
      <w:r w:rsidRPr="006E4E43">
        <w:rPr>
          <w:rFonts w:ascii="Verdana" w:hAnsi="Verdana"/>
        </w:rPr>
        <w:t>mand tijd voor iemand heeft. Ik heb zelf een keer in Utrecht werk gemaakt van het feit dat in een buurwoning al maandenlang de zonwering dicht zat. Er was niemand die iets wist van de buurvrouw. In onze tijd van individualisme neemt het toe dat buurtbewone</w:t>
      </w:r>
      <w:r w:rsidRPr="006E4E43">
        <w:rPr>
          <w:rFonts w:ascii="Verdana" w:hAnsi="Verdana"/>
        </w:rPr>
        <w:t>rs elkaar niet kennen. Het neemt zelfs af dat buurkinderen met elkaar spelen. Mogelijkheid twee: u leeft in een straat waar mensen een béétje aandacht voor elkaar hebben. Ze groeten u. Met een enkel ander persoon hebt u af en toe een gesprekje op straat of</w:t>
      </w:r>
      <w:r w:rsidRPr="006E4E43">
        <w:rPr>
          <w:rFonts w:ascii="Verdana" w:hAnsi="Verdana"/>
        </w:rPr>
        <w:t xml:space="preserve"> u komt bij een enkeling een keer per jaar over de vloer. De derde mogelijkheid is: u woont in een gezellige woonomgeving, waar mensen veel voor elkaar doen. U komt op verjaardagen en recepties van buurtbewoners. U leeft mee als er zorgen of verdriet zijn.</w:t>
      </w:r>
      <w:r w:rsidRPr="006E4E43">
        <w:rPr>
          <w:rFonts w:ascii="Verdana" w:hAnsi="Verdana"/>
        </w:rPr>
        <w:t xml:space="preserve"> U helpt mee als er geklust moet worden in de buurt. U legt een straatje voor uw bejaarde buurvrouw, samen met een paar andere buren. U maakt – op de van de buren geleende ladder - niet alleen uw eigen dakgoot schoon, maar neemt die van hen even mee. U zie</w:t>
      </w:r>
      <w:r w:rsidRPr="006E4E43">
        <w:rPr>
          <w:rFonts w:ascii="Verdana" w:hAnsi="Verdana"/>
        </w:rPr>
        <w:t>t dat een ander intussen uw afvoerputje heeft schoongemaakt. Een achterbuurman staat altijd voor u klaar om te helpen bij computerproblemen.U steekt uw hand op als u ziet dat de overbuurman zijn auto parkeert en lacht met hem mee als u ziet dat hij voor de</w:t>
      </w:r>
      <w:r w:rsidRPr="006E4E43">
        <w:rPr>
          <w:rFonts w:ascii="Verdana" w:hAnsi="Verdana"/>
        </w:rPr>
        <w:t xml:space="preserve"> derde keer terugloopt naar zijn auto omdat hij blijkbaar telkens iets vergeet. </w:t>
      </w:r>
      <w:r w:rsidR="006E4E43" w:rsidRPr="006E4E43">
        <w:rPr>
          <w:rFonts w:ascii="Verdana" w:hAnsi="Verdana"/>
        </w:rPr>
        <w:t>U ruimt zonder morren de hondenpoep op die bij de oversteekplaats van de basisschool op straat ligt.</w:t>
      </w:r>
    </w:p>
    <w:p w:rsidR="006E4E43" w:rsidRDefault="006E4E43">
      <w:pPr>
        <w:rPr>
          <w:rFonts w:ascii="Verdana" w:hAnsi="Verdana"/>
        </w:rPr>
      </w:pPr>
    </w:p>
    <w:p w:rsidR="00000000" w:rsidRPr="006E4E43" w:rsidRDefault="00CA47FB">
      <w:pPr>
        <w:rPr>
          <w:rFonts w:ascii="Verdana" w:hAnsi="Verdana"/>
        </w:rPr>
      </w:pPr>
      <w:bookmarkStart w:id="0" w:name="_GoBack"/>
      <w:bookmarkEnd w:id="0"/>
      <w:r w:rsidRPr="006E4E43">
        <w:rPr>
          <w:rFonts w:ascii="Verdana" w:hAnsi="Verdana"/>
        </w:rPr>
        <w:t>Waarnaar gaat uw voorkeur uit: een niet sociale, een beetje sociale of sociale buurt? Ik vermoed dat de meeste mensen zeggen dat ze een gezellige buurt wensen. In de praktijk</w:t>
      </w:r>
      <w:r w:rsidRPr="006E4E43">
        <w:rPr>
          <w:rFonts w:ascii="Verdana" w:hAnsi="Verdana"/>
        </w:rPr>
        <w:t xml:space="preserve"> nemen ze genoegen met minder. Hun inzet voor de eigen buurt is ook niet zo groot als ze in theorie zouden wensen. Hier wreekt zich dat wij namelijk allemaal individualisten geworden zijn. </w:t>
      </w:r>
      <w:r w:rsidR="006E4E43" w:rsidRPr="006E4E43">
        <w:rPr>
          <w:rFonts w:ascii="Verdana" w:hAnsi="Verdana"/>
        </w:rPr>
        <w:t xml:space="preserve">We praten erover dat onze buurt wat socialer mag worden, maar doen er zelf niets aan. </w:t>
      </w:r>
      <w:r w:rsidRPr="006E4E43">
        <w:rPr>
          <w:rFonts w:ascii="Verdana" w:hAnsi="Verdana"/>
        </w:rPr>
        <w:t>Als we een huis gaan bewonen zetten we er eerst een schutting omhee</w:t>
      </w:r>
      <w:r w:rsidRPr="006E4E43">
        <w:rPr>
          <w:rFonts w:ascii="Verdana" w:hAnsi="Verdana"/>
        </w:rPr>
        <w:t xml:space="preserve">n. Buren zijn mensen van wie je geen last moet hebben. Dat bepaalt ook onze nieuwsgierigheid als er nieuwe buren komen. </w:t>
      </w:r>
      <w:r w:rsidR="006E4E43" w:rsidRPr="006E4E43">
        <w:rPr>
          <w:rFonts w:ascii="Verdana" w:hAnsi="Verdana"/>
        </w:rPr>
        <w:t xml:space="preserve">‘Gaan we last van de nieuwe mensen krijgen?’ </w:t>
      </w:r>
      <w:r w:rsidRPr="006E4E43">
        <w:rPr>
          <w:rFonts w:ascii="Verdana" w:hAnsi="Verdana"/>
        </w:rPr>
        <w:t>We komen achter onze schutting vandaan om twintig stappen te nemen naar onze auto en weg zijn we. En keer per jaar hebben we een straatb</w:t>
      </w:r>
      <w:r w:rsidRPr="006E4E43">
        <w:rPr>
          <w:rFonts w:ascii="Verdana" w:hAnsi="Verdana"/>
        </w:rPr>
        <w:t xml:space="preserve">arbecue met mensen die we inderdaad alleen maar groeten als we ze letterlijk tegen het lijf lopen. Wij hebben onze netwerken, van ons werk, van  familie en vrienden en van de kerkelijke gemeente. De buurt hebben we als netwerk niet </w:t>
      </w:r>
      <w:r w:rsidRPr="006E4E43">
        <w:rPr>
          <w:rFonts w:ascii="Verdana" w:hAnsi="Verdana"/>
        </w:rPr>
        <w:lastRenderedPageBreak/>
        <w:t>meer nodig. De verre con</w:t>
      </w:r>
      <w:r w:rsidRPr="006E4E43">
        <w:rPr>
          <w:rFonts w:ascii="Verdana" w:hAnsi="Verdana"/>
        </w:rPr>
        <w:t>tacten houden we bij en de nabije contacten interesseren ons niet of we hebben er geen tijd voor. Als we contact zoeken in de buurt, doen we dat bij mensen die we al kennen uit een ander netwerk. We gaan een pak melk lenen bij de buurvrouw schuin-achter di</w:t>
      </w:r>
      <w:r w:rsidRPr="006E4E43">
        <w:rPr>
          <w:rFonts w:ascii="Verdana" w:hAnsi="Verdana"/>
        </w:rPr>
        <w:t>e van dezelfde kerk lid is, als wij.</w:t>
      </w:r>
    </w:p>
    <w:p w:rsidR="00CA47FB" w:rsidRPr="006E4E43" w:rsidRDefault="00CA47FB">
      <w:pPr>
        <w:rPr>
          <w:rFonts w:ascii="Verdana" w:hAnsi="Verdana"/>
        </w:rPr>
      </w:pPr>
      <w:r w:rsidRPr="006E4E43">
        <w:rPr>
          <w:rFonts w:ascii="Verdana" w:hAnsi="Verdana"/>
        </w:rPr>
        <w:tab/>
        <w:t>Is dit erg? Nee, als wij onze christenplicht maar niet vergeten. Kijk om u heen. Ook in uw buurt wonen mensen die geen eigen sociaal netwerk (meer) hebben. Dat kan zijn omdat ze oud en eenzaam zijn, of net uit het buit</w:t>
      </w:r>
      <w:r w:rsidRPr="006E4E43">
        <w:rPr>
          <w:rFonts w:ascii="Verdana" w:hAnsi="Verdana"/>
        </w:rPr>
        <w:t>enland komen, of  niet sociaal vaardig zijn of gehandicapt of problemen hebben of anders dan anders zijn. Die zouden vijftig jaar geleden zijn opgevangen door de buurtbewoners. Waarom zou dat nu niet kunnen? Het verbaast mij dat veel kerkgangers het liefst</w:t>
      </w:r>
      <w:r w:rsidRPr="006E4E43">
        <w:rPr>
          <w:rFonts w:ascii="Verdana" w:hAnsi="Verdana"/>
        </w:rPr>
        <w:t xml:space="preserve"> alleen maar contact hebben met christelijke mensen die in een auto rijden van ongeveer dezelfde prijsklasse als zijzelf. U hebt misschien liever een goede vriend ver weg. Er zijn echter nog steeds mensen die behoe</w:t>
      </w:r>
      <w:r w:rsidR="006E4E43" w:rsidRPr="006E4E43">
        <w:rPr>
          <w:rFonts w:ascii="Verdana" w:hAnsi="Verdana"/>
        </w:rPr>
        <w:t>fte hebben aan u als goede buur dichtbij.</w:t>
      </w:r>
    </w:p>
    <w:sectPr w:rsidR="00CA47FB" w:rsidRPr="006E4E43">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47FB" w:rsidRDefault="00CA47FB" w:rsidP="006E4E43">
      <w:r>
        <w:separator/>
      </w:r>
    </w:p>
  </w:endnote>
  <w:endnote w:type="continuationSeparator" w:id="0">
    <w:p w:rsidR="00CA47FB" w:rsidRDefault="00CA47FB" w:rsidP="006E4E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4E43" w:rsidRDefault="006E4E43">
    <w:pPr>
      <w:pStyle w:val="Voettekst"/>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6E4E43" w:rsidRPr="006E4E43" w:rsidRDefault="006E4E43" w:rsidP="006E4E43">
                          <w:pPr>
                            <w:pBdr>
                              <w:top w:val="single" w:sz="4" w:space="1" w:color="7F7F7F"/>
                            </w:pBdr>
                            <w:jc w:val="center"/>
                            <w:rPr>
                              <w:color w:val="C0504D"/>
                            </w:rPr>
                          </w:pPr>
                          <w:r>
                            <w:fldChar w:fldCharType="begin"/>
                          </w:r>
                          <w:r>
                            <w:instrText>PAGE   \* MERGEFORMAT</w:instrText>
                          </w:r>
                          <w:r>
                            <w:fldChar w:fldCharType="separate"/>
                          </w:r>
                          <w:r w:rsidRPr="006E4E43">
                            <w:rPr>
                              <w:noProof/>
                              <w:color w:val="C0504D"/>
                            </w:rPr>
                            <w:t>1</w:t>
                          </w:r>
                          <w:r w:rsidRPr="006E4E43">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6E4E43" w:rsidRPr="006E4E43" w:rsidRDefault="006E4E43" w:rsidP="006E4E43">
                    <w:pPr>
                      <w:pBdr>
                        <w:top w:val="single" w:sz="4" w:space="1" w:color="7F7F7F"/>
                      </w:pBdr>
                      <w:jc w:val="center"/>
                      <w:rPr>
                        <w:color w:val="C0504D"/>
                      </w:rPr>
                    </w:pPr>
                    <w:r>
                      <w:fldChar w:fldCharType="begin"/>
                    </w:r>
                    <w:r>
                      <w:instrText>PAGE   \* MERGEFORMAT</w:instrText>
                    </w:r>
                    <w:r>
                      <w:fldChar w:fldCharType="separate"/>
                    </w:r>
                    <w:r w:rsidRPr="006E4E43">
                      <w:rPr>
                        <w:noProof/>
                        <w:color w:val="C0504D"/>
                      </w:rPr>
                      <w:t>1</w:t>
                    </w:r>
                    <w:r w:rsidRPr="006E4E43">
                      <w:rPr>
                        <w:color w:val="C0504D"/>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47FB" w:rsidRDefault="00CA47FB" w:rsidP="006E4E43">
      <w:r>
        <w:separator/>
      </w:r>
    </w:p>
  </w:footnote>
  <w:footnote w:type="continuationSeparator" w:id="0">
    <w:p w:rsidR="00CA47FB" w:rsidRDefault="00CA47FB" w:rsidP="006E4E4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4E43"/>
    <w:rsid w:val="006E4E43"/>
    <w:rsid w:val="00CA47F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6E4E43"/>
    <w:pPr>
      <w:tabs>
        <w:tab w:val="center" w:pos="4536"/>
        <w:tab w:val="right" w:pos="9072"/>
      </w:tabs>
    </w:pPr>
  </w:style>
  <w:style w:type="character" w:customStyle="1" w:styleId="KoptekstChar">
    <w:name w:val="Koptekst Char"/>
    <w:basedOn w:val="Standaardalinea-lettertype"/>
    <w:link w:val="Koptekst"/>
    <w:uiPriority w:val="99"/>
    <w:rsid w:val="006E4E43"/>
    <w:rPr>
      <w:sz w:val="24"/>
      <w:szCs w:val="24"/>
    </w:rPr>
  </w:style>
  <w:style w:type="paragraph" w:styleId="Voettekst">
    <w:name w:val="footer"/>
    <w:basedOn w:val="Standaard"/>
    <w:link w:val="VoettekstChar"/>
    <w:uiPriority w:val="99"/>
    <w:unhideWhenUsed/>
    <w:rsid w:val="006E4E43"/>
    <w:pPr>
      <w:tabs>
        <w:tab w:val="center" w:pos="4536"/>
        <w:tab w:val="right" w:pos="9072"/>
      </w:tabs>
    </w:pPr>
  </w:style>
  <w:style w:type="character" w:customStyle="1" w:styleId="VoettekstChar">
    <w:name w:val="Voettekst Char"/>
    <w:basedOn w:val="Standaardalinea-lettertype"/>
    <w:link w:val="Voettekst"/>
    <w:uiPriority w:val="99"/>
    <w:rsid w:val="006E4E43"/>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6E4E43"/>
    <w:pPr>
      <w:tabs>
        <w:tab w:val="center" w:pos="4536"/>
        <w:tab w:val="right" w:pos="9072"/>
      </w:tabs>
    </w:pPr>
  </w:style>
  <w:style w:type="character" w:customStyle="1" w:styleId="KoptekstChar">
    <w:name w:val="Koptekst Char"/>
    <w:basedOn w:val="Standaardalinea-lettertype"/>
    <w:link w:val="Koptekst"/>
    <w:uiPriority w:val="99"/>
    <w:rsid w:val="006E4E43"/>
    <w:rPr>
      <w:sz w:val="24"/>
      <w:szCs w:val="24"/>
    </w:rPr>
  </w:style>
  <w:style w:type="paragraph" w:styleId="Voettekst">
    <w:name w:val="footer"/>
    <w:basedOn w:val="Standaard"/>
    <w:link w:val="VoettekstChar"/>
    <w:uiPriority w:val="99"/>
    <w:unhideWhenUsed/>
    <w:rsid w:val="006E4E43"/>
    <w:pPr>
      <w:tabs>
        <w:tab w:val="center" w:pos="4536"/>
        <w:tab w:val="right" w:pos="9072"/>
      </w:tabs>
    </w:pPr>
  </w:style>
  <w:style w:type="character" w:customStyle="1" w:styleId="VoettekstChar">
    <w:name w:val="Voettekst Char"/>
    <w:basedOn w:val="Standaardalinea-lettertype"/>
    <w:link w:val="Voettekst"/>
    <w:uiPriority w:val="99"/>
    <w:rsid w:val="006E4E4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630</Words>
  <Characters>3466</Characters>
  <Application>Microsoft Office Word</Application>
  <DocSecurity>0</DocSecurity>
  <Lines>28</Lines>
  <Paragraphs>8</Paragraphs>
  <ScaleCrop>false</ScaleCrop>
  <HeadingPairs>
    <vt:vector size="2" baseType="variant">
      <vt:variant>
        <vt:lpstr>Titel</vt:lpstr>
      </vt:variant>
      <vt:variant>
        <vt:i4>1</vt:i4>
      </vt:variant>
    </vt:vector>
  </HeadingPairs>
  <TitlesOfParts>
    <vt:vector size="1" baseType="lpstr">
      <vt:lpstr>De goede buur en de verre vriend</vt:lpstr>
    </vt:vector>
  </TitlesOfParts>
  <Company/>
  <LinksUpToDate>false</LinksUpToDate>
  <CharactersWithSpaces>4088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 goede buur en de verre vriend</dc:title>
  <dc:subject/>
  <dc:creator> </dc:creator>
  <cp:keywords/>
  <dc:description/>
  <cp:lastModifiedBy>N.C. van der Voet</cp:lastModifiedBy>
  <cp:revision>2</cp:revision>
  <dcterms:created xsi:type="dcterms:W3CDTF">2015-11-24T14:59:00Z</dcterms:created>
  <dcterms:modified xsi:type="dcterms:W3CDTF">2015-11-24T14:59:00Z</dcterms:modified>
</cp:coreProperties>
</file>