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507" w:rsidRPr="002E2E37" w:rsidRDefault="002E2E37">
      <w:pPr>
        <w:rPr>
          <w:rFonts w:ascii="Verdana" w:hAnsi="Verdana"/>
          <w:b/>
          <w:sz w:val="32"/>
          <w:szCs w:val="32"/>
        </w:rPr>
      </w:pPr>
      <w:r>
        <w:rPr>
          <w:rFonts w:ascii="Verdana" w:hAnsi="Verdana"/>
          <w:b/>
          <w:sz w:val="32"/>
          <w:szCs w:val="32"/>
        </w:rPr>
        <w:t>Hoe kijken we naar gehandicapte medemensen?</w:t>
      </w:r>
      <w:bookmarkStart w:id="0" w:name="_GoBack"/>
      <w:bookmarkEnd w:id="0"/>
    </w:p>
    <w:p w:rsidR="006B1274" w:rsidRPr="002E2E37" w:rsidRDefault="006B1274">
      <w:pPr>
        <w:rPr>
          <w:rFonts w:ascii="Verdana" w:hAnsi="Verdana"/>
        </w:rPr>
      </w:pPr>
      <w:r w:rsidRPr="002E2E37">
        <w:rPr>
          <w:rFonts w:ascii="Verdana" w:hAnsi="Verdana"/>
        </w:rPr>
        <w:t>Wij ontmoeten allemaal lichamelijk gehandicapten. Soms kennen we hen goed, vanuit de familie- of vrienden</w:t>
      </w:r>
      <w:r w:rsidR="006B5488" w:rsidRPr="002E2E37">
        <w:rPr>
          <w:rFonts w:ascii="Verdana" w:hAnsi="Verdana"/>
        </w:rPr>
        <w:t>-</w:t>
      </w:r>
      <w:r w:rsidRPr="002E2E37">
        <w:rPr>
          <w:rFonts w:ascii="Verdana" w:hAnsi="Verdana"/>
        </w:rPr>
        <w:t xml:space="preserve"> of </w:t>
      </w:r>
      <w:proofErr w:type="spellStart"/>
      <w:r w:rsidRPr="002E2E37">
        <w:rPr>
          <w:rFonts w:ascii="Verdana" w:hAnsi="Verdana"/>
        </w:rPr>
        <w:t>collegakring</w:t>
      </w:r>
      <w:proofErr w:type="spellEnd"/>
      <w:r w:rsidRPr="002E2E37">
        <w:rPr>
          <w:rFonts w:ascii="Verdana" w:hAnsi="Verdana"/>
        </w:rPr>
        <w:t>. Soms is de ontmoeting vluchtig: in een winkel, op straat, in het zwembad. Je kunt het meestal wel zien of iemand vanaf de geboorte gehandicapt is of door een ongeval gehandicapt  geworden is. Sommige van de lichamelijk gehandicapten zijn daarbij ook nog zichtbaar verstandelijk beperkt. Wat doet de aanblik van een lichamelijk gehandicapte</w:t>
      </w:r>
      <w:r w:rsidR="0060221D" w:rsidRPr="002E2E37">
        <w:rPr>
          <w:rFonts w:ascii="Verdana" w:hAnsi="Verdana"/>
        </w:rPr>
        <w:t xml:space="preserve"> ons</w:t>
      </w:r>
      <w:r w:rsidRPr="002E2E37">
        <w:rPr>
          <w:rFonts w:ascii="Verdana" w:hAnsi="Verdana"/>
        </w:rPr>
        <w:t xml:space="preserve">?  </w:t>
      </w:r>
      <w:r w:rsidR="0060221D" w:rsidRPr="002E2E37">
        <w:rPr>
          <w:rFonts w:ascii="Verdana" w:hAnsi="Verdana"/>
        </w:rPr>
        <w:t>H</w:t>
      </w:r>
      <w:r w:rsidR="00E31BB7" w:rsidRPr="002E2E37">
        <w:rPr>
          <w:rFonts w:ascii="Verdana" w:hAnsi="Verdana"/>
        </w:rPr>
        <w:t xml:space="preserve">et </w:t>
      </w:r>
      <w:r w:rsidR="0060221D" w:rsidRPr="002E2E37">
        <w:rPr>
          <w:rFonts w:ascii="Verdana" w:hAnsi="Verdana"/>
        </w:rPr>
        <w:t xml:space="preserve">hangt </w:t>
      </w:r>
      <w:r w:rsidR="00E31BB7" w:rsidRPr="002E2E37">
        <w:rPr>
          <w:rFonts w:ascii="Verdana" w:hAnsi="Verdana"/>
        </w:rPr>
        <w:t xml:space="preserve">een beetje af van de zichtbare ernst van de handicap, maar onze eerste reactie is de </w:t>
      </w:r>
      <w:r w:rsidR="00E31BB7" w:rsidRPr="002E2E37">
        <w:rPr>
          <w:rFonts w:ascii="Verdana" w:hAnsi="Verdana"/>
          <w:i/>
        </w:rPr>
        <w:t>verrassing</w:t>
      </w:r>
      <w:r w:rsidR="00E31BB7" w:rsidRPr="002E2E37">
        <w:rPr>
          <w:rFonts w:ascii="Verdana" w:hAnsi="Verdana"/>
        </w:rPr>
        <w:t>. ‘Zo zeg, dat dit bestaat!’ De gehandicapte prikkelt onze nieuwsgierigheid</w:t>
      </w:r>
      <w:r w:rsidR="0060221D" w:rsidRPr="002E2E37">
        <w:rPr>
          <w:rFonts w:ascii="Verdana" w:hAnsi="Verdana"/>
        </w:rPr>
        <w:t xml:space="preserve"> en we zouden een</w:t>
      </w:r>
      <w:r w:rsidR="00652342" w:rsidRPr="002E2E37">
        <w:rPr>
          <w:rFonts w:ascii="Verdana" w:hAnsi="Verdana"/>
        </w:rPr>
        <w:t xml:space="preserve">s goed willen bekijken wat er nu toch eigenlijk met deze persoon aan de hand is. Dat gevoel duurt echter maar een fractie van een seconde. </w:t>
      </w:r>
      <w:r w:rsidR="00E31BB7" w:rsidRPr="002E2E37">
        <w:rPr>
          <w:rFonts w:ascii="Verdana" w:hAnsi="Verdana"/>
        </w:rPr>
        <w:t xml:space="preserve">Onze </w:t>
      </w:r>
      <w:r w:rsidR="0013494D" w:rsidRPr="002E2E37">
        <w:rPr>
          <w:rFonts w:ascii="Verdana" w:hAnsi="Verdana"/>
        </w:rPr>
        <w:t>volgende</w:t>
      </w:r>
      <w:r w:rsidR="00E31BB7" w:rsidRPr="002E2E37">
        <w:rPr>
          <w:rFonts w:ascii="Verdana" w:hAnsi="Verdana"/>
        </w:rPr>
        <w:t xml:space="preserve"> reactie is</w:t>
      </w:r>
      <w:r w:rsidR="00652342" w:rsidRPr="002E2E37">
        <w:rPr>
          <w:rFonts w:ascii="Verdana" w:hAnsi="Verdana"/>
        </w:rPr>
        <w:t xml:space="preserve"> namelijk</w:t>
      </w:r>
      <w:r w:rsidR="00E31BB7" w:rsidRPr="002E2E37">
        <w:rPr>
          <w:rFonts w:ascii="Verdana" w:hAnsi="Verdana"/>
        </w:rPr>
        <w:t xml:space="preserve"> </w:t>
      </w:r>
      <w:r w:rsidR="00C60F1A" w:rsidRPr="002E2E37">
        <w:rPr>
          <w:rFonts w:ascii="Verdana" w:hAnsi="Verdana"/>
          <w:i/>
        </w:rPr>
        <w:t>afschuw</w:t>
      </w:r>
      <w:r w:rsidR="00E31BB7" w:rsidRPr="002E2E37">
        <w:rPr>
          <w:rFonts w:ascii="Verdana" w:hAnsi="Verdana"/>
        </w:rPr>
        <w:t>. Het beeld van de gehandicapte dringt via onze ogen bij ons naar binnen en</w:t>
      </w:r>
      <w:r w:rsidR="00C60F1A" w:rsidRPr="002E2E37">
        <w:rPr>
          <w:rFonts w:ascii="Verdana" w:hAnsi="Verdana"/>
        </w:rPr>
        <w:t xml:space="preserve"> doet ons schrikken</w:t>
      </w:r>
      <w:r w:rsidR="00E31BB7" w:rsidRPr="002E2E37">
        <w:rPr>
          <w:rFonts w:ascii="Verdana" w:hAnsi="Verdana"/>
        </w:rPr>
        <w:t xml:space="preserve">. ‘O, wat is dit vreselijk! Je zult toch maar zo gehandicapt zijn, of zo’n kind hebben!’ </w:t>
      </w:r>
      <w:r w:rsidR="0026001D" w:rsidRPr="002E2E37">
        <w:rPr>
          <w:rFonts w:ascii="Verdana" w:hAnsi="Verdana"/>
        </w:rPr>
        <w:t xml:space="preserve">De handicaps confronteren ons met onszelf en de gebrokenheid van het leven die ook ons kan treffen. We griezelen daarvan.  </w:t>
      </w:r>
      <w:r w:rsidR="00E31BB7" w:rsidRPr="002E2E37">
        <w:rPr>
          <w:rFonts w:ascii="Verdana" w:hAnsi="Verdana"/>
        </w:rPr>
        <w:t>D</w:t>
      </w:r>
      <w:r w:rsidR="0026001D" w:rsidRPr="002E2E37">
        <w:rPr>
          <w:rFonts w:ascii="Verdana" w:hAnsi="Verdana"/>
        </w:rPr>
        <w:t>i</w:t>
      </w:r>
      <w:r w:rsidR="00E31BB7" w:rsidRPr="002E2E37">
        <w:rPr>
          <w:rFonts w:ascii="Verdana" w:hAnsi="Verdana"/>
        </w:rPr>
        <w:t xml:space="preserve">e </w:t>
      </w:r>
      <w:r w:rsidR="0026001D" w:rsidRPr="002E2E37">
        <w:rPr>
          <w:rFonts w:ascii="Verdana" w:hAnsi="Verdana"/>
        </w:rPr>
        <w:t xml:space="preserve">confrontatie is zo heftig dat onze derde reactie die van </w:t>
      </w:r>
      <w:r w:rsidR="0026001D" w:rsidRPr="002E2E37">
        <w:rPr>
          <w:rFonts w:ascii="Verdana" w:hAnsi="Verdana"/>
          <w:i/>
        </w:rPr>
        <w:t>ergernis</w:t>
      </w:r>
      <w:r w:rsidR="0026001D" w:rsidRPr="002E2E37">
        <w:rPr>
          <w:rFonts w:ascii="Verdana" w:hAnsi="Verdana"/>
        </w:rPr>
        <w:t xml:space="preserve"> is. We wíllen niet geconfronteerd worden met deze gehandicapte</w:t>
      </w:r>
      <w:r w:rsidR="00EE5426" w:rsidRPr="002E2E37">
        <w:rPr>
          <w:rFonts w:ascii="Verdana" w:hAnsi="Verdana"/>
        </w:rPr>
        <w:t xml:space="preserve">. Wat doet hij of zij in onze ‘volmaakte’ leefwereld? ‘Wat moet je, als je zo gehandicapt bent in een zwembad? Laten </w:t>
      </w:r>
      <w:r w:rsidR="0013494D" w:rsidRPr="002E2E37">
        <w:rPr>
          <w:rFonts w:ascii="Verdana" w:hAnsi="Verdana"/>
        </w:rPr>
        <w:t>gehandicapten maar</w:t>
      </w:r>
      <w:r w:rsidR="00EE5426" w:rsidRPr="002E2E37">
        <w:rPr>
          <w:rFonts w:ascii="Verdana" w:hAnsi="Verdana"/>
        </w:rPr>
        <w:t xml:space="preserve"> op aparte tijden komen!’ De vierde reactie is die van een </w:t>
      </w:r>
      <w:r w:rsidR="00EE5426" w:rsidRPr="002E2E37">
        <w:rPr>
          <w:rFonts w:ascii="Verdana" w:hAnsi="Verdana"/>
          <w:i/>
        </w:rPr>
        <w:t>schuldgevoel</w:t>
      </w:r>
      <w:r w:rsidR="00EE5426" w:rsidRPr="002E2E37">
        <w:rPr>
          <w:rFonts w:ascii="Verdana" w:hAnsi="Verdana"/>
        </w:rPr>
        <w:t xml:space="preserve">. Een beetje beschaafd zijn we ook nog wel. De gehandicapte opent onze ogen voor onze eigen beperking dat we gewoon geen raad weten met gebrokenheid. Soms voelen we ons ook een beetje schuldig over het feit dat wij – althans uiterlijk – veel meer gezegend zijn dan de gehandicapte. Dat schuldgevoel kan de irritatie verhogen over het feit dat een gehandicapte ons pad kruist. Wij stijgen vervolgens boven dat gevoel uit en ervaren </w:t>
      </w:r>
      <w:r w:rsidR="00EE5426" w:rsidRPr="002E2E37">
        <w:rPr>
          <w:rFonts w:ascii="Verdana" w:hAnsi="Verdana"/>
          <w:i/>
        </w:rPr>
        <w:t>m</w:t>
      </w:r>
      <w:r w:rsidR="00E31BB7" w:rsidRPr="002E2E37">
        <w:rPr>
          <w:rFonts w:ascii="Verdana" w:hAnsi="Verdana"/>
          <w:i/>
        </w:rPr>
        <w:t>edelijden</w:t>
      </w:r>
      <w:r w:rsidR="00E31BB7" w:rsidRPr="002E2E37">
        <w:rPr>
          <w:rFonts w:ascii="Verdana" w:hAnsi="Verdana"/>
        </w:rPr>
        <w:t xml:space="preserve">. </w:t>
      </w:r>
      <w:r w:rsidR="00EE5426" w:rsidRPr="002E2E37">
        <w:rPr>
          <w:rFonts w:ascii="Verdana" w:hAnsi="Verdana"/>
        </w:rPr>
        <w:t xml:space="preserve">‘Ach, het is toch wat! Je zult maar zo zijn, wat zielig!’ In dat medelijden voelen wij </w:t>
      </w:r>
      <w:r w:rsidR="0013494D" w:rsidRPr="002E2E37">
        <w:rPr>
          <w:rFonts w:ascii="Verdana" w:hAnsi="Verdana"/>
        </w:rPr>
        <w:t xml:space="preserve">ons </w:t>
      </w:r>
      <w:r w:rsidR="00EE5426" w:rsidRPr="002E2E37">
        <w:rPr>
          <w:rFonts w:ascii="Verdana" w:hAnsi="Verdana"/>
        </w:rPr>
        <w:t>superieur aan de gehandicapte. Wij hebben het beter getroffen en hij is de hulpbehoevende</w:t>
      </w:r>
      <w:r w:rsidR="00B551D0" w:rsidRPr="002E2E37">
        <w:rPr>
          <w:rFonts w:ascii="Verdana" w:hAnsi="Verdana"/>
        </w:rPr>
        <w:t>. We zien ook dat  iedereen met een boogje om de gehandicapte</w:t>
      </w:r>
      <w:r w:rsidR="00C60F1A" w:rsidRPr="002E2E37">
        <w:rPr>
          <w:rFonts w:ascii="Verdana" w:hAnsi="Verdana"/>
        </w:rPr>
        <w:t xml:space="preserve"> heengaat en net doet alsof hij</w:t>
      </w:r>
      <w:r w:rsidR="00B551D0" w:rsidRPr="002E2E37">
        <w:rPr>
          <w:rFonts w:ascii="Verdana" w:hAnsi="Verdana"/>
        </w:rPr>
        <w:t xml:space="preserve"> er niet is. Dat raakt ons wel.  Daardoor voelen wij ons </w:t>
      </w:r>
      <w:r w:rsidR="00B551D0" w:rsidRPr="002E2E37">
        <w:rPr>
          <w:rFonts w:ascii="Verdana" w:hAnsi="Verdana"/>
          <w:i/>
        </w:rPr>
        <w:t>onzeker</w:t>
      </w:r>
      <w:r w:rsidR="00B551D0" w:rsidRPr="002E2E37">
        <w:rPr>
          <w:rFonts w:ascii="Verdana" w:hAnsi="Verdana"/>
        </w:rPr>
        <w:t xml:space="preserve">. Hoe moeten we vorm geven aan ons medelijden? We willen beter zijn dan de anderen die de gehandicapte negeren. Zullen we groeten? Zullen we zelfs een praatje maken? Spreken we daarbij de gehandicapte aan of </w:t>
      </w:r>
      <w:r w:rsidR="00C60F1A" w:rsidRPr="002E2E37">
        <w:rPr>
          <w:rFonts w:ascii="Verdana" w:hAnsi="Verdana"/>
        </w:rPr>
        <w:t>de</w:t>
      </w:r>
      <w:r w:rsidR="00B551D0" w:rsidRPr="002E2E37">
        <w:rPr>
          <w:rFonts w:ascii="Verdana" w:hAnsi="Verdana"/>
        </w:rPr>
        <w:t xml:space="preserve"> begeleider?  Alles gaat echter zo snel dat de gehandicapte al gepasseerd is voor we een beslissing genomen hebben. ‘Laat maar’</w:t>
      </w:r>
      <w:r w:rsidR="00C60F1A" w:rsidRPr="002E2E37">
        <w:rPr>
          <w:rFonts w:ascii="Verdana" w:hAnsi="Verdana"/>
        </w:rPr>
        <w:t>, denken we. ‘Hij</w:t>
      </w:r>
      <w:r w:rsidR="00B551D0" w:rsidRPr="002E2E37">
        <w:rPr>
          <w:rFonts w:ascii="Verdana" w:hAnsi="Verdana"/>
        </w:rPr>
        <w:t xml:space="preserve"> zit ook niet op mij te wachten.</w:t>
      </w:r>
      <w:r w:rsidR="00C60F1A" w:rsidRPr="002E2E37">
        <w:rPr>
          <w:rFonts w:ascii="Verdana" w:hAnsi="Verdana"/>
        </w:rPr>
        <w:t>’</w:t>
      </w:r>
      <w:r w:rsidR="00B551D0" w:rsidRPr="002E2E37">
        <w:rPr>
          <w:rFonts w:ascii="Verdana" w:hAnsi="Verdana"/>
        </w:rPr>
        <w:t xml:space="preserve"> </w:t>
      </w:r>
      <w:r w:rsidR="006B5488" w:rsidRPr="002E2E37">
        <w:rPr>
          <w:rFonts w:ascii="Verdana" w:hAnsi="Verdana"/>
        </w:rPr>
        <w:t>Vervolgens is er een kleine kans dat on</w:t>
      </w:r>
      <w:r w:rsidR="00C60F1A" w:rsidRPr="002E2E37">
        <w:rPr>
          <w:rFonts w:ascii="Verdana" w:hAnsi="Verdana"/>
        </w:rPr>
        <w:t>ze</w:t>
      </w:r>
      <w:r w:rsidR="006B5488" w:rsidRPr="002E2E37">
        <w:rPr>
          <w:rFonts w:ascii="Verdana" w:hAnsi="Verdana"/>
        </w:rPr>
        <w:t xml:space="preserve"> gevoel</w:t>
      </w:r>
      <w:r w:rsidR="00C60F1A" w:rsidRPr="002E2E37">
        <w:rPr>
          <w:rFonts w:ascii="Verdana" w:hAnsi="Verdana"/>
        </w:rPr>
        <w:t>ens</w:t>
      </w:r>
      <w:r w:rsidR="0013494D" w:rsidRPr="002E2E37">
        <w:rPr>
          <w:rFonts w:ascii="Verdana" w:hAnsi="Verdana"/>
        </w:rPr>
        <w:t xml:space="preserve"> van onbehagen </w:t>
      </w:r>
      <w:r w:rsidR="006B5488" w:rsidRPr="002E2E37">
        <w:rPr>
          <w:rFonts w:ascii="Verdana" w:hAnsi="Verdana"/>
        </w:rPr>
        <w:t>plaats ma</w:t>
      </w:r>
      <w:r w:rsidR="00C60F1A" w:rsidRPr="002E2E37">
        <w:rPr>
          <w:rFonts w:ascii="Verdana" w:hAnsi="Verdana"/>
        </w:rPr>
        <w:t>ken</w:t>
      </w:r>
      <w:r w:rsidR="006B5488" w:rsidRPr="002E2E37">
        <w:rPr>
          <w:rFonts w:ascii="Verdana" w:hAnsi="Verdana"/>
        </w:rPr>
        <w:t xml:space="preserve"> voor </w:t>
      </w:r>
      <w:r w:rsidR="006B5488" w:rsidRPr="002E2E37">
        <w:rPr>
          <w:rFonts w:ascii="Verdana" w:hAnsi="Verdana"/>
          <w:i/>
        </w:rPr>
        <w:t>opluchting</w:t>
      </w:r>
      <w:r w:rsidR="006B5488" w:rsidRPr="002E2E37">
        <w:rPr>
          <w:rFonts w:ascii="Verdana" w:hAnsi="Verdana"/>
        </w:rPr>
        <w:t xml:space="preserve">. We kijken namelijk vanuit onze ooghoeken nog een keer naar de gehandicapte en zien dat hij normaal afrekent bij de kassa en daarbij al glimlachend ook wat woorden wisselt met de caissière. ‘Gelukkig, het valt mee!’, denken we dan. </w:t>
      </w:r>
      <w:r w:rsidR="002E2E37" w:rsidRPr="002E2E37">
        <w:rPr>
          <w:rFonts w:ascii="Verdana" w:hAnsi="Verdana"/>
        </w:rPr>
        <w:t xml:space="preserve"> Daarna</w:t>
      </w:r>
      <w:r w:rsidR="006B5488" w:rsidRPr="002E2E37">
        <w:rPr>
          <w:rFonts w:ascii="Verdana" w:hAnsi="Verdana"/>
        </w:rPr>
        <w:t xml:space="preserve"> vergeten we de gehandicapte totdat we thuis komen. Dan kunnen we ons verhaal kwijt.</w:t>
      </w:r>
      <w:r w:rsidR="0013494D" w:rsidRPr="002E2E37">
        <w:rPr>
          <w:rFonts w:ascii="Verdana" w:hAnsi="Verdana"/>
        </w:rPr>
        <w:t xml:space="preserve"> We voelen ons even </w:t>
      </w:r>
      <w:r w:rsidR="0013494D" w:rsidRPr="002E2E37">
        <w:rPr>
          <w:rFonts w:ascii="Verdana" w:hAnsi="Verdana"/>
          <w:i/>
        </w:rPr>
        <w:t>interessant</w:t>
      </w:r>
      <w:r w:rsidR="0013494D" w:rsidRPr="002E2E37">
        <w:rPr>
          <w:rFonts w:ascii="Verdana" w:hAnsi="Verdana"/>
        </w:rPr>
        <w:t xml:space="preserve">. </w:t>
      </w:r>
      <w:r w:rsidR="006B5488" w:rsidRPr="002E2E37">
        <w:rPr>
          <w:rFonts w:ascii="Verdana" w:hAnsi="Verdana"/>
        </w:rPr>
        <w:t xml:space="preserve"> ‘Ik heb nou toch iemand gezien, nee maar, dat was erg!’</w:t>
      </w:r>
    </w:p>
    <w:p w:rsidR="0026001D" w:rsidRPr="002E2E37" w:rsidRDefault="006B5488">
      <w:pPr>
        <w:rPr>
          <w:rFonts w:ascii="Verdana" w:hAnsi="Verdana"/>
        </w:rPr>
      </w:pPr>
      <w:r w:rsidRPr="002E2E37">
        <w:rPr>
          <w:rFonts w:ascii="Verdana" w:hAnsi="Verdana"/>
        </w:rPr>
        <w:lastRenderedPageBreak/>
        <w:t xml:space="preserve">Deze gevoelens </w:t>
      </w:r>
      <w:r w:rsidR="003F50B6" w:rsidRPr="002E2E37">
        <w:rPr>
          <w:rFonts w:ascii="Verdana" w:hAnsi="Verdana"/>
        </w:rPr>
        <w:t>herkent u</w:t>
      </w:r>
      <w:r w:rsidRPr="002E2E37">
        <w:rPr>
          <w:rFonts w:ascii="Verdana" w:hAnsi="Verdana"/>
        </w:rPr>
        <w:t>. Ik wil er dit bij zeggen.</w:t>
      </w:r>
      <w:r w:rsidR="00C60F1A" w:rsidRPr="002E2E37">
        <w:rPr>
          <w:rFonts w:ascii="Verdana" w:hAnsi="Verdana"/>
        </w:rPr>
        <w:t xml:space="preserve"> </w:t>
      </w:r>
      <w:r w:rsidR="0060221D" w:rsidRPr="002E2E37">
        <w:rPr>
          <w:rFonts w:ascii="Verdana" w:hAnsi="Verdana"/>
        </w:rPr>
        <w:t>Bij i</w:t>
      </w:r>
      <w:r w:rsidRPr="002E2E37">
        <w:rPr>
          <w:rFonts w:ascii="Verdana" w:hAnsi="Verdana"/>
        </w:rPr>
        <w:t>eder</w:t>
      </w:r>
      <w:r w:rsidR="003F50B6" w:rsidRPr="002E2E37">
        <w:rPr>
          <w:rFonts w:ascii="Verdana" w:hAnsi="Verdana"/>
        </w:rPr>
        <w:t>een</w:t>
      </w:r>
      <w:r w:rsidRPr="002E2E37">
        <w:rPr>
          <w:rFonts w:ascii="Verdana" w:hAnsi="Verdana"/>
        </w:rPr>
        <w:t xml:space="preserve"> kan</w:t>
      </w:r>
      <w:r w:rsidR="0060221D" w:rsidRPr="002E2E37">
        <w:rPr>
          <w:rFonts w:ascii="Verdana" w:hAnsi="Verdana"/>
        </w:rPr>
        <w:t xml:space="preserve"> één gevoel dominant zijn.</w:t>
      </w:r>
      <w:r w:rsidRPr="002E2E37">
        <w:rPr>
          <w:rFonts w:ascii="Verdana" w:hAnsi="Verdana"/>
        </w:rPr>
        <w:t xml:space="preserve"> Kinderen </w:t>
      </w:r>
      <w:r w:rsidR="003F50B6" w:rsidRPr="002E2E37">
        <w:rPr>
          <w:rFonts w:ascii="Verdana" w:hAnsi="Verdana"/>
        </w:rPr>
        <w:t>zijn alleen</w:t>
      </w:r>
      <w:r w:rsidRPr="002E2E37">
        <w:rPr>
          <w:rFonts w:ascii="Verdana" w:hAnsi="Verdana"/>
        </w:rPr>
        <w:t xml:space="preserve"> nieuwsgierig</w:t>
      </w:r>
      <w:r w:rsidR="0060221D" w:rsidRPr="002E2E37">
        <w:rPr>
          <w:rFonts w:ascii="Verdana" w:hAnsi="Verdana"/>
        </w:rPr>
        <w:t xml:space="preserve"> en met open mond staren ze gehandicapten na</w:t>
      </w:r>
      <w:r w:rsidRPr="002E2E37">
        <w:rPr>
          <w:rFonts w:ascii="Verdana" w:hAnsi="Verdana"/>
        </w:rPr>
        <w:t>. Vandaar</w:t>
      </w:r>
      <w:r w:rsidR="0060221D" w:rsidRPr="002E2E37">
        <w:rPr>
          <w:rFonts w:ascii="Verdana" w:hAnsi="Verdana"/>
        </w:rPr>
        <w:t xml:space="preserve"> dat moeders dan zeggen ‘niet naar kijken!’ Sommige </w:t>
      </w:r>
      <w:r w:rsidR="000F6529" w:rsidRPr="002E2E37">
        <w:rPr>
          <w:rFonts w:ascii="Verdana" w:hAnsi="Verdana"/>
        </w:rPr>
        <w:t>mensen</w:t>
      </w:r>
      <w:r w:rsidR="0060221D" w:rsidRPr="002E2E37">
        <w:rPr>
          <w:rFonts w:ascii="Verdana" w:hAnsi="Verdana"/>
        </w:rPr>
        <w:t xml:space="preserve"> blijve</w:t>
      </w:r>
      <w:r w:rsidR="000F6529" w:rsidRPr="002E2E37">
        <w:rPr>
          <w:rFonts w:ascii="Verdana" w:hAnsi="Verdana"/>
        </w:rPr>
        <w:t>n hangen in afschuw</w:t>
      </w:r>
      <w:r w:rsidR="0060221D" w:rsidRPr="002E2E37">
        <w:rPr>
          <w:rFonts w:ascii="Verdana" w:hAnsi="Verdana"/>
        </w:rPr>
        <w:t>.</w:t>
      </w:r>
      <w:r w:rsidR="000F6529" w:rsidRPr="002E2E37">
        <w:rPr>
          <w:rFonts w:ascii="Verdana" w:hAnsi="Verdana"/>
        </w:rPr>
        <w:t xml:space="preserve"> Dan kan tot pesten van gehandicapten leiden (en de wens om ze toch vooral</w:t>
      </w:r>
      <w:r w:rsidR="0060221D" w:rsidRPr="002E2E37">
        <w:rPr>
          <w:rFonts w:ascii="Verdana" w:hAnsi="Verdana"/>
        </w:rPr>
        <w:t xml:space="preserve"> </w:t>
      </w:r>
      <w:r w:rsidR="000F6529" w:rsidRPr="002E2E37">
        <w:rPr>
          <w:rFonts w:ascii="Verdana" w:hAnsi="Verdana"/>
        </w:rPr>
        <w:t>al in de moede</w:t>
      </w:r>
      <w:r w:rsidR="0060221D" w:rsidRPr="002E2E37">
        <w:rPr>
          <w:rFonts w:ascii="Verdana" w:hAnsi="Verdana"/>
        </w:rPr>
        <w:t>rschoot te laten sterven</w:t>
      </w:r>
      <w:r w:rsidR="000F6529" w:rsidRPr="002E2E37">
        <w:rPr>
          <w:rFonts w:ascii="Verdana" w:hAnsi="Verdana"/>
        </w:rPr>
        <w:t>)</w:t>
      </w:r>
      <w:r w:rsidR="0060221D" w:rsidRPr="002E2E37">
        <w:rPr>
          <w:rFonts w:ascii="Verdana" w:hAnsi="Verdana"/>
        </w:rPr>
        <w:t>. Weer anderen  beleven sterker het schuldgevoel en medelijden tegenover gehandicapten. Daarmee doen ze meestal niets en soms juist grenzeloos veel. Ook met medelijden doen we echter niet wat we zouden moeten doen: de gehandicapte zien als volwaardig medemens.</w:t>
      </w:r>
      <w:r w:rsidR="00C60F1A" w:rsidRPr="002E2E37">
        <w:rPr>
          <w:rFonts w:ascii="Verdana" w:hAnsi="Verdana"/>
        </w:rPr>
        <w:t xml:space="preserve"> Daarmee hebben niet alleen de </w:t>
      </w:r>
      <w:r w:rsidR="002E2E37">
        <w:rPr>
          <w:rFonts w:ascii="Verdana" w:hAnsi="Verdana"/>
        </w:rPr>
        <w:t>mensen in de arme landen</w:t>
      </w:r>
      <w:r w:rsidR="00C60F1A" w:rsidRPr="002E2E37">
        <w:rPr>
          <w:rFonts w:ascii="Verdana" w:hAnsi="Verdana"/>
        </w:rPr>
        <w:t xml:space="preserve"> moeite als ze een gehandicapte bedelaar zien</w:t>
      </w:r>
      <w:r w:rsidR="002E2E37" w:rsidRPr="002E2E37">
        <w:rPr>
          <w:rFonts w:ascii="Verdana" w:hAnsi="Verdana"/>
        </w:rPr>
        <w:t xml:space="preserve"> zitten langs de kant van de weg</w:t>
      </w:r>
      <w:r w:rsidR="00C60F1A" w:rsidRPr="002E2E37">
        <w:rPr>
          <w:rFonts w:ascii="Verdana" w:hAnsi="Verdana"/>
        </w:rPr>
        <w:t>. Dat is ook uw en mijn probleem.</w:t>
      </w:r>
    </w:p>
    <w:sectPr w:rsidR="0026001D" w:rsidRPr="002E2E37" w:rsidSect="001E55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274"/>
    <w:rsid w:val="000D4DA2"/>
    <w:rsid w:val="000F6529"/>
    <w:rsid w:val="001107E0"/>
    <w:rsid w:val="0013494D"/>
    <w:rsid w:val="001E5507"/>
    <w:rsid w:val="0026001D"/>
    <w:rsid w:val="002E2E37"/>
    <w:rsid w:val="003F50B6"/>
    <w:rsid w:val="004A4AD7"/>
    <w:rsid w:val="0060221D"/>
    <w:rsid w:val="00652342"/>
    <w:rsid w:val="006B1274"/>
    <w:rsid w:val="006B5488"/>
    <w:rsid w:val="00B27546"/>
    <w:rsid w:val="00B551D0"/>
    <w:rsid w:val="00C60F1A"/>
    <w:rsid w:val="00E31BB7"/>
    <w:rsid w:val="00EE54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3399</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2016-08-13T14:47:00Z</dcterms:created>
  <dcterms:modified xsi:type="dcterms:W3CDTF">2016-08-13T14:47:00Z</dcterms:modified>
</cp:coreProperties>
</file>