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1BAE" w:rsidRDefault="00881BAE">
      <w:pPr>
        <w:tabs>
          <w:tab w:val="left" w:pos="-1440"/>
          <w:tab w:val="left" w:pos="-720"/>
        </w:tabs>
        <w:jc w:val="both"/>
        <w:rPr>
          <w:spacing w:val="-3"/>
        </w:rPr>
      </w:pPr>
    </w:p>
    <w:p w:rsidR="00881BAE" w:rsidRPr="00255DBB" w:rsidRDefault="004F7539">
      <w:pPr>
        <w:tabs>
          <w:tab w:val="left" w:pos="-1440"/>
          <w:tab w:val="left" w:pos="-720"/>
        </w:tabs>
        <w:rPr>
          <w:rFonts w:ascii="Verdana" w:hAnsi="Verdana"/>
          <w:b/>
          <w:sz w:val="32"/>
          <w:szCs w:val="32"/>
        </w:rPr>
      </w:pPr>
      <w:r w:rsidRPr="00255DBB">
        <w:rPr>
          <w:rFonts w:ascii="Verdana" w:hAnsi="Verdana"/>
          <w:b/>
          <w:sz w:val="32"/>
          <w:szCs w:val="32"/>
        </w:rPr>
        <w:t>Ik pak nooit iets aan van een ander!</w:t>
      </w:r>
      <w:r w:rsidRPr="00255DBB">
        <w:rPr>
          <w:rFonts w:ascii="Verdana" w:hAnsi="Verdana"/>
          <w:b/>
          <w:sz w:val="32"/>
          <w:szCs w:val="32"/>
        </w:rPr>
        <w:fldChar w:fldCharType="begin"/>
      </w:r>
      <w:r w:rsidRPr="00255DBB">
        <w:rPr>
          <w:rFonts w:ascii="Verdana" w:hAnsi="Verdana"/>
          <w:b/>
          <w:sz w:val="32"/>
          <w:szCs w:val="32"/>
        </w:rPr>
        <w:instrText xml:space="preserve">PRIVATE </w:instrText>
      </w:r>
      <w:r w:rsidRPr="00255DBB">
        <w:rPr>
          <w:rFonts w:ascii="Verdana" w:hAnsi="Verdana"/>
          <w:b/>
          <w:sz w:val="32"/>
          <w:szCs w:val="32"/>
        </w:rPr>
        <w:fldChar w:fldCharType="end"/>
      </w:r>
    </w:p>
    <w:p w:rsidR="00881BAE" w:rsidRPr="00255DBB" w:rsidRDefault="00881BAE">
      <w:pPr>
        <w:tabs>
          <w:tab w:val="left" w:pos="-1440"/>
          <w:tab w:val="left" w:pos="-720"/>
        </w:tabs>
        <w:rPr>
          <w:rFonts w:ascii="Verdana" w:hAnsi="Verdana"/>
          <w:sz w:val="22"/>
          <w:szCs w:val="22"/>
        </w:rPr>
      </w:pPr>
    </w:p>
    <w:p w:rsidR="00881BAE" w:rsidRPr="00255DBB" w:rsidRDefault="004F7539">
      <w:pPr>
        <w:tabs>
          <w:tab w:val="left" w:pos="-1440"/>
          <w:tab w:val="left" w:pos="-720"/>
        </w:tabs>
        <w:rPr>
          <w:rFonts w:ascii="Verdana" w:hAnsi="Verdana"/>
          <w:sz w:val="22"/>
          <w:szCs w:val="22"/>
        </w:rPr>
      </w:pPr>
      <w:r w:rsidRPr="00255DBB">
        <w:rPr>
          <w:rFonts w:ascii="Verdana" w:hAnsi="Verdana"/>
          <w:sz w:val="22"/>
          <w:szCs w:val="22"/>
        </w:rPr>
        <w:t>U kent ze wel, die zorgzame vrouwen en mannen in de kerkelijke gemeente en in de familie. Ze staan voor iedereen klaar. Ze zijn bereid om twintig kilometer om te rijden om een vriendin met de auto thuis te brengen. Als ze horen dat er bij opa behangen moet worden, staan ze de andere dag met de plaktafel voor de deur. Bij een zieke gaan ze op zo'n tijdstip op bezoek dat zijn vrouw even rustig boodschappen kan doen. Belangeloos steken ze hun tijd in het bejaardenwerk.</w:t>
      </w:r>
    </w:p>
    <w:p w:rsidR="00881BAE" w:rsidRPr="00255DBB" w:rsidRDefault="004F7539">
      <w:pPr>
        <w:tabs>
          <w:tab w:val="left" w:pos="-1440"/>
          <w:tab w:val="left" w:pos="-720"/>
        </w:tabs>
        <w:rPr>
          <w:rFonts w:ascii="Verdana" w:hAnsi="Verdana"/>
          <w:sz w:val="22"/>
          <w:szCs w:val="22"/>
        </w:rPr>
      </w:pPr>
      <w:r w:rsidRPr="00255DBB">
        <w:rPr>
          <w:rFonts w:ascii="Verdana" w:hAnsi="Verdana"/>
          <w:sz w:val="22"/>
          <w:szCs w:val="22"/>
        </w:rPr>
        <w:tab/>
        <w:t xml:space="preserve">De meeste helpers doen hun </w:t>
      </w:r>
      <w:r w:rsidR="00A0770B">
        <w:rPr>
          <w:rFonts w:ascii="Verdana" w:hAnsi="Verdana"/>
          <w:sz w:val="22"/>
          <w:szCs w:val="22"/>
        </w:rPr>
        <w:t xml:space="preserve">vrijwillige </w:t>
      </w:r>
      <w:r w:rsidRPr="00255DBB">
        <w:rPr>
          <w:rFonts w:ascii="Verdana" w:hAnsi="Verdana"/>
          <w:sz w:val="22"/>
          <w:szCs w:val="22"/>
        </w:rPr>
        <w:t>arbeid met vreugde. Ze vinden het heerlijk om iets te kunnen betekenen voor een ander. Ze willen daarom niets weten van beloningen. Die wuiven ze weg. 'Ik hoef hiervoor echt niets te hebben tante, welnee!' Beloningen kunnen hen zelfs hinderen. Andere mensen mogen niet gaan denken dat zij zo hulpvaardig zijn om beloond te worden. 'Ik vind het vervelend dat mijn vriendin wil betalen voor het thuis</w:t>
      </w:r>
      <w:r w:rsidRPr="00255DBB">
        <w:rPr>
          <w:rFonts w:ascii="Verdana" w:hAnsi="Verdana"/>
          <w:sz w:val="22"/>
          <w:szCs w:val="22"/>
        </w:rPr>
        <w:softHyphen/>
        <w:t>brengen met de auto.' 'Ik schaam me gewoon, de bejaarde mevrouw bij wie ik de ramen zeem, wil er iets voor geven. Dat hoeft ze helemaal niet te doen, ik heb geld genoeg.' 'Ik voel me een beetje opgelaten als ik bij die zieke op bezoek ga. Zijn vrouw haalt elke keer gebak in huis.'</w:t>
      </w:r>
    </w:p>
    <w:p w:rsidR="00A0770B" w:rsidRDefault="00A0770B">
      <w:pPr>
        <w:tabs>
          <w:tab w:val="left" w:pos="-1440"/>
          <w:tab w:val="left" w:pos="-720"/>
        </w:tabs>
        <w:rPr>
          <w:rFonts w:ascii="Verdana" w:hAnsi="Verdana"/>
          <w:sz w:val="22"/>
          <w:szCs w:val="22"/>
        </w:rPr>
      </w:pPr>
    </w:p>
    <w:p w:rsidR="00881BAE" w:rsidRPr="00255DBB" w:rsidRDefault="004F7539">
      <w:pPr>
        <w:tabs>
          <w:tab w:val="left" w:pos="-1440"/>
          <w:tab w:val="left" w:pos="-720"/>
        </w:tabs>
        <w:rPr>
          <w:rFonts w:ascii="Verdana" w:hAnsi="Verdana"/>
          <w:sz w:val="22"/>
          <w:szCs w:val="22"/>
        </w:rPr>
      </w:pPr>
      <w:r w:rsidRPr="00255DBB">
        <w:rPr>
          <w:rFonts w:ascii="Verdana" w:hAnsi="Verdana"/>
          <w:sz w:val="22"/>
          <w:szCs w:val="22"/>
        </w:rPr>
        <w:t>Sommige van deze helpers zeggen, als iemand weer eens iets wil geven aan hen, met een besliste blik in de ogen: 'Ik pak nooit iets aan van een ander. Dat wil ik niet!' De weigering wordt nog duidelijker als de ander blijft aandringen.</w:t>
      </w:r>
    </w:p>
    <w:p w:rsidR="00881BAE" w:rsidRPr="00255DBB" w:rsidRDefault="004F7539">
      <w:pPr>
        <w:tabs>
          <w:tab w:val="left" w:pos="-1440"/>
          <w:tab w:val="left" w:pos="-720"/>
        </w:tabs>
        <w:rPr>
          <w:rFonts w:ascii="Verdana" w:hAnsi="Verdana"/>
          <w:sz w:val="22"/>
          <w:szCs w:val="22"/>
        </w:rPr>
      </w:pPr>
      <w:r w:rsidRPr="00255DBB">
        <w:rPr>
          <w:rFonts w:ascii="Verdana" w:hAnsi="Verdana"/>
          <w:sz w:val="22"/>
          <w:szCs w:val="22"/>
        </w:rPr>
        <w:tab/>
        <w:t>Uit deze houding kan belangeloze liefde spreken. Dat is dan geweldig. Kijk echter uit. Een mensenhart is listig. Uit deze weigering een tegenprestatie te aanvaarde</w:t>
      </w:r>
      <w:r w:rsidR="00255DBB" w:rsidRPr="00255DBB">
        <w:rPr>
          <w:rFonts w:ascii="Verdana" w:hAnsi="Verdana"/>
          <w:sz w:val="22"/>
          <w:szCs w:val="22"/>
        </w:rPr>
        <w:t>n, kan ook de wens spreken om du</w:t>
      </w:r>
      <w:r w:rsidRPr="00255DBB">
        <w:rPr>
          <w:rFonts w:ascii="Verdana" w:hAnsi="Verdana"/>
          <w:sz w:val="22"/>
          <w:szCs w:val="22"/>
        </w:rPr>
        <w:t>bbel geprezen te worden: één keer voor de hulp en één keer voor de goedheid daarvoor niets terug te willen ontvangen.</w:t>
      </w:r>
    </w:p>
    <w:p w:rsidR="00881BAE" w:rsidRPr="00255DBB" w:rsidRDefault="004F7539">
      <w:pPr>
        <w:tabs>
          <w:tab w:val="left" w:pos="-1440"/>
          <w:tab w:val="left" w:pos="-720"/>
        </w:tabs>
        <w:rPr>
          <w:rFonts w:ascii="Verdana" w:hAnsi="Verdana"/>
          <w:sz w:val="22"/>
          <w:szCs w:val="22"/>
        </w:rPr>
      </w:pPr>
      <w:r w:rsidRPr="00255DBB">
        <w:rPr>
          <w:rFonts w:ascii="Verdana" w:hAnsi="Verdana"/>
          <w:sz w:val="22"/>
          <w:szCs w:val="22"/>
        </w:rPr>
        <w:tab/>
        <w:t>Het weigeren van geld of een geschenk in dank voor hulp lijkt indrukwekkender dan het is. Waarom mag iemand zijn dankbaarheid niet uiten voor ondervonden hulp? Veel mensen geven graag iets voor ontvangen hulp of</w:t>
      </w:r>
      <w:r w:rsidR="00A0770B">
        <w:rPr>
          <w:rFonts w:ascii="Verdana" w:hAnsi="Verdana"/>
          <w:sz w:val="22"/>
          <w:szCs w:val="22"/>
        </w:rPr>
        <w:t xml:space="preserve"> ze bieden als tegenprestatie hu</w:t>
      </w:r>
      <w:r w:rsidRPr="00255DBB">
        <w:rPr>
          <w:rFonts w:ascii="Verdana" w:hAnsi="Verdana"/>
          <w:sz w:val="22"/>
          <w:szCs w:val="22"/>
        </w:rPr>
        <w:t>n hulp aan als die nodig mocht zijn. Door deze houding van dankbaarheid te negeren, kun je hen onnodig pijn doen.</w:t>
      </w:r>
    </w:p>
    <w:p w:rsidR="00881BAE" w:rsidRPr="00255DBB" w:rsidRDefault="004F7539">
      <w:pPr>
        <w:tabs>
          <w:tab w:val="left" w:pos="-1440"/>
          <w:tab w:val="left" w:pos="-720"/>
        </w:tabs>
        <w:rPr>
          <w:rFonts w:ascii="Verdana" w:hAnsi="Verdana"/>
          <w:sz w:val="22"/>
          <w:szCs w:val="22"/>
        </w:rPr>
      </w:pPr>
      <w:r w:rsidRPr="00255DBB">
        <w:rPr>
          <w:rFonts w:ascii="Verdana" w:hAnsi="Verdana"/>
          <w:sz w:val="22"/>
          <w:szCs w:val="22"/>
        </w:rPr>
        <w:tab/>
        <w:t>Het is inderdaad niet zo plezierig als mensen in hun privéleven in een betalingsverhouding met elkaar omgaan. Hulp hoeft echt niet altijd beloond te worden. Wie bij elk wissewasje klaar staat om anderen te betalen voor hun hulp, straalt op een verkrampte wijze uit dat hij niet afhankelijk wil zijn. Dat is eigenlijk ook hoogmoedig. Af en toe mensen belonen voor hun hulp is daarentegen een goede zaak. Daaruit spreekt waardering voor de helper. Waardering verdient het om aanvaard te worden en niet om te worden afgewezen.</w:t>
      </w:r>
    </w:p>
    <w:p w:rsidR="00881BAE" w:rsidRPr="00255DBB" w:rsidRDefault="004F7539">
      <w:pPr>
        <w:tabs>
          <w:tab w:val="left" w:pos="-1440"/>
          <w:tab w:val="left" w:pos="-720"/>
        </w:tabs>
        <w:rPr>
          <w:rFonts w:ascii="Verdana" w:hAnsi="Verdana"/>
          <w:sz w:val="22"/>
          <w:szCs w:val="22"/>
        </w:rPr>
      </w:pPr>
      <w:r w:rsidRPr="00255DBB">
        <w:rPr>
          <w:rFonts w:ascii="Verdana" w:hAnsi="Verdana"/>
          <w:sz w:val="22"/>
          <w:szCs w:val="22"/>
        </w:rPr>
        <w:tab/>
        <w:t>Een min of meer ernstige zieke moet de hele dag dankjewel zeggen. Hij vindt het fijn als iemand eens een keer dankjewel tegen hem kan zeggen. Iemand zonder auto, die altijd opgehaald wordt voor de kerkdienst of familiebezoek, kan ook alleen maar bedanken met woorden. Hij wil daarom ook weleens iets terugdoen. Noodgedwongen leven mensen die hulp nodig hebben in een scheve verhouding met hun medemensen. Gun het hen daarom dat zij met een geschenk, wat geld of een andere tegenprestatie hun dank kunnen uiten. Daarmee wordt hun geweten ontlast. Zij voelen dan dat zij meer in gelijkwaardigheid met hun medemensen omgaan en durven daarna nog eens een beroep te doen op hulp van anderen.</w:t>
      </w:r>
    </w:p>
    <w:p w:rsidR="00881BAE" w:rsidRPr="00255DBB" w:rsidRDefault="004F7539">
      <w:pPr>
        <w:tabs>
          <w:tab w:val="left" w:pos="-1440"/>
          <w:tab w:val="left" w:pos="-720"/>
        </w:tabs>
        <w:rPr>
          <w:rFonts w:ascii="Verdana" w:hAnsi="Verdana"/>
          <w:sz w:val="22"/>
          <w:szCs w:val="22"/>
        </w:rPr>
      </w:pPr>
      <w:r w:rsidRPr="00255DBB">
        <w:rPr>
          <w:rFonts w:ascii="Verdana" w:hAnsi="Verdana"/>
          <w:sz w:val="22"/>
          <w:szCs w:val="22"/>
        </w:rPr>
        <w:lastRenderedPageBreak/>
        <w:tab/>
        <w:t xml:space="preserve">Wie werkelijk moeite heeft enig geld van een ander aan te nemen, kan vragen of hij het aan een goed doel mag geven. Dan zijn beide partijen tevreden. </w:t>
      </w:r>
    </w:p>
    <w:p w:rsidR="00A0770B" w:rsidRDefault="00A0770B">
      <w:pPr>
        <w:tabs>
          <w:tab w:val="left" w:pos="-1440"/>
          <w:tab w:val="left" w:pos="-720"/>
        </w:tabs>
        <w:rPr>
          <w:rFonts w:ascii="Verdana" w:hAnsi="Verdana"/>
          <w:sz w:val="22"/>
          <w:szCs w:val="22"/>
        </w:rPr>
      </w:pPr>
    </w:p>
    <w:p w:rsidR="00881BAE" w:rsidRPr="00255DBB" w:rsidRDefault="004F7539">
      <w:pPr>
        <w:tabs>
          <w:tab w:val="left" w:pos="-1440"/>
          <w:tab w:val="left" w:pos="-720"/>
        </w:tabs>
        <w:rPr>
          <w:rFonts w:ascii="Verdana" w:hAnsi="Verdana"/>
          <w:sz w:val="22"/>
          <w:szCs w:val="22"/>
        </w:rPr>
      </w:pPr>
      <w:r w:rsidRPr="00255DBB">
        <w:rPr>
          <w:rFonts w:ascii="Verdana" w:hAnsi="Verdana"/>
          <w:sz w:val="22"/>
          <w:szCs w:val="22"/>
        </w:rPr>
        <w:t>Ten slotte dit. Vraag eens aan mensen die niets van een ander willen aanpakken:</w:t>
      </w:r>
      <w:r w:rsidR="00A0770B">
        <w:rPr>
          <w:rFonts w:ascii="Verdana" w:hAnsi="Verdana"/>
          <w:sz w:val="22"/>
          <w:szCs w:val="22"/>
        </w:rPr>
        <w:t xml:space="preserve"> 'Als iemand u</w:t>
      </w:r>
      <w:bookmarkStart w:id="0" w:name="_GoBack"/>
      <w:bookmarkEnd w:id="0"/>
      <w:r w:rsidRPr="00255DBB">
        <w:rPr>
          <w:rFonts w:ascii="Verdana" w:hAnsi="Verdana"/>
          <w:sz w:val="22"/>
          <w:szCs w:val="22"/>
        </w:rPr>
        <w:t xml:space="preserve"> geholpen heeft, geeft u daar dan graag iets voor terug?' Als ze een beetje zelfkennis hebben, wordt het even stil en komt er daarna een glimlach om de mond. De felste weigeraars van geschenken geven namelijk zelf vaak het meeste weg.</w:t>
      </w:r>
    </w:p>
    <w:p w:rsidR="00881BAE" w:rsidRPr="00255DBB" w:rsidRDefault="00881BAE">
      <w:pPr>
        <w:tabs>
          <w:tab w:val="left" w:pos="-1440"/>
          <w:tab w:val="left" w:pos="-720"/>
        </w:tabs>
        <w:rPr>
          <w:rFonts w:ascii="Verdana" w:hAnsi="Verdana"/>
          <w:sz w:val="22"/>
          <w:szCs w:val="22"/>
        </w:rPr>
      </w:pPr>
    </w:p>
    <w:p w:rsidR="00881BAE" w:rsidRPr="00255DBB" w:rsidRDefault="00881BAE">
      <w:pPr>
        <w:tabs>
          <w:tab w:val="left" w:pos="-1440"/>
          <w:tab w:val="left" w:pos="-720"/>
        </w:tabs>
        <w:rPr>
          <w:rFonts w:ascii="Verdana" w:hAnsi="Verdana"/>
          <w:sz w:val="22"/>
          <w:szCs w:val="22"/>
        </w:rPr>
      </w:pPr>
    </w:p>
    <w:p w:rsidR="00881BAE" w:rsidRDefault="00881BAE">
      <w:pPr>
        <w:tabs>
          <w:tab w:val="left" w:pos="-1440"/>
          <w:tab w:val="left" w:pos="-720"/>
        </w:tabs>
        <w:rPr>
          <w:rFonts w:ascii="Arial" w:hAnsi="Arial"/>
          <w:sz w:val="22"/>
        </w:rPr>
      </w:pPr>
    </w:p>
    <w:p w:rsidR="00881BAE" w:rsidRDefault="00881BAE">
      <w:pPr>
        <w:tabs>
          <w:tab w:val="left" w:pos="-1440"/>
          <w:tab w:val="left" w:pos="-720"/>
        </w:tabs>
        <w:rPr>
          <w:rFonts w:ascii="Arial" w:hAnsi="Arial"/>
          <w:sz w:val="22"/>
        </w:rPr>
      </w:pPr>
    </w:p>
    <w:p w:rsidR="00881BAE" w:rsidRDefault="00881BAE">
      <w:pPr>
        <w:tabs>
          <w:tab w:val="left" w:pos="-1440"/>
          <w:tab w:val="left" w:pos="-720"/>
        </w:tabs>
        <w:rPr>
          <w:rFonts w:ascii="Arial" w:hAnsi="Arial"/>
          <w:sz w:val="22"/>
        </w:rPr>
      </w:pPr>
    </w:p>
    <w:p w:rsidR="00881BAE" w:rsidRDefault="00881BAE">
      <w:pPr>
        <w:tabs>
          <w:tab w:val="left" w:pos="-1440"/>
          <w:tab w:val="left" w:pos="-720"/>
        </w:tabs>
        <w:rPr>
          <w:rFonts w:ascii="Arial" w:hAnsi="Arial"/>
          <w:sz w:val="22"/>
        </w:rPr>
      </w:pPr>
    </w:p>
    <w:p w:rsidR="00881BAE" w:rsidRDefault="00881BAE">
      <w:pPr>
        <w:tabs>
          <w:tab w:val="left" w:pos="-1440"/>
          <w:tab w:val="left" w:pos="-720"/>
        </w:tabs>
        <w:rPr>
          <w:rFonts w:ascii="Arial" w:hAnsi="Arial"/>
          <w:sz w:val="22"/>
        </w:rPr>
      </w:pPr>
    </w:p>
    <w:p w:rsidR="00881BAE" w:rsidRDefault="00881BAE">
      <w:pPr>
        <w:tabs>
          <w:tab w:val="left" w:pos="-1440"/>
          <w:tab w:val="left" w:pos="-720"/>
        </w:tabs>
        <w:rPr>
          <w:rFonts w:ascii="Arial" w:hAnsi="Arial"/>
          <w:sz w:val="22"/>
        </w:rPr>
      </w:pPr>
    </w:p>
    <w:p w:rsidR="00881BAE" w:rsidRDefault="00881BAE">
      <w:pPr>
        <w:tabs>
          <w:tab w:val="left" w:pos="-1440"/>
          <w:tab w:val="left" w:pos="-720"/>
        </w:tabs>
        <w:rPr>
          <w:rFonts w:ascii="Arial" w:hAnsi="Arial"/>
          <w:sz w:val="22"/>
        </w:rPr>
      </w:pPr>
    </w:p>
    <w:p w:rsidR="00881BAE" w:rsidRDefault="00881BAE">
      <w:pPr>
        <w:tabs>
          <w:tab w:val="left" w:pos="-1440"/>
          <w:tab w:val="left" w:pos="-720"/>
        </w:tabs>
        <w:rPr>
          <w:rFonts w:ascii="Arial" w:hAnsi="Arial"/>
          <w:sz w:val="22"/>
        </w:rPr>
      </w:pPr>
    </w:p>
    <w:p w:rsidR="00881BAE" w:rsidRDefault="00881BAE">
      <w:pPr>
        <w:tabs>
          <w:tab w:val="left" w:pos="-1440"/>
          <w:tab w:val="left" w:pos="-720"/>
        </w:tabs>
        <w:rPr>
          <w:rFonts w:ascii="Arial" w:hAnsi="Arial"/>
          <w:sz w:val="22"/>
        </w:rPr>
      </w:pPr>
    </w:p>
    <w:p w:rsidR="00881BAE" w:rsidRDefault="00881BAE">
      <w:pPr>
        <w:tabs>
          <w:tab w:val="left" w:pos="-1440"/>
          <w:tab w:val="left" w:pos="-720"/>
        </w:tabs>
        <w:rPr>
          <w:rFonts w:ascii="Arial" w:hAnsi="Arial"/>
          <w:sz w:val="22"/>
        </w:rPr>
      </w:pPr>
    </w:p>
    <w:p w:rsidR="00881BAE" w:rsidRDefault="00881BAE">
      <w:pPr>
        <w:tabs>
          <w:tab w:val="left" w:pos="-1440"/>
          <w:tab w:val="left" w:pos="-720"/>
        </w:tabs>
        <w:rPr>
          <w:rFonts w:ascii="Arial" w:hAnsi="Arial"/>
          <w:sz w:val="22"/>
        </w:rPr>
      </w:pPr>
    </w:p>
    <w:p w:rsidR="00881BAE" w:rsidRDefault="00881BAE">
      <w:pPr>
        <w:tabs>
          <w:tab w:val="left" w:pos="-1440"/>
          <w:tab w:val="left" w:pos="-720"/>
        </w:tabs>
        <w:rPr>
          <w:rFonts w:ascii="Arial" w:hAnsi="Arial"/>
          <w:sz w:val="22"/>
        </w:rPr>
      </w:pPr>
    </w:p>
    <w:p w:rsidR="00881BAE" w:rsidRDefault="00881BAE">
      <w:pPr>
        <w:tabs>
          <w:tab w:val="left" w:pos="-1440"/>
          <w:tab w:val="left" w:pos="-720"/>
        </w:tabs>
        <w:rPr>
          <w:rFonts w:ascii="Arial" w:hAnsi="Arial"/>
          <w:sz w:val="22"/>
        </w:rPr>
      </w:pPr>
    </w:p>
    <w:p w:rsidR="00881BAE" w:rsidRDefault="00881BAE">
      <w:pPr>
        <w:tabs>
          <w:tab w:val="left" w:pos="-1440"/>
          <w:tab w:val="left" w:pos="-720"/>
        </w:tabs>
        <w:rPr>
          <w:rFonts w:ascii="Arial" w:hAnsi="Arial"/>
          <w:sz w:val="22"/>
        </w:rPr>
      </w:pPr>
    </w:p>
    <w:p w:rsidR="00881BAE" w:rsidRDefault="00881BAE">
      <w:pPr>
        <w:tabs>
          <w:tab w:val="left" w:pos="-1440"/>
          <w:tab w:val="left" w:pos="-720"/>
        </w:tabs>
        <w:rPr>
          <w:rFonts w:ascii="Arial" w:hAnsi="Arial"/>
          <w:sz w:val="22"/>
        </w:rPr>
      </w:pPr>
    </w:p>
    <w:p w:rsidR="00881BAE" w:rsidRDefault="00881BAE">
      <w:pPr>
        <w:tabs>
          <w:tab w:val="left" w:pos="-1440"/>
          <w:tab w:val="left" w:pos="-720"/>
        </w:tabs>
        <w:rPr>
          <w:rFonts w:ascii="Arial" w:hAnsi="Arial"/>
          <w:sz w:val="22"/>
        </w:rPr>
      </w:pPr>
    </w:p>
    <w:p w:rsidR="00881BAE" w:rsidRDefault="00881BAE">
      <w:pPr>
        <w:tabs>
          <w:tab w:val="left" w:pos="-1440"/>
          <w:tab w:val="left" w:pos="-720"/>
        </w:tabs>
        <w:rPr>
          <w:rFonts w:ascii="Arial" w:hAnsi="Arial"/>
          <w:sz w:val="22"/>
        </w:rPr>
      </w:pPr>
    </w:p>
    <w:p w:rsidR="00881BAE" w:rsidRDefault="00881BAE">
      <w:pPr>
        <w:tabs>
          <w:tab w:val="left" w:pos="-1440"/>
          <w:tab w:val="left" w:pos="-720"/>
        </w:tabs>
        <w:rPr>
          <w:rFonts w:ascii="Arial" w:hAnsi="Arial"/>
          <w:sz w:val="22"/>
        </w:rPr>
      </w:pPr>
    </w:p>
    <w:p w:rsidR="00881BAE" w:rsidRDefault="00881BAE">
      <w:pPr>
        <w:tabs>
          <w:tab w:val="left" w:pos="-1440"/>
          <w:tab w:val="left" w:pos="-720"/>
        </w:tabs>
        <w:rPr>
          <w:rFonts w:ascii="Arial" w:hAnsi="Arial"/>
          <w:sz w:val="22"/>
        </w:rPr>
      </w:pPr>
    </w:p>
    <w:p w:rsidR="00881BAE" w:rsidRDefault="00881BAE">
      <w:pPr>
        <w:tabs>
          <w:tab w:val="left" w:pos="-1440"/>
          <w:tab w:val="left" w:pos="-720"/>
        </w:tabs>
        <w:rPr>
          <w:rFonts w:ascii="Arial" w:hAnsi="Arial"/>
          <w:sz w:val="22"/>
        </w:rPr>
      </w:pPr>
    </w:p>
    <w:p w:rsidR="00881BAE" w:rsidRDefault="00881BAE">
      <w:pPr>
        <w:tabs>
          <w:tab w:val="left" w:pos="-1440"/>
          <w:tab w:val="left" w:pos="-720"/>
        </w:tabs>
        <w:rPr>
          <w:rFonts w:ascii="Arial" w:hAnsi="Arial"/>
          <w:sz w:val="22"/>
        </w:rPr>
      </w:pPr>
    </w:p>
    <w:p w:rsidR="00881BAE" w:rsidRDefault="00881BAE">
      <w:pPr>
        <w:tabs>
          <w:tab w:val="left" w:pos="-1440"/>
          <w:tab w:val="left" w:pos="-720"/>
        </w:tabs>
        <w:rPr>
          <w:rFonts w:ascii="Arial" w:hAnsi="Arial"/>
          <w:sz w:val="22"/>
        </w:rPr>
      </w:pPr>
    </w:p>
    <w:p w:rsidR="00881BAE" w:rsidRDefault="00881BAE">
      <w:pPr>
        <w:tabs>
          <w:tab w:val="left" w:pos="-1440"/>
          <w:tab w:val="left" w:pos="-720"/>
        </w:tabs>
        <w:rPr>
          <w:rFonts w:ascii="Arial" w:hAnsi="Arial"/>
          <w:sz w:val="22"/>
        </w:rPr>
      </w:pPr>
    </w:p>
    <w:p w:rsidR="00881BAE" w:rsidRDefault="00881BAE">
      <w:pPr>
        <w:tabs>
          <w:tab w:val="left" w:pos="-1440"/>
          <w:tab w:val="left" w:pos="-720"/>
        </w:tabs>
        <w:rPr>
          <w:rFonts w:ascii="Arial" w:hAnsi="Arial"/>
          <w:sz w:val="22"/>
        </w:rPr>
      </w:pPr>
    </w:p>
    <w:p w:rsidR="00881BAE" w:rsidRDefault="00881BAE">
      <w:pPr>
        <w:tabs>
          <w:tab w:val="left" w:pos="-1440"/>
          <w:tab w:val="left" w:pos="-720"/>
        </w:tabs>
        <w:rPr>
          <w:rFonts w:ascii="Arial" w:hAnsi="Arial"/>
          <w:sz w:val="22"/>
        </w:rPr>
      </w:pPr>
    </w:p>
    <w:p w:rsidR="00881BAE" w:rsidRDefault="00881BAE">
      <w:pPr>
        <w:tabs>
          <w:tab w:val="left" w:pos="-1440"/>
          <w:tab w:val="left" w:pos="-720"/>
        </w:tabs>
        <w:rPr>
          <w:rFonts w:ascii="Arial" w:hAnsi="Arial"/>
          <w:sz w:val="22"/>
        </w:rPr>
      </w:pPr>
    </w:p>
    <w:p w:rsidR="00881BAE" w:rsidRDefault="00881BAE">
      <w:pPr>
        <w:tabs>
          <w:tab w:val="left" w:pos="-1440"/>
          <w:tab w:val="left" w:pos="-720"/>
        </w:tabs>
        <w:rPr>
          <w:rFonts w:ascii="Arial" w:hAnsi="Arial"/>
          <w:sz w:val="22"/>
        </w:rPr>
      </w:pPr>
    </w:p>
    <w:p w:rsidR="00881BAE" w:rsidRDefault="00881BAE">
      <w:pPr>
        <w:tabs>
          <w:tab w:val="left" w:pos="-1440"/>
          <w:tab w:val="left" w:pos="-720"/>
        </w:tabs>
        <w:rPr>
          <w:rFonts w:ascii="Arial" w:hAnsi="Arial"/>
          <w:sz w:val="22"/>
        </w:rPr>
      </w:pPr>
    </w:p>
    <w:p w:rsidR="00881BAE" w:rsidRDefault="00881BAE">
      <w:pPr>
        <w:tabs>
          <w:tab w:val="left" w:pos="-1440"/>
          <w:tab w:val="left" w:pos="-720"/>
        </w:tabs>
        <w:rPr>
          <w:rFonts w:ascii="Arial" w:hAnsi="Arial"/>
          <w:sz w:val="22"/>
        </w:rPr>
      </w:pPr>
    </w:p>
    <w:p w:rsidR="00881BAE" w:rsidRDefault="00881BAE">
      <w:pPr>
        <w:tabs>
          <w:tab w:val="left" w:pos="-1440"/>
          <w:tab w:val="left" w:pos="-720"/>
        </w:tabs>
        <w:rPr>
          <w:rFonts w:ascii="Arial" w:hAnsi="Arial"/>
          <w:sz w:val="22"/>
        </w:rPr>
      </w:pPr>
    </w:p>
    <w:p w:rsidR="00881BAE" w:rsidRDefault="00881BAE">
      <w:pPr>
        <w:tabs>
          <w:tab w:val="left" w:pos="-1440"/>
          <w:tab w:val="left" w:pos="-720"/>
        </w:tabs>
        <w:rPr>
          <w:rFonts w:ascii="Arial" w:hAnsi="Arial"/>
          <w:sz w:val="22"/>
        </w:rPr>
      </w:pPr>
    </w:p>
    <w:p w:rsidR="00881BAE" w:rsidRDefault="00881BAE">
      <w:pPr>
        <w:tabs>
          <w:tab w:val="left" w:pos="-1440"/>
          <w:tab w:val="left" w:pos="-720"/>
        </w:tabs>
        <w:rPr>
          <w:rFonts w:ascii="Arial" w:hAnsi="Arial"/>
          <w:sz w:val="22"/>
        </w:rPr>
      </w:pPr>
    </w:p>
    <w:p w:rsidR="00881BAE" w:rsidRDefault="00881BAE">
      <w:pPr>
        <w:tabs>
          <w:tab w:val="left" w:pos="-1440"/>
          <w:tab w:val="left" w:pos="-720"/>
        </w:tabs>
        <w:rPr>
          <w:rFonts w:ascii="Arial" w:hAnsi="Arial"/>
          <w:sz w:val="22"/>
        </w:rPr>
      </w:pPr>
    </w:p>
    <w:p w:rsidR="00881BAE" w:rsidRDefault="00881BAE">
      <w:pPr>
        <w:tabs>
          <w:tab w:val="left" w:pos="-1440"/>
          <w:tab w:val="left" w:pos="-720"/>
        </w:tabs>
        <w:rPr>
          <w:rFonts w:ascii="Arial" w:hAnsi="Arial"/>
          <w:sz w:val="22"/>
        </w:rPr>
      </w:pPr>
    </w:p>
    <w:p w:rsidR="00881BAE" w:rsidRDefault="00881BAE">
      <w:pPr>
        <w:tabs>
          <w:tab w:val="left" w:pos="-1440"/>
          <w:tab w:val="left" w:pos="-720"/>
        </w:tabs>
        <w:rPr>
          <w:rFonts w:ascii="Arial" w:hAnsi="Arial"/>
          <w:sz w:val="22"/>
        </w:rPr>
      </w:pPr>
    </w:p>
    <w:p w:rsidR="00881BAE" w:rsidRDefault="00881BAE">
      <w:pPr>
        <w:tabs>
          <w:tab w:val="left" w:pos="-1440"/>
          <w:tab w:val="left" w:pos="-720"/>
        </w:tabs>
        <w:rPr>
          <w:rFonts w:ascii="Arial" w:hAnsi="Arial"/>
          <w:sz w:val="22"/>
        </w:rPr>
      </w:pPr>
    </w:p>
    <w:p w:rsidR="004F7539" w:rsidRDefault="004F7539">
      <w:pPr>
        <w:tabs>
          <w:tab w:val="left" w:pos="-1440"/>
          <w:tab w:val="left" w:pos="-720"/>
        </w:tabs>
        <w:rPr>
          <w:rFonts w:ascii="Arial" w:hAnsi="Arial"/>
          <w:sz w:val="22"/>
        </w:rPr>
      </w:pPr>
    </w:p>
    <w:sectPr w:rsidR="004F7539">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1187" w:rsidRDefault="00321187">
      <w:pPr>
        <w:spacing w:line="20" w:lineRule="exact"/>
      </w:pPr>
    </w:p>
  </w:endnote>
  <w:endnote w:type="continuationSeparator" w:id="0">
    <w:p w:rsidR="00321187" w:rsidRDefault="00321187">
      <w:r>
        <w:t xml:space="preserve"> </w:t>
      </w:r>
    </w:p>
  </w:endnote>
  <w:endnote w:type="continuationNotice" w:id="1">
    <w:p w:rsidR="00321187" w:rsidRDefault="00321187">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1187" w:rsidRDefault="00321187">
      <w:r>
        <w:separator/>
      </w:r>
    </w:p>
  </w:footnote>
  <w:footnote w:type="continuationSeparator" w:id="0">
    <w:p w:rsidR="00321187" w:rsidRDefault="0032118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defaultTabStop w:val="720"/>
  <w:hyphenationZone w:val="91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5DBB"/>
    <w:rsid w:val="00255DBB"/>
    <w:rsid w:val="00321187"/>
    <w:rsid w:val="004F7539"/>
    <w:rsid w:val="00881BAE"/>
    <w:rsid w:val="00886F97"/>
    <w:rsid w:val="00A0770B"/>
    <w:rsid w:val="00E028F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597</Words>
  <Characters>3285</Characters>
  <Application>Microsoft Office Word</Application>
  <DocSecurity>0</DocSecurity>
  <Lines>27</Lines>
  <Paragraphs>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Ik pak nooit iets aan van een ander</vt:lpstr>
      <vt:lpstr> Ik pak nooit iets aan van een ander</vt:lpstr>
    </vt:vector>
  </TitlesOfParts>
  <Company/>
  <LinksUpToDate>false</LinksUpToDate>
  <CharactersWithSpaces>3875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Ik pak nooit iets aan van een ander</dc:title>
  <dc:creator>NC vd Voet</dc:creator>
  <cp:lastModifiedBy>N.C. van der Voet</cp:lastModifiedBy>
  <cp:revision>2</cp:revision>
  <dcterms:created xsi:type="dcterms:W3CDTF">2016-08-17T09:32:00Z</dcterms:created>
  <dcterms:modified xsi:type="dcterms:W3CDTF">2016-08-17T09:32:00Z</dcterms:modified>
</cp:coreProperties>
</file>