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50DF6" w:rsidRDefault="00B93F9F">
      <w:pPr>
        <w:rPr>
          <w:rFonts w:ascii="Verdana" w:hAnsi="Verdana"/>
          <w:b/>
          <w:sz w:val="32"/>
          <w:szCs w:val="32"/>
        </w:rPr>
      </w:pPr>
      <w:bookmarkStart w:id="0" w:name="_GoBack"/>
      <w:r w:rsidRPr="00450DF6">
        <w:rPr>
          <w:rFonts w:ascii="Verdana" w:hAnsi="Verdana"/>
          <w:b/>
          <w:sz w:val="32"/>
          <w:szCs w:val="32"/>
        </w:rPr>
        <w:t>Omgaan met grenzen</w:t>
      </w:r>
    </w:p>
    <w:bookmarkEnd w:id="0"/>
    <w:p w:rsidR="00000000" w:rsidRPr="00450DF6" w:rsidRDefault="00B93F9F">
      <w:pPr>
        <w:rPr>
          <w:rFonts w:ascii="Verdana" w:hAnsi="Verdana"/>
          <w:sz w:val="22"/>
          <w:szCs w:val="22"/>
        </w:rPr>
      </w:pPr>
    </w:p>
    <w:p w:rsidR="00000000" w:rsidRPr="00450DF6" w:rsidRDefault="00B93F9F">
      <w:pPr>
        <w:rPr>
          <w:rFonts w:ascii="Verdana" w:hAnsi="Verdana"/>
          <w:sz w:val="22"/>
          <w:szCs w:val="22"/>
        </w:rPr>
      </w:pPr>
      <w:r w:rsidRPr="00450DF6">
        <w:rPr>
          <w:rFonts w:ascii="Verdana" w:hAnsi="Verdana"/>
          <w:sz w:val="22"/>
          <w:szCs w:val="22"/>
        </w:rPr>
        <w:t>Kinderen gaan voortdurend over elkaars grenzen heen. Dat weet iedere ouder en iedere onderwijskracht. Hoe vaak hebben kinderen geen ruzie omdat de een iets doet wat de ander niet kan accepteren? In veel gevallen is de ruzie zelfs uitgel</w:t>
      </w:r>
      <w:r w:rsidRPr="00450DF6">
        <w:rPr>
          <w:rFonts w:ascii="Verdana" w:hAnsi="Verdana"/>
          <w:sz w:val="22"/>
          <w:szCs w:val="22"/>
        </w:rPr>
        <w:t>okt. Willens en wetens treiteren kinderen elkaar. En als de ander zijn grenzen niet goed bewaakt, lokt dat nog meer vervelend gedrag op. Kinderen gaan met elkaar om zoals sommige volken met elkaar omgaan. Ze proberen de grenzen van de tegenstander uit en a</w:t>
      </w:r>
      <w:r w:rsidRPr="00450DF6">
        <w:rPr>
          <w:rFonts w:ascii="Verdana" w:hAnsi="Verdana"/>
          <w:sz w:val="22"/>
          <w:szCs w:val="22"/>
        </w:rPr>
        <w:t>ls ze een bres vermoeden gaan ze er overheen.</w:t>
      </w:r>
    </w:p>
    <w:p w:rsidR="00000000" w:rsidRPr="00450DF6" w:rsidRDefault="00B93F9F">
      <w:pPr>
        <w:rPr>
          <w:rFonts w:ascii="Verdana" w:hAnsi="Verdana"/>
          <w:sz w:val="22"/>
          <w:szCs w:val="22"/>
        </w:rPr>
      </w:pPr>
    </w:p>
    <w:p w:rsidR="00000000" w:rsidRPr="00450DF6" w:rsidRDefault="00B93F9F">
      <w:pPr>
        <w:rPr>
          <w:rFonts w:ascii="Verdana" w:hAnsi="Verdana"/>
          <w:sz w:val="22"/>
          <w:szCs w:val="22"/>
        </w:rPr>
      </w:pPr>
      <w:r w:rsidRPr="00450DF6">
        <w:rPr>
          <w:rFonts w:ascii="Verdana" w:hAnsi="Verdana"/>
          <w:sz w:val="22"/>
          <w:szCs w:val="22"/>
        </w:rPr>
        <w:t>Wat versta ik onder ‘grenzen’? Neem het letterlijk. Bij grenzen staat het bordje ‘STOP!’ ‘Niet doen, want dat vind ik niet leuk!’ ‘Ga niet verder, dat mag niet van God’ ‘Niet doen, want dat doet mij pijn!’ ‘Ne</w:t>
      </w:r>
      <w:r w:rsidRPr="00450DF6">
        <w:rPr>
          <w:rFonts w:ascii="Verdana" w:hAnsi="Verdana"/>
          <w:sz w:val="22"/>
          <w:szCs w:val="22"/>
        </w:rPr>
        <w:t>e, dat doe ik niet. Ik heb al genoeg werk!’ ‘Dwing me niet, dat kan ik niet!’ ‘Stop, dit wil ik echt niet!’ ‘Ho, ik ben moe, we praten morgen verder!’</w:t>
      </w:r>
    </w:p>
    <w:p w:rsidR="00000000" w:rsidRPr="00450DF6" w:rsidRDefault="00B93F9F">
      <w:pPr>
        <w:rPr>
          <w:rFonts w:ascii="Verdana" w:hAnsi="Verdana"/>
          <w:sz w:val="22"/>
          <w:szCs w:val="22"/>
        </w:rPr>
      </w:pPr>
    </w:p>
    <w:p w:rsidR="00000000" w:rsidRPr="00450DF6" w:rsidRDefault="00B93F9F">
      <w:pPr>
        <w:rPr>
          <w:rFonts w:ascii="Verdana" w:hAnsi="Verdana"/>
          <w:sz w:val="22"/>
          <w:szCs w:val="22"/>
        </w:rPr>
      </w:pPr>
      <w:r w:rsidRPr="00450DF6">
        <w:rPr>
          <w:rFonts w:ascii="Verdana" w:hAnsi="Verdana"/>
          <w:sz w:val="22"/>
          <w:szCs w:val="22"/>
        </w:rPr>
        <w:t>Kinderen moeten twee dingen leren om volwassen te worden in het omgaan met grenzen. Het eerste is: de gr</w:t>
      </w:r>
      <w:r w:rsidRPr="00450DF6">
        <w:rPr>
          <w:rFonts w:ascii="Verdana" w:hAnsi="Verdana"/>
          <w:sz w:val="22"/>
          <w:szCs w:val="22"/>
        </w:rPr>
        <w:t>enzen van anderen respecteren. Ze moeten leren geen dingen te doen of te zeggen die een ander kwetsen. Het tweede is: aangeven wat de eigen grenzen zijn en die bewaken zodat anderen er niet over heen gaan. Ze moeten leren zeggen wat ze zelf niet goed vinde</w:t>
      </w:r>
      <w:r w:rsidRPr="00450DF6">
        <w:rPr>
          <w:rFonts w:ascii="Verdana" w:hAnsi="Verdana"/>
          <w:sz w:val="22"/>
          <w:szCs w:val="22"/>
        </w:rPr>
        <w:t>n en leren zich te verzetten als anderen dat niet respecteren. Beide zaken leren mensen niet vanzelf en velen leren ze nooit of slechts een van beide. De egoïst gaat vaak over de grenzen van een ander heen, maar bewaakt zijn eigen grenzen goed. De altruïst</w:t>
      </w:r>
      <w:r w:rsidRPr="00450DF6">
        <w:rPr>
          <w:rFonts w:ascii="Verdana" w:hAnsi="Verdana"/>
          <w:sz w:val="22"/>
          <w:szCs w:val="22"/>
        </w:rPr>
        <w:t xml:space="preserve"> respecteert de grenzen van een ander maar bewaakt zijn eigen grenzen slecht. Dikwijls zitten beide soorten in één gezin. Het ene kind irriteert voortdurend het andere. En dat kind komt dan huilend naar moeder toe omdat het de eigen grenzen niet kan verded</w:t>
      </w:r>
      <w:r w:rsidRPr="00450DF6">
        <w:rPr>
          <w:rFonts w:ascii="Verdana" w:hAnsi="Verdana"/>
          <w:sz w:val="22"/>
          <w:szCs w:val="22"/>
        </w:rPr>
        <w:t>igen. Beide kinderen moeten iets leren, en dan ook nog het tegenovergestelde. Dat is knap lastig in de opvoeding. Je ziet deze tegenstelling trouwens ook in huwelijken. Ook echtgenoten gaan regelmatig niet goed om met de grenzen van de ander of van zichzel</w:t>
      </w:r>
      <w:r w:rsidRPr="00450DF6">
        <w:rPr>
          <w:rFonts w:ascii="Verdana" w:hAnsi="Verdana"/>
          <w:sz w:val="22"/>
          <w:szCs w:val="22"/>
        </w:rPr>
        <w:t>f.</w:t>
      </w:r>
    </w:p>
    <w:p w:rsidR="00000000" w:rsidRPr="00450DF6" w:rsidRDefault="00B93F9F">
      <w:pPr>
        <w:rPr>
          <w:rFonts w:ascii="Verdana" w:hAnsi="Verdana"/>
          <w:sz w:val="22"/>
          <w:szCs w:val="22"/>
        </w:rPr>
      </w:pPr>
    </w:p>
    <w:p w:rsidR="00000000" w:rsidRPr="00450DF6" w:rsidRDefault="00B93F9F">
      <w:pPr>
        <w:rPr>
          <w:rFonts w:ascii="Verdana" w:hAnsi="Verdana"/>
          <w:sz w:val="22"/>
          <w:szCs w:val="22"/>
        </w:rPr>
      </w:pPr>
      <w:r w:rsidRPr="00450DF6">
        <w:rPr>
          <w:rFonts w:ascii="Verdana" w:hAnsi="Verdana"/>
          <w:sz w:val="22"/>
          <w:szCs w:val="22"/>
        </w:rPr>
        <w:t>Kinderen die niet leren de grenzen van anderen te accepteren, kunnen moeilijke mensen worden voor anderen. Uiteraard varieert dat van een beetje moeilijk tot heel moeilijk. Onder het heel moeilijke gedrag reken ik agressie en manipulatie. Agressieve jo</w:t>
      </w:r>
      <w:r w:rsidRPr="00450DF6">
        <w:rPr>
          <w:rFonts w:ascii="Verdana" w:hAnsi="Verdana"/>
          <w:sz w:val="22"/>
          <w:szCs w:val="22"/>
        </w:rPr>
        <w:t>ngeren gaan met geweld over de grenzen van anderen heen. Onze samenleving wordt erdoor verziekt. Er wordt trouwens steeds meer bekend over geweld in de huiselijke situaties, waarbij ook de ouderen rare dingen doen. Manipulatie is net zo erg. Een jongen die</w:t>
      </w:r>
      <w:r w:rsidRPr="00450DF6">
        <w:rPr>
          <w:rFonts w:ascii="Verdana" w:hAnsi="Verdana"/>
          <w:sz w:val="22"/>
          <w:szCs w:val="22"/>
        </w:rPr>
        <w:t xml:space="preserve"> de grenzen van een meisje overschrijdt en haar verkracht doet iets vreselijks. Agressie dus. Een loverboy die de grenzen van een meisje stapje voor stapje doorbreekt met mooie geschenken en haar dan tot prostitutie aanzet, doet ook iets weerzinwekkends. D</w:t>
      </w:r>
      <w:r w:rsidRPr="00450DF6">
        <w:rPr>
          <w:rFonts w:ascii="Verdana" w:hAnsi="Verdana"/>
          <w:sz w:val="22"/>
          <w:szCs w:val="22"/>
        </w:rPr>
        <w:t>it is manipulatie.</w:t>
      </w:r>
    </w:p>
    <w:p w:rsidR="00000000" w:rsidRPr="00450DF6" w:rsidRDefault="00B93F9F">
      <w:pPr>
        <w:rPr>
          <w:rFonts w:ascii="Verdana" w:hAnsi="Verdana"/>
          <w:sz w:val="22"/>
          <w:szCs w:val="22"/>
        </w:rPr>
      </w:pPr>
      <w:r w:rsidRPr="00450DF6">
        <w:rPr>
          <w:rFonts w:ascii="Verdana" w:hAnsi="Verdana"/>
          <w:sz w:val="22"/>
          <w:szCs w:val="22"/>
        </w:rPr>
        <w:tab/>
        <w:t xml:space="preserve">Ik geef expres deze nare voorbeelden. Als mensen niet leren goed met grenzen om te gaan (respecteren en verdedigen), gaat het nogal eens mis op het terrein van de seksualiteit. Een lompe puber, die zijn lompheid niet afleert, wordt een </w:t>
      </w:r>
      <w:r w:rsidRPr="00450DF6">
        <w:rPr>
          <w:rFonts w:ascii="Verdana" w:hAnsi="Verdana"/>
          <w:sz w:val="22"/>
          <w:szCs w:val="22"/>
        </w:rPr>
        <w:t>lompe echtgenoot en misschien ook nog wel een lompe vader. Als een vader de grenzen van zijn kinderen niet accepteert, gebeuren er ook zondige dingen. Niet zelden op het terrein van het zevende gebod. ’t Werkt ook andersom. Als een lief meisje geen ruggeng</w:t>
      </w:r>
      <w:r w:rsidRPr="00450DF6">
        <w:rPr>
          <w:rFonts w:ascii="Verdana" w:hAnsi="Verdana"/>
          <w:sz w:val="22"/>
          <w:szCs w:val="22"/>
        </w:rPr>
        <w:t xml:space="preserve">raat krijgt, laat ze zich voortdurend inpakken. Ze zal het moeilijk krijgen haar lichamelijke integriteit te bewaken bij opdringerige </w:t>
      </w:r>
      <w:r w:rsidRPr="00450DF6">
        <w:rPr>
          <w:rFonts w:ascii="Verdana" w:hAnsi="Verdana"/>
          <w:sz w:val="22"/>
          <w:szCs w:val="22"/>
        </w:rPr>
        <w:lastRenderedPageBreak/>
        <w:t>jongens of een weinig fijngevoelige echtgenoot. Ze is kwetsbaar bij grote monden of gladde praatjes, bij   agressie en man</w:t>
      </w:r>
      <w:r w:rsidRPr="00450DF6">
        <w:rPr>
          <w:rFonts w:ascii="Verdana" w:hAnsi="Verdana"/>
          <w:sz w:val="22"/>
          <w:szCs w:val="22"/>
        </w:rPr>
        <w:t xml:space="preserve">ipulatie. Kinderen die niet leren de eigen grenzen te bewaken, lopen een verhoogd risico slachtoffer te worden van anderen. </w:t>
      </w:r>
    </w:p>
    <w:p w:rsidR="00000000" w:rsidRPr="00450DF6" w:rsidRDefault="00B93F9F">
      <w:pPr>
        <w:ind w:firstLine="708"/>
        <w:rPr>
          <w:rFonts w:ascii="Verdana" w:hAnsi="Verdana"/>
          <w:sz w:val="22"/>
          <w:szCs w:val="22"/>
        </w:rPr>
      </w:pPr>
      <w:r w:rsidRPr="00450DF6">
        <w:rPr>
          <w:rFonts w:ascii="Verdana" w:hAnsi="Verdana"/>
          <w:sz w:val="22"/>
          <w:szCs w:val="22"/>
        </w:rPr>
        <w:t>De moraal van dit verhaal? Respecteer de grenzen van een ander en bewaak de eigen grenzen. Laat dit, als u kinderen hebt, beide tot</w:t>
      </w:r>
      <w:r w:rsidRPr="00450DF6">
        <w:rPr>
          <w:rFonts w:ascii="Verdana" w:hAnsi="Verdana"/>
          <w:sz w:val="22"/>
          <w:szCs w:val="22"/>
        </w:rPr>
        <w:t xml:space="preserve"> de opvoedingsdoelen horen. </w:t>
      </w:r>
    </w:p>
    <w:p w:rsidR="00000000" w:rsidRPr="00450DF6" w:rsidRDefault="00B93F9F">
      <w:pPr>
        <w:rPr>
          <w:rFonts w:ascii="Verdana" w:hAnsi="Verdana"/>
          <w:sz w:val="22"/>
          <w:szCs w:val="22"/>
        </w:rPr>
      </w:pPr>
    </w:p>
    <w:p w:rsidR="00000000" w:rsidRDefault="00B93F9F"/>
    <w:p w:rsidR="00000000" w:rsidRDefault="00B93F9F"/>
    <w:p w:rsidR="00B93F9F" w:rsidRDefault="00B93F9F"/>
    <w:sectPr w:rsidR="00B93F9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F6"/>
    <w:rsid w:val="00450DF6"/>
    <w:rsid w:val="00B9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Omgaan met grenzen</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Omgaan met grenzen</dc:title>
  <dc:creator>NC vd Voet</dc:creator>
  <cp:lastModifiedBy>N.C. van der Voet</cp:lastModifiedBy>
  <cp:revision>2</cp:revision>
  <cp:lastPrinted>2004-10-27T09:03:00Z</cp:lastPrinted>
  <dcterms:created xsi:type="dcterms:W3CDTF">2016-08-17T18:10:00Z</dcterms:created>
  <dcterms:modified xsi:type="dcterms:W3CDTF">2016-08-17T18:10:00Z</dcterms:modified>
</cp:coreProperties>
</file>