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610A" w:rsidRPr="007235AD" w:rsidRDefault="0029610A" w:rsidP="0029610A">
      <w:pPr>
        <w:spacing w:after="0" w:line="240" w:lineRule="auto"/>
        <w:rPr>
          <w:rFonts w:ascii="Verdana" w:eastAsia="Times New Roman" w:hAnsi="Verdana" w:cs="Arial"/>
          <w:b/>
          <w:color w:val="000000" w:themeColor="text1"/>
          <w:sz w:val="32"/>
          <w:szCs w:val="32"/>
          <w:lang w:eastAsia="nl-NL"/>
        </w:rPr>
      </w:pPr>
      <w:r w:rsidRPr="007235AD">
        <w:rPr>
          <w:rFonts w:ascii="Verdana" w:eastAsia="Times New Roman" w:hAnsi="Verdana" w:cs="Arial"/>
          <w:b/>
          <w:color w:val="000000" w:themeColor="text1"/>
          <w:sz w:val="32"/>
          <w:szCs w:val="32"/>
          <w:lang w:eastAsia="nl-NL"/>
        </w:rPr>
        <w:t>Slachtoffers</w:t>
      </w:r>
      <w:bookmarkStart w:id="0" w:name="_GoBack"/>
      <w:bookmarkEnd w:id="0"/>
    </w:p>
    <w:p w:rsidR="0029610A" w:rsidRPr="007235AD" w:rsidRDefault="0029610A" w:rsidP="0029610A">
      <w:pPr>
        <w:spacing w:after="0" w:line="240" w:lineRule="auto"/>
        <w:rPr>
          <w:rFonts w:ascii="Verdana" w:eastAsia="Times New Roman" w:hAnsi="Verdana" w:cs="Arial"/>
          <w:color w:val="000000" w:themeColor="text1"/>
          <w:lang w:eastAsia="nl-NL"/>
        </w:rPr>
      </w:pPr>
    </w:p>
    <w:p w:rsidR="0029610A" w:rsidRPr="007235AD" w:rsidRDefault="0029610A" w:rsidP="0029610A">
      <w:pPr>
        <w:spacing w:after="0" w:line="240" w:lineRule="auto"/>
        <w:rPr>
          <w:rFonts w:ascii="Verdana" w:eastAsia="Times New Roman" w:hAnsi="Verdana" w:cs="Arial"/>
          <w:color w:val="000000" w:themeColor="text1"/>
          <w:lang w:eastAsia="nl-NL"/>
        </w:rPr>
      </w:pPr>
      <w:r w:rsidRPr="007235AD">
        <w:rPr>
          <w:rFonts w:ascii="Verdana" w:eastAsia="Times New Roman" w:hAnsi="Verdana" w:cs="Arial"/>
          <w:color w:val="000000" w:themeColor="text1"/>
          <w:lang w:eastAsia="nl-NL"/>
        </w:rPr>
        <w:t xml:space="preserve">Er zijn allerlei interessante woorden in onze Nederlandse taal. Ik wordt bijvoorbeeld geboeid door het woord ‘slachtoffer’. </w:t>
      </w:r>
      <w:r w:rsidR="00FF13A1" w:rsidRPr="007235AD">
        <w:rPr>
          <w:rFonts w:ascii="Verdana" w:eastAsia="Times New Roman" w:hAnsi="Verdana" w:cs="Arial"/>
          <w:color w:val="000000" w:themeColor="text1"/>
          <w:lang w:eastAsia="nl-NL"/>
        </w:rPr>
        <w:t>Dat</w:t>
      </w:r>
      <w:r w:rsidRPr="007235AD">
        <w:rPr>
          <w:rFonts w:ascii="Verdana" w:eastAsia="Times New Roman" w:hAnsi="Verdana" w:cs="Arial"/>
          <w:color w:val="000000" w:themeColor="text1"/>
          <w:lang w:eastAsia="nl-NL"/>
        </w:rPr>
        <w:t xml:space="preserve"> wordt veel gebruikt. Een slachtoffer is iemand die door een ongeval of misdaad leed overkomt buiten zijn schuld om. Iemand kan het sl</w:t>
      </w:r>
      <w:r w:rsidR="00B2595E" w:rsidRPr="007235AD">
        <w:rPr>
          <w:rFonts w:ascii="Verdana" w:eastAsia="Times New Roman" w:hAnsi="Verdana" w:cs="Arial"/>
          <w:color w:val="000000" w:themeColor="text1"/>
          <w:lang w:eastAsia="nl-NL"/>
        </w:rPr>
        <w:t xml:space="preserve">achtoffer zijn van een </w:t>
      </w:r>
      <w:r w:rsidR="00555192" w:rsidRPr="007235AD">
        <w:rPr>
          <w:rFonts w:ascii="Verdana" w:eastAsia="Times New Roman" w:hAnsi="Verdana" w:cs="Arial"/>
          <w:color w:val="000000" w:themeColor="text1"/>
          <w:lang w:eastAsia="nl-NL"/>
        </w:rPr>
        <w:t>aanrander</w:t>
      </w:r>
      <w:r w:rsidR="00B2595E" w:rsidRPr="007235AD">
        <w:rPr>
          <w:rFonts w:ascii="Verdana" w:eastAsia="Times New Roman" w:hAnsi="Verdana" w:cs="Arial"/>
          <w:color w:val="000000" w:themeColor="text1"/>
          <w:lang w:eastAsia="nl-NL"/>
        </w:rPr>
        <w:t xml:space="preserve"> of zakkenroller of oplichter. De media berichten over oorlogsslac</w:t>
      </w:r>
      <w:r w:rsidR="00C75645" w:rsidRPr="007235AD">
        <w:rPr>
          <w:rFonts w:ascii="Verdana" w:eastAsia="Times New Roman" w:hAnsi="Verdana" w:cs="Arial"/>
          <w:color w:val="000000" w:themeColor="text1"/>
          <w:lang w:eastAsia="nl-NL"/>
        </w:rPr>
        <w:t xml:space="preserve">htoffers en slachtoffers van </w:t>
      </w:r>
      <w:r w:rsidR="00B2595E" w:rsidRPr="007235AD">
        <w:rPr>
          <w:rFonts w:ascii="Verdana" w:eastAsia="Times New Roman" w:hAnsi="Verdana" w:cs="Arial"/>
          <w:color w:val="000000" w:themeColor="text1"/>
          <w:lang w:eastAsia="nl-NL"/>
        </w:rPr>
        <w:t>aanslagen. Doden en gewonden heten allen ‘slachtoffer’. Een noodsituatie of ramp maakt veel slachtoffers. Denk aan een boot die zinkt in een storm</w:t>
      </w:r>
      <w:r w:rsidR="0007070F" w:rsidRPr="007235AD">
        <w:rPr>
          <w:rFonts w:ascii="Verdana" w:eastAsia="Times New Roman" w:hAnsi="Verdana" w:cs="Arial"/>
          <w:color w:val="000000" w:themeColor="text1"/>
          <w:lang w:eastAsia="nl-NL"/>
        </w:rPr>
        <w:t xml:space="preserve"> of</w:t>
      </w:r>
      <w:r w:rsidR="00B2595E" w:rsidRPr="007235AD">
        <w:rPr>
          <w:rFonts w:ascii="Verdana" w:eastAsia="Times New Roman" w:hAnsi="Verdana" w:cs="Arial"/>
          <w:color w:val="000000" w:themeColor="text1"/>
          <w:lang w:eastAsia="nl-NL"/>
        </w:rPr>
        <w:t xml:space="preserve"> aan de slachtoffers van een </w:t>
      </w:r>
      <w:r w:rsidR="003B3F9C" w:rsidRPr="007235AD">
        <w:rPr>
          <w:rFonts w:ascii="Verdana" w:eastAsia="Times New Roman" w:hAnsi="Verdana" w:cs="Arial"/>
          <w:color w:val="000000" w:themeColor="text1"/>
          <w:lang w:eastAsia="nl-NL"/>
        </w:rPr>
        <w:t>aardbeving</w:t>
      </w:r>
      <w:r w:rsidR="00B2595E" w:rsidRPr="007235AD">
        <w:rPr>
          <w:rFonts w:ascii="Verdana" w:eastAsia="Times New Roman" w:hAnsi="Verdana" w:cs="Arial"/>
          <w:color w:val="000000" w:themeColor="text1"/>
          <w:lang w:eastAsia="nl-NL"/>
        </w:rPr>
        <w:t xml:space="preserve">. </w:t>
      </w:r>
      <w:r w:rsidR="007C28F2" w:rsidRPr="007235AD">
        <w:rPr>
          <w:rFonts w:ascii="Verdana" w:eastAsia="Times New Roman" w:hAnsi="Verdana" w:cs="Arial"/>
          <w:color w:val="000000" w:themeColor="text1"/>
          <w:lang w:eastAsia="nl-NL"/>
        </w:rPr>
        <w:t>We spreken ook over</w:t>
      </w:r>
      <w:r w:rsidR="00B2595E" w:rsidRPr="007235AD">
        <w:rPr>
          <w:rFonts w:ascii="Verdana" w:eastAsia="Times New Roman" w:hAnsi="Verdana" w:cs="Arial"/>
          <w:color w:val="000000" w:themeColor="text1"/>
          <w:lang w:eastAsia="nl-NL"/>
        </w:rPr>
        <w:t xml:space="preserve"> verkeersslachtoffers.</w:t>
      </w:r>
    </w:p>
    <w:p w:rsidR="0029610A" w:rsidRPr="007235AD" w:rsidRDefault="0029610A" w:rsidP="0029610A">
      <w:pPr>
        <w:spacing w:after="0" w:line="240" w:lineRule="auto"/>
        <w:rPr>
          <w:rFonts w:ascii="Verdana" w:eastAsia="Times New Roman" w:hAnsi="Verdana" w:cs="Arial"/>
          <w:color w:val="000000" w:themeColor="text1"/>
          <w:lang w:eastAsia="nl-NL"/>
        </w:rPr>
      </w:pPr>
    </w:p>
    <w:p w:rsidR="00EA66BF" w:rsidRPr="007235AD" w:rsidRDefault="007C28F2" w:rsidP="00EA66BF">
      <w:pPr>
        <w:spacing w:after="0" w:line="240" w:lineRule="auto"/>
        <w:rPr>
          <w:rFonts w:ascii="Verdana" w:eastAsia="Times New Roman" w:hAnsi="Verdana" w:cs="Arial"/>
          <w:color w:val="000000" w:themeColor="text1"/>
          <w:lang w:eastAsia="nl-NL"/>
        </w:rPr>
      </w:pPr>
      <w:r w:rsidRPr="007235AD">
        <w:rPr>
          <w:rFonts w:ascii="Verdana" w:eastAsia="Times New Roman" w:hAnsi="Verdana" w:cs="Arial"/>
          <w:color w:val="000000" w:themeColor="text1"/>
          <w:lang w:eastAsia="nl-NL"/>
        </w:rPr>
        <w:t xml:space="preserve">Wij zijn zo gewend aan de term ‘slachtoffer’ dat we de oorspronkelijke betekenis van het woord bijna vergeten zijn. Een slachtoffer is namelijk een dier dat geofferd wordt aan een </w:t>
      </w:r>
      <w:r w:rsidR="00EA66BF" w:rsidRPr="007235AD">
        <w:rPr>
          <w:rFonts w:ascii="Verdana" w:eastAsia="Times New Roman" w:hAnsi="Verdana" w:cs="Arial"/>
          <w:color w:val="000000" w:themeColor="text1"/>
          <w:lang w:eastAsia="nl-NL"/>
        </w:rPr>
        <w:t xml:space="preserve">godheid. Dat verschijnsel is van alle tijden en bijna alle godsdiensten. Overal werden of worden dieren geslacht en geofferd om de (af)goden gunstig te stemmen. </w:t>
      </w:r>
      <w:r w:rsidR="0029100A" w:rsidRPr="007235AD">
        <w:rPr>
          <w:rFonts w:ascii="Verdana" w:eastAsia="Times New Roman" w:hAnsi="Verdana" w:cs="Arial"/>
          <w:color w:val="000000" w:themeColor="text1"/>
          <w:lang w:eastAsia="nl-NL"/>
        </w:rPr>
        <w:t xml:space="preserve">‘Offeren’ is een Latijns woord en betekent letterlijk ‘geven’, ‘aanbieden’. </w:t>
      </w:r>
      <w:r w:rsidR="00EA66BF" w:rsidRPr="007235AD">
        <w:rPr>
          <w:rFonts w:ascii="Verdana" w:eastAsia="Times New Roman" w:hAnsi="Verdana" w:cs="Arial"/>
          <w:color w:val="000000" w:themeColor="text1"/>
          <w:lang w:eastAsia="nl-NL"/>
        </w:rPr>
        <w:t xml:space="preserve">Het is niet bij </w:t>
      </w:r>
      <w:r w:rsidR="0029100A" w:rsidRPr="007235AD">
        <w:rPr>
          <w:rFonts w:ascii="Verdana" w:eastAsia="Times New Roman" w:hAnsi="Verdana" w:cs="Arial"/>
          <w:color w:val="000000" w:themeColor="text1"/>
          <w:lang w:eastAsia="nl-NL"/>
        </w:rPr>
        <w:t xml:space="preserve">het aanbieden van </w:t>
      </w:r>
      <w:r w:rsidR="00EA66BF" w:rsidRPr="007235AD">
        <w:rPr>
          <w:rFonts w:ascii="Verdana" w:eastAsia="Times New Roman" w:hAnsi="Verdana" w:cs="Arial"/>
          <w:color w:val="000000" w:themeColor="text1"/>
          <w:lang w:eastAsia="nl-NL"/>
        </w:rPr>
        <w:t xml:space="preserve">dieren gebleven. In veel godsdiensten werden (en worden soms nog) mensen geofferd. Ze worden vermoord om daarmee de goden te laten zien dat de gemeenschap alles ervoor over heeft om zegen en voorspoed van de goden te ontvangen. Bij moderne mensenoffers spreekt men meestal over ‘rituele moorden’.  </w:t>
      </w:r>
      <w:r w:rsidR="003B3F9C" w:rsidRPr="007235AD">
        <w:rPr>
          <w:rFonts w:ascii="Verdana" w:eastAsia="Times New Roman" w:hAnsi="Verdana" w:cs="Arial"/>
          <w:color w:val="000000" w:themeColor="text1"/>
          <w:lang w:eastAsia="nl-NL"/>
        </w:rPr>
        <w:t>Die</w:t>
      </w:r>
      <w:r w:rsidR="00EA66BF" w:rsidRPr="007235AD">
        <w:rPr>
          <w:rFonts w:ascii="Verdana" w:eastAsia="Times New Roman" w:hAnsi="Verdana" w:cs="Arial"/>
          <w:color w:val="000000" w:themeColor="text1"/>
          <w:lang w:eastAsia="nl-NL"/>
        </w:rPr>
        <w:t xml:space="preserve"> schijnen vooral in Afrika </w:t>
      </w:r>
      <w:r w:rsidR="00C75645" w:rsidRPr="007235AD">
        <w:rPr>
          <w:rFonts w:ascii="Verdana" w:eastAsia="Times New Roman" w:hAnsi="Verdana" w:cs="Arial"/>
          <w:color w:val="000000" w:themeColor="text1"/>
          <w:lang w:eastAsia="nl-NL"/>
        </w:rPr>
        <w:t xml:space="preserve">en India </w:t>
      </w:r>
      <w:r w:rsidR="00EA66BF" w:rsidRPr="007235AD">
        <w:rPr>
          <w:rFonts w:ascii="Verdana" w:eastAsia="Times New Roman" w:hAnsi="Verdana" w:cs="Arial"/>
          <w:color w:val="000000" w:themeColor="text1"/>
          <w:lang w:eastAsia="nl-NL"/>
        </w:rPr>
        <w:t>nog voor te komen. Soms gaat dat over het uit de weg ruimen van mensen die een boze geest zouden hebben.</w:t>
      </w:r>
      <w:r w:rsidR="00C75645" w:rsidRPr="007235AD">
        <w:rPr>
          <w:rFonts w:ascii="Verdana" w:eastAsia="Times New Roman" w:hAnsi="Verdana" w:cs="Arial"/>
          <w:color w:val="000000" w:themeColor="text1"/>
          <w:lang w:eastAsia="nl-NL"/>
        </w:rPr>
        <w:t xml:space="preserve"> Walgelijk is dat </w:t>
      </w:r>
      <w:r w:rsidR="003B3F9C" w:rsidRPr="007235AD">
        <w:rPr>
          <w:rFonts w:ascii="Verdana" w:eastAsia="Times New Roman" w:hAnsi="Verdana" w:cs="Arial"/>
          <w:color w:val="000000" w:themeColor="text1"/>
          <w:lang w:eastAsia="nl-NL"/>
        </w:rPr>
        <w:t xml:space="preserve">in onze tijd </w:t>
      </w:r>
      <w:r w:rsidR="00867A62" w:rsidRPr="007235AD">
        <w:rPr>
          <w:rFonts w:ascii="Verdana" w:eastAsia="Times New Roman" w:hAnsi="Verdana" w:cs="Arial"/>
          <w:color w:val="000000" w:themeColor="text1"/>
          <w:lang w:eastAsia="nl-NL"/>
        </w:rPr>
        <w:t xml:space="preserve">veel mensen </w:t>
      </w:r>
      <w:r w:rsidR="007235AD" w:rsidRPr="007235AD">
        <w:rPr>
          <w:rFonts w:ascii="Verdana" w:eastAsia="Times New Roman" w:hAnsi="Verdana" w:cs="Arial"/>
          <w:color w:val="000000" w:themeColor="text1"/>
          <w:lang w:eastAsia="nl-NL"/>
        </w:rPr>
        <w:t xml:space="preserve">zichzelf tot mensenoffer maken en </w:t>
      </w:r>
      <w:r w:rsidR="00867A62" w:rsidRPr="007235AD">
        <w:rPr>
          <w:rFonts w:ascii="Verdana" w:eastAsia="Times New Roman" w:hAnsi="Verdana" w:cs="Arial"/>
          <w:color w:val="000000" w:themeColor="text1"/>
          <w:lang w:eastAsia="nl-NL"/>
        </w:rPr>
        <w:t xml:space="preserve">zich opofferen (!) </w:t>
      </w:r>
      <w:r w:rsidR="00C75645" w:rsidRPr="007235AD">
        <w:rPr>
          <w:rFonts w:ascii="Verdana" w:eastAsia="Times New Roman" w:hAnsi="Verdana" w:cs="Arial"/>
          <w:color w:val="000000" w:themeColor="text1"/>
          <w:lang w:eastAsia="nl-NL"/>
        </w:rPr>
        <w:t>in dienst van hun geloofsovertuiging en daarbij zichzelf opblazen om zoveel mogelijk andere slachtoffers te maken.</w:t>
      </w:r>
    </w:p>
    <w:p w:rsidR="00EA66BF" w:rsidRPr="007235AD" w:rsidRDefault="00EA66BF" w:rsidP="00EA66BF">
      <w:pPr>
        <w:spacing w:after="0" w:line="240" w:lineRule="auto"/>
        <w:rPr>
          <w:rFonts w:ascii="Verdana" w:eastAsia="Times New Roman" w:hAnsi="Verdana" w:cs="Arial"/>
          <w:color w:val="000000" w:themeColor="text1"/>
          <w:lang w:eastAsia="nl-NL"/>
        </w:rPr>
      </w:pPr>
    </w:p>
    <w:p w:rsidR="00EA66BF" w:rsidRPr="007235AD" w:rsidRDefault="00EA66BF" w:rsidP="00EA66BF">
      <w:pPr>
        <w:spacing w:after="0" w:line="240" w:lineRule="auto"/>
        <w:rPr>
          <w:rFonts w:ascii="Verdana" w:eastAsia="Times New Roman" w:hAnsi="Verdana" w:cs="Arial"/>
          <w:color w:val="000000" w:themeColor="text1"/>
          <w:lang w:eastAsia="nl-NL"/>
        </w:rPr>
      </w:pPr>
      <w:r w:rsidRPr="007235AD">
        <w:rPr>
          <w:rFonts w:ascii="Verdana" w:eastAsia="Times New Roman" w:hAnsi="Verdana" w:cs="Arial"/>
          <w:color w:val="000000" w:themeColor="text1"/>
          <w:lang w:eastAsia="nl-NL"/>
        </w:rPr>
        <w:t>Onze Germaanse voorouders waren geen lieverdjes. Ze kenden zowel dierenoffers als mensenoffers. Die offerpraktijken zijn opgehouden met de komst van het christelijk geloof.</w:t>
      </w:r>
      <w:r w:rsidR="00C75645" w:rsidRPr="007235AD">
        <w:rPr>
          <w:rFonts w:ascii="Verdana" w:eastAsia="Times New Roman" w:hAnsi="Verdana" w:cs="Arial"/>
          <w:color w:val="000000" w:themeColor="text1"/>
          <w:lang w:eastAsia="nl-NL"/>
        </w:rPr>
        <w:t xml:space="preserve"> Het christendom wilde niets meer te maken hebben met het offeren van dieren en mensen.</w:t>
      </w:r>
    </w:p>
    <w:p w:rsidR="00C75645" w:rsidRPr="007235AD" w:rsidRDefault="00C75645" w:rsidP="00EA66BF">
      <w:pPr>
        <w:spacing w:after="0" w:line="240" w:lineRule="auto"/>
        <w:rPr>
          <w:rFonts w:ascii="Verdana" w:eastAsia="Times New Roman" w:hAnsi="Verdana" w:cs="Arial"/>
          <w:color w:val="000000" w:themeColor="text1"/>
          <w:lang w:eastAsia="nl-NL"/>
        </w:rPr>
      </w:pPr>
    </w:p>
    <w:p w:rsidR="0029100A" w:rsidRPr="007235AD" w:rsidRDefault="00C75645" w:rsidP="00EA66BF">
      <w:pPr>
        <w:spacing w:after="0" w:line="240" w:lineRule="auto"/>
        <w:rPr>
          <w:rFonts w:ascii="Verdana" w:eastAsia="Times New Roman" w:hAnsi="Verdana" w:cs="Arial"/>
          <w:color w:val="000000" w:themeColor="text1"/>
          <w:lang w:eastAsia="nl-NL"/>
        </w:rPr>
      </w:pPr>
      <w:r w:rsidRPr="007235AD">
        <w:rPr>
          <w:rFonts w:ascii="Verdana" w:eastAsia="Times New Roman" w:hAnsi="Verdana" w:cs="Arial"/>
          <w:color w:val="000000" w:themeColor="text1"/>
          <w:lang w:eastAsia="nl-NL"/>
        </w:rPr>
        <w:t>Hoe zit het in de bijbel</w:t>
      </w:r>
      <w:r w:rsidR="0029100A" w:rsidRPr="007235AD">
        <w:rPr>
          <w:rFonts w:ascii="Verdana" w:eastAsia="Times New Roman" w:hAnsi="Verdana" w:cs="Arial"/>
          <w:color w:val="000000" w:themeColor="text1"/>
          <w:lang w:eastAsia="nl-NL"/>
        </w:rPr>
        <w:t xml:space="preserve">? In </w:t>
      </w:r>
      <w:r w:rsidR="0007070F" w:rsidRPr="007235AD">
        <w:rPr>
          <w:rFonts w:ascii="Verdana" w:eastAsia="Times New Roman" w:hAnsi="Verdana" w:cs="Arial"/>
          <w:color w:val="000000" w:themeColor="text1"/>
          <w:lang w:eastAsia="nl-NL"/>
        </w:rPr>
        <w:t>de tijd van het Oude Testament we</w:t>
      </w:r>
      <w:r w:rsidR="0029100A" w:rsidRPr="007235AD">
        <w:rPr>
          <w:rFonts w:ascii="Verdana" w:eastAsia="Times New Roman" w:hAnsi="Verdana" w:cs="Arial"/>
          <w:color w:val="000000" w:themeColor="text1"/>
          <w:lang w:eastAsia="nl-NL"/>
        </w:rPr>
        <w:t>rden</w:t>
      </w:r>
      <w:r w:rsidR="0007070F" w:rsidRPr="007235AD">
        <w:rPr>
          <w:rFonts w:ascii="Verdana" w:eastAsia="Times New Roman" w:hAnsi="Verdana" w:cs="Arial"/>
          <w:color w:val="000000" w:themeColor="text1"/>
          <w:lang w:eastAsia="nl-NL"/>
        </w:rPr>
        <w:t xml:space="preserve"> </w:t>
      </w:r>
      <w:r w:rsidR="0029100A" w:rsidRPr="007235AD">
        <w:rPr>
          <w:rFonts w:ascii="Verdana" w:eastAsia="Times New Roman" w:hAnsi="Verdana" w:cs="Arial"/>
          <w:color w:val="000000" w:themeColor="text1"/>
          <w:lang w:eastAsia="nl-NL"/>
        </w:rPr>
        <w:t xml:space="preserve">offers gebracht. De aartsvaders en de koningen brachten </w:t>
      </w:r>
      <w:r w:rsidR="003B3F9C" w:rsidRPr="007235AD">
        <w:rPr>
          <w:rFonts w:ascii="Verdana" w:eastAsia="Times New Roman" w:hAnsi="Verdana" w:cs="Arial"/>
          <w:color w:val="000000" w:themeColor="text1"/>
          <w:lang w:eastAsia="nl-NL"/>
        </w:rPr>
        <w:t>ze</w:t>
      </w:r>
      <w:r w:rsidR="0029100A" w:rsidRPr="007235AD">
        <w:rPr>
          <w:rFonts w:ascii="Verdana" w:eastAsia="Times New Roman" w:hAnsi="Verdana" w:cs="Arial"/>
          <w:color w:val="000000" w:themeColor="text1"/>
          <w:lang w:eastAsia="nl-NL"/>
        </w:rPr>
        <w:t xml:space="preserve">. In de tabernakel en later de tempel werden </w:t>
      </w:r>
      <w:r w:rsidR="0007070F" w:rsidRPr="007235AD">
        <w:rPr>
          <w:rFonts w:ascii="Verdana" w:eastAsia="Times New Roman" w:hAnsi="Verdana" w:cs="Arial"/>
          <w:color w:val="000000" w:themeColor="text1"/>
          <w:lang w:eastAsia="nl-NL"/>
        </w:rPr>
        <w:t>elke dag</w:t>
      </w:r>
      <w:r w:rsidR="0029100A" w:rsidRPr="007235AD">
        <w:rPr>
          <w:rFonts w:ascii="Verdana" w:eastAsia="Times New Roman" w:hAnsi="Verdana" w:cs="Arial"/>
          <w:color w:val="000000" w:themeColor="text1"/>
          <w:lang w:eastAsia="nl-NL"/>
        </w:rPr>
        <w:t xml:space="preserve"> offers geb</w:t>
      </w:r>
      <w:r w:rsidR="003B3F9C" w:rsidRPr="007235AD">
        <w:rPr>
          <w:rFonts w:ascii="Verdana" w:eastAsia="Times New Roman" w:hAnsi="Verdana" w:cs="Arial"/>
          <w:color w:val="000000" w:themeColor="text1"/>
          <w:lang w:eastAsia="nl-NL"/>
        </w:rPr>
        <w:t xml:space="preserve">racht. Ze waren teken van dank </w:t>
      </w:r>
      <w:r w:rsidR="0029100A" w:rsidRPr="007235AD">
        <w:rPr>
          <w:rFonts w:ascii="Verdana" w:eastAsia="Times New Roman" w:hAnsi="Verdana" w:cs="Arial"/>
          <w:color w:val="000000" w:themeColor="text1"/>
          <w:lang w:eastAsia="nl-NL"/>
        </w:rPr>
        <w:t>of van schuldbelijdenis. Soms werd het dierenbloed vergoten in de plaats van  het bloed van een mens, die vanwege zijn zonden de dood verdiend had. Offers hoorden ook bij de feesten. Mensen offerden dieren en aten met elkaar zelf ook een deel van het vlees op. God weigerde mensenoffers. Dat wordt duidelijk in het verhaal van Iza</w:t>
      </w:r>
      <w:r w:rsidR="007235AD" w:rsidRPr="007235AD">
        <w:rPr>
          <w:rFonts w:ascii="Verdana" w:eastAsia="Times New Roman" w:hAnsi="Verdana" w:cs="Arial"/>
          <w:color w:val="000000" w:themeColor="text1"/>
          <w:lang w:eastAsia="nl-NL"/>
        </w:rPr>
        <w:t>ä</w:t>
      </w:r>
      <w:r w:rsidR="0029100A" w:rsidRPr="007235AD">
        <w:rPr>
          <w:rFonts w:ascii="Verdana" w:eastAsia="Times New Roman" w:hAnsi="Verdana" w:cs="Arial"/>
          <w:color w:val="000000" w:themeColor="text1"/>
          <w:lang w:eastAsia="nl-NL"/>
        </w:rPr>
        <w:t>k die bijna gedood werd door zijn vader Abraham.</w:t>
      </w:r>
      <w:r w:rsidR="0007070F" w:rsidRPr="007235AD">
        <w:rPr>
          <w:rFonts w:ascii="Verdana" w:eastAsia="Times New Roman" w:hAnsi="Verdana" w:cs="Arial"/>
          <w:color w:val="000000" w:themeColor="text1"/>
          <w:lang w:eastAsia="nl-NL"/>
        </w:rPr>
        <w:t xml:space="preserve"> In de wetten van Mozes we</w:t>
      </w:r>
      <w:r w:rsidR="00C56FF5" w:rsidRPr="007235AD">
        <w:rPr>
          <w:rFonts w:ascii="Verdana" w:eastAsia="Times New Roman" w:hAnsi="Verdana" w:cs="Arial"/>
          <w:color w:val="000000" w:themeColor="text1"/>
          <w:lang w:eastAsia="nl-NL"/>
        </w:rPr>
        <w:t>rden mensenoffers ook streng verboden.</w:t>
      </w:r>
    </w:p>
    <w:p w:rsidR="00C75645" w:rsidRPr="007235AD" w:rsidRDefault="0029100A" w:rsidP="007235AD">
      <w:pPr>
        <w:spacing w:after="0" w:line="240" w:lineRule="auto"/>
        <w:ind w:firstLine="708"/>
        <w:rPr>
          <w:rFonts w:ascii="Verdana" w:eastAsia="Times New Roman" w:hAnsi="Verdana" w:cs="Arial"/>
          <w:color w:val="000000" w:themeColor="text1"/>
          <w:lang w:eastAsia="nl-NL"/>
        </w:rPr>
      </w:pPr>
      <w:r w:rsidRPr="007235AD">
        <w:rPr>
          <w:rFonts w:ascii="Verdana" w:eastAsia="Times New Roman" w:hAnsi="Verdana" w:cs="Arial"/>
          <w:color w:val="000000" w:themeColor="text1"/>
          <w:lang w:eastAsia="nl-NL"/>
        </w:rPr>
        <w:t>Nu woonden de I</w:t>
      </w:r>
      <w:r w:rsidR="007235AD" w:rsidRPr="007235AD">
        <w:rPr>
          <w:rFonts w:ascii="Verdana" w:eastAsia="Times New Roman" w:hAnsi="Verdana" w:cs="Arial"/>
          <w:color w:val="000000" w:themeColor="text1"/>
          <w:lang w:eastAsia="nl-NL"/>
        </w:rPr>
        <w:t>sraë</w:t>
      </w:r>
      <w:r w:rsidR="001A7B4D" w:rsidRPr="007235AD">
        <w:rPr>
          <w:rFonts w:ascii="Verdana" w:eastAsia="Times New Roman" w:hAnsi="Verdana" w:cs="Arial"/>
          <w:color w:val="000000" w:themeColor="text1"/>
          <w:lang w:eastAsia="nl-NL"/>
        </w:rPr>
        <w:t xml:space="preserve">lieten </w:t>
      </w:r>
      <w:r w:rsidRPr="007235AD">
        <w:rPr>
          <w:rFonts w:ascii="Verdana" w:eastAsia="Times New Roman" w:hAnsi="Verdana" w:cs="Arial"/>
          <w:color w:val="000000" w:themeColor="text1"/>
          <w:lang w:eastAsia="nl-NL"/>
        </w:rPr>
        <w:t>eeuwenlan</w:t>
      </w:r>
      <w:r w:rsidR="007235AD" w:rsidRPr="007235AD">
        <w:rPr>
          <w:rFonts w:ascii="Verdana" w:eastAsia="Times New Roman" w:hAnsi="Verdana" w:cs="Arial"/>
          <w:color w:val="000000" w:themeColor="text1"/>
          <w:lang w:eastAsia="nl-NL"/>
        </w:rPr>
        <w:t>g naast Kanaä</w:t>
      </w:r>
      <w:r w:rsidRPr="007235AD">
        <w:rPr>
          <w:rFonts w:ascii="Verdana" w:eastAsia="Times New Roman" w:hAnsi="Verdana" w:cs="Arial"/>
          <w:color w:val="000000" w:themeColor="text1"/>
          <w:lang w:eastAsia="nl-NL"/>
        </w:rPr>
        <w:t xml:space="preserve">nieten en Filistijnen. De heidenen brachten wél mensenoffers. Berucht is de dienst aan de God Moloch. </w:t>
      </w:r>
      <w:r w:rsidR="00C56FF5" w:rsidRPr="007235AD">
        <w:rPr>
          <w:rFonts w:ascii="Verdana" w:eastAsia="Times New Roman" w:hAnsi="Verdana" w:cs="Arial"/>
          <w:color w:val="000000" w:themeColor="text1"/>
          <w:lang w:eastAsia="nl-NL"/>
        </w:rPr>
        <w:t xml:space="preserve">In de uitgestrekte armen van diens beeld brandde een vuur. Daarin werden kinderen gelegd. De Judese koningen </w:t>
      </w:r>
      <w:proofErr w:type="spellStart"/>
      <w:r w:rsidR="00C56FF5" w:rsidRPr="007235AD">
        <w:rPr>
          <w:rFonts w:ascii="Verdana" w:eastAsia="Times New Roman" w:hAnsi="Verdana" w:cs="Arial"/>
          <w:color w:val="000000" w:themeColor="text1"/>
          <w:lang w:eastAsia="nl-NL"/>
        </w:rPr>
        <w:t>Achaz</w:t>
      </w:r>
      <w:proofErr w:type="spellEnd"/>
      <w:r w:rsidR="00C56FF5" w:rsidRPr="007235AD">
        <w:rPr>
          <w:rFonts w:ascii="Verdana" w:eastAsia="Times New Roman" w:hAnsi="Verdana" w:cs="Arial"/>
          <w:color w:val="000000" w:themeColor="text1"/>
          <w:lang w:eastAsia="nl-NL"/>
        </w:rPr>
        <w:t xml:space="preserve"> en Manasse deden daar zelfs aan mee</w:t>
      </w:r>
      <w:r w:rsidR="003B3F9C" w:rsidRPr="007235AD">
        <w:rPr>
          <w:rFonts w:ascii="Verdana" w:eastAsia="Times New Roman" w:hAnsi="Verdana" w:cs="Arial"/>
          <w:color w:val="000000" w:themeColor="text1"/>
          <w:lang w:eastAsia="nl-NL"/>
        </w:rPr>
        <w:t>.</w:t>
      </w:r>
      <w:r w:rsidR="0007070F" w:rsidRPr="007235AD">
        <w:rPr>
          <w:rFonts w:ascii="Verdana" w:eastAsia="Times New Roman" w:hAnsi="Verdana" w:cs="Arial"/>
          <w:color w:val="000000" w:themeColor="text1"/>
          <w:lang w:eastAsia="nl-NL"/>
        </w:rPr>
        <w:t xml:space="preserve"> </w:t>
      </w:r>
      <w:r w:rsidR="003B3F9C" w:rsidRPr="007235AD">
        <w:rPr>
          <w:rFonts w:ascii="Verdana" w:eastAsia="Times New Roman" w:hAnsi="Verdana" w:cs="Arial"/>
          <w:color w:val="000000" w:themeColor="text1"/>
          <w:lang w:eastAsia="nl-NL"/>
        </w:rPr>
        <w:t>Ze</w:t>
      </w:r>
      <w:r w:rsidR="00410905" w:rsidRPr="007235AD">
        <w:rPr>
          <w:rFonts w:ascii="Verdana" w:eastAsia="Times New Roman" w:hAnsi="Verdana" w:cs="Arial"/>
          <w:color w:val="000000" w:themeColor="text1"/>
          <w:lang w:eastAsia="nl-NL"/>
        </w:rPr>
        <w:t xml:space="preserve"> gaven vri</w:t>
      </w:r>
      <w:r w:rsidR="00FF13A1" w:rsidRPr="007235AD">
        <w:rPr>
          <w:rFonts w:ascii="Verdana" w:eastAsia="Times New Roman" w:hAnsi="Verdana" w:cs="Arial"/>
          <w:color w:val="000000" w:themeColor="text1"/>
          <w:lang w:eastAsia="nl-NL"/>
        </w:rPr>
        <w:t xml:space="preserve">jwillig hun zonen aan de afgod. Dat was een demonstratie </w:t>
      </w:r>
      <w:r w:rsidR="004C34EC" w:rsidRPr="007235AD">
        <w:rPr>
          <w:rFonts w:ascii="Verdana" w:eastAsia="Times New Roman" w:hAnsi="Verdana" w:cs="Arial"/>
          <w:color w:val="000000" w:themeColor="text1"/>
          <w:lang w:eastAsia="nl-NL"/>
        </w:rPr>
        <w:t xml:space="preserve">van vroomheid </w:t>
      </w:r>
      <w:r w:rsidR="00FF13A1" w:rsidRPr="007235AD">
        <w:rPr>
          <w:rFonts w:ascii="Verdana" w:eastAsia="Times New Roman" w:hAnsi="Verdana" w:cs="Arial"/>
          <w:color w:val="000000" w:themeColor="text1"/>
          <w:lang w:eastAsia="nl-NL"/>
        </w:rPr>
        <w:t>richting Moloch. Ga er maar vanuit dat in normale situaties ouders hun kinderen niet vrijwillig afstonden aan de afgod. De Molochpriesters námen kinderen van ouders af. Vervolgens lieten die het gelaten toe. Als gemeenschap moest je er immers iets voor over hebben dat jouw godheid welvaart zou geven. Vooruitgang zonder offers is onmogelijk.</w:t>
      </w:r>
    </w:p>
    <w:p w:rsidR="0029100A" w:rsidRPr="007235AD" w:rsidRDefault="0029100A" w:rsidP="00EA66BF">
      <w:pPr>
        <w:spacing w:after="0" w:line="240" w:lineRule="auto"/>
        <w:rPr>
          <w:rFonts w:ascii="Verdana" w:eastAsia="Times New Roman" w:hAnsi="Verdana" w:cs="Arial"/>
          <w:color w:val="000000" w:themeColor="text1"/>
          <w:lang w:eastAsia="nl-NL"/>
        </w:rPr>
      </w:pPr>
    </w:p>
    <w:p w:rsidR="0029100A" w:rsidRPr="007235AD" w:rsidRDefault="001B790F" w:rsidP="00EA66BF">
      <w:pPr>
        <w:spacing w:after="0" w:line="240" w:lineRule="auto"/>
        <w:rPr>
          <w:rFonts w:ascii="Verdana" w:eastAsia="Times New Roman" w:hAnsi="Verdana" w:cs="Arial"/>
          <w:color w:val="000000" w:themeColor="text1"/>
          <w:lang w:eastAsia="nl-NL"/>
        </w:rPr>
      </w:pPr>
      <w:r w:rsidRPr="007235AD">
        <w:rPr>
          <w:rFonts w:ascii="Verdana" w:eastAsia="Times New Roman" w:hAnsi="Verdana" w:cs="Arial"/>
          <w:color w:val="000000" w:themeColor="text1"/>
          <w:lang w:eastAsia="nl-NL"/>
        </w:rPr>
        <w:t xml:space="preserve">En nu ben ik waar ik naar toe wil met deze column. Van alle woorden met ‘slachtoffer’ vind ik het meest bijzonder de term ‘verkeersslachtoffer’. Iemand noemde ooit het verkeer een moderne Moloch. Wij offeren mensen, juist ook kinderen, aan de god die ‘verkeer’ heet. In sommige landen vallen zeer veel verkeersslachtoffers (bijvoorbeeld in Polen en Zuid-Afrika). In ons land vielen in de jaren ’50 meer dan 3000 doden per jaar (veel minder mensen en auto’s – en dan toch!). Het heeft lang geduurd voor we onze gelatenheid kwijtraakten en er oog voor verkeersveiligheid kwam. Men accepteerde het gewoon – en </w:t>
      </w:r>
      <w:r w:rsidR="003B3F9C" w:rsidRPr="007235AD">
        <w:rPr>
          <w:rFonts w:ascii="Verdana" w:eastAsia="Times New Roman" w:hAnsi="Verdana" w:cs="Arial"/>
          <w:color w:val="000000" w:themeColor="text1"/>
          <w:lang w:eastAsia="nl-NL"/>
        </w:rPr>
        <w:t>eigenlijk no</w:t>
      </w:r>
      <w:r w:rsidRPr="007235AD">
        <w:rPr>
          <w:rFonts w:ascii="Verdana" w:eastAsia="Times New Roman" w:hAnsi="Verdana" w:cs="Arial"/>
          <w:color w:val="000000" w:themeColor="text1"/>
          <w:lang w:eastAsia="nl-NL"/>
        </w:rPr>
        <w:t>g wel – dat er slachtoffers vallen in het verkeer. Dat is de prijs van de economie die draaiende moet blijven. Dat is de prijs als mensen zo snel mogelijk van A naar B willen ri</w:t>
      </w:r>
      <w:r w:rsidR="003A0F8D" w:rsidRPr="007235AD">
        <w:rPr>
          <w:rFonts w:ascii="Verdana" w:eastAsia="Times New Roman" w:hAnsi="Verdana" w:cs="Arial"/>
          <w:color w:val="000000" w:themeColor="text1"/>
          <w:lang w:eastAsia="nl-NL"/>
        </w:rPr>
        <w:t>jden, zelfs als ze met zijn allen tegelijk op vakantie gaan.</w:t>
      </w:r>
      <w:r w:rsidRPr="007235AD">
        <w:rPr>
          <w:rFonts w:ascii="Verdana" w:eastAsia="Times New Roman" w:hAnsi="Verdana" w:cs="Arial"/>
          <w:color w:val="000000" w:themeColor="text1"/>
          <w:lang w:eastAsia="nl-NL"/>
        </w:rPr>
        <w:t xml:space="preserve"> Dat is de prijs als we het individu in zijn auto het recht van de sterkste gunnen.</w:t>
      </w:r>
      <w:r w:rsidR="003A0F8D" w:rsidRPr="007235AD">
        <w:rPr>
          <w:rFonts w:ascii="Verdana" w:eastAsia="Times New Roman" w:hAnsi="Verdana" w:cs="Arial"/>
          <w:color w:val="000000" w:themeColor="text1"/>
          <w:lang w:eastAsia="nl-NL"/>
        </w:rPr>
        <w:t xml:space="preserve"> Eén moord kan voor grote onrust zorgen. Honderden dodelijke verkeersslachtoffers per jaar en een veelvoud aan gewonden accepteren we als samenleving. De term ‘verkeersslachtoffer’ had niet beter gekozen kunnen worden. Wij offeren mensenlevens op voor onze moderne afgoden. Het is verdrietig als mensen dat van dichtbij meemaken maar verder hoort het </w:t>
      </w:r>
      <w:r w:rsidR="0007070F" w:rsidRPr="007235AD">
        <w:rPr>
          <w:rFonts w:ascii="Verdana" w:eastAsia="Times New Roman" w:hAnsi="Verdana" w:cs="Arial"/>
          <w:color w:val="000000" w:themeColor="text1"/>
          <w:lang w:eastAsia="nl-NL"/>
        </w:rPr>
        <w:t xml:space="preserve">‘gewoon’ </w:t>
      </w:r>
      <w:r w:rsidR="003A0F8D" w:rsidRPr="007235AD">
        <w:rPr>
          <w:rFonts w:ascii="Verdana" w:eastAsia="Times New Roman" w:hAnsi="Verdana" w:cs="Arial"/>
          <w:color w:val="000000" w:themeColor="text1"/>
          <w:lang w:eastAsia="nl-NL"/>
        </w:rPr>
        <w:t xml:space="preserve">bij </w:t>
      </w:r>
      <w:r w:rsidR="0007070F" w:rsidRPr="007235AD">
        <w:rPr>
          <w:rFonts w:ascii="Verdana" w:eastAsia="Times New Roman" w:hAnsi="Verdana" w:cs="Arial"/>
          <w:color w:val="000000" w:themeColor="text1"/>
          <w:lang w:eastAsia="nl-NL"/>
        </w:rPr>
        <w:t>onze maatschappij</w:t>
      </w:r>
      <w:r w:rsidR="003A0F8D" w:rsidRPr="007235AD">
        <w:rPr>
          <w:rFonts w:ascii="Verdana" w:eastAsia="Times New Roman" w:hAnsi="Verdana" w:cs="Arial"/>
          <w:color w:val="000000" w:themeColor="text1"/>
          <w:lang w:eastAsia="nl-NL"/>
        </w:rPr>
        <w:t xml:space="preserve">. Hebt u ooit van stille tochten gehoord als teken van rouw en protest als er weer iemand omgekomen was in het verkeer? </w:t>
      </w:r>
      <w:r w:rsidR="004C34EC" w:rsidRPr="007235AD">
        <w:rPr>
          <w:rFonts w:ascii="Verdana" w:eastAsia="Times New Roman" w:hAnsi="Verdana" w:cs="Arial"/>
          <w:color w:val="000000" w:themeColor="text1"/>
          <w:lang w:eastAsia="nl-NL"/>
        </w:rPr>
        <w:t>Ik niet. Af en toe zie je een bos bloemen of kruisje op de plek waar iemand om het leven is gekomen. We rijden daar maar snel aan voorbij.</w:t>
      </w:r>
    </w:p>
    <w:p w:rsidR="00C75645" w:rsidRPr="007235AD" w:rsidRDefault="007235AD" w:rsidP="004C34EC">
      <w:pPr>
        <w:spacing w:before="100" w:beforeAutospacing="1" w:after="100" w:afterAutospacing="1" w:line="240" w:lineRule="auto"/>
        <w:outlineLvl w:val="1"/>
        <w:rPr>
          <w:rFonts w:ascii="Verdana" w:eastAsia="Times New Roman" w:hAnsi="Verdana" w:cs="Arial"/>
          <w:bCs/>
          <w:lang w:eastAsia="nl-NL"/>
        </w:rPr>
      </w:pPr>
      <w:r>
        <w:rPr>
          <w:rFonts w:ascii="Verdana" w:eastAsia="Times New Roman" w:hAnsi="Verdana" w:cs="Arial"/>
          <w:bCs/>
          <w:lang w:eastAsia="nl-NL"/>
        </w:rPr>
        <w:t>Uitstapje over de bijbel:</w:t>
      </w:r>
    </w:p>
    <w:p w:rsidR="004C34EC" w:rsidRPr="007235AD" w:rsidRDefault="004C34EC" w:rsidP="004C34EC">
      <w:pPr>
        <w:spacing w:before="100" w:beforeAutospacing="1" w:after="100" w:afterAutospacing="1" w:line="240" w:lineRule="auto"/>
        <w:outlineLvl w:val="1"/>
        <w:rPr>
          <w:rFonts w:ascii="Verdana" w:eastAsia="Times New Roman" w:hAnsi="Verdana" w:cs="Arial"/>
          <w:bCs/>
          <w:lang w:eastAsia="nl-NL"/>
        </w:rPr>
      </w:pPr>
      <w:r w:rsidRPr="007235AD">
        <w:rPr>
          <w:rFonts w:ascii="Verdana" w:eastAsia="Times New Roman" w:hAnsi="Verdana" w:cs="Arial"/>
          <w:bCs/>
          <w:lang w:eastAsia="nl-NL"/>
        </w:rPr>
        <w:t>In de bijbel staat veel over offers. Twee stukjes wil ik er even uitlic</w:t>
      </w:r>
      <w:r w:rsidR="007235AD">
        <w:rPr>
          <w:rFonts w:ascii="Verdana" w:eastAsia="Times New Roman" w:hAnsi="Verdana" w:cs="Arial"/>
          <w:bCs/>
          <w:lang w:eastAsia="nl-NL"/>
        </w:rPr>
        <w:t>hten. In Micha 6:1-8 wordt Israë</w:t>
      </w:r>
      <w:r w:rsidRPr="007235AD">
        <w:rPr>
          <w:rFonts w:ascii="Verdana" w:eastAsia="Times New Roman" w:hAnsi="Verdana" w:cs="Arial"/>
          <w:bCs/>
          <w:lang w:eastAsia="nl-NL"/>
        </w:rPr>
        <w:t xml:space="preserve">l aangeklaagd door de </w:t>
      </w:r>
      <w:proofErr w:type="spellStart"/>
      <w:r w:rsidRPr="007235AD">
        <w:rPr>
          <w:rFonts w:ascii="Verdana" w:eastAsia="Times New Roman" w:hAnsi="Verdana" w:cs="Arial"/>
          <w:bCs/>
          <w:lang w:eastAsia="nl-NL"/>
        </w:rPr>
        <w:t>Here</w:t>
      </w:r>
      <w:proofErr w:type="spellEnd"/>
      <w:r w:rsidRPr="007235AD">
        <w:rPr>
          <w:rFonts w:ascii="Verdana" w:eastAsia="Times New Roman" w:hAnsi="Verdana" w:cs="Arial"/>
          <w:bCs/>
          <w:lang w:eastAsia="nl-NL"/>
        </w:rPr>
        <w:t xml:space="preserve"> vanwege haar zonden. Het volk belijdt daarop schuld. Het doet ook een voorstel </w:t>
      </w:r>
      <w:r w:rsidR="007235AD">
        <w:rPr>
          <w:rFonts w:ascii="Verdana" w:eastAsia="Times New Roman" w:hAnsi="Verdana" w:cs="Arial"/>
          <w:bCs/>
          <w:lang w:eastAsia="nl-NL"/>
        </w:rPr>
        <w:t>om het weer goed te maken. Israë</w:t>
      </w:r>
      <w:r w:rsidRPr="007235AD">
        <w:rPr>
          <w:rFonts w:ascii="Verdana" w:eastAsia="Times New Roman" w:hAnsi="Verdana" w:cs="Arial"/>
          <w:bCs/>
          <w:lang w:eastAsia="nl-NL"/>
        </w:rPr>
        <w:t>l vraagt of God heel veel dieroffers wil, heel veel olie, of Hij misschien het offer wil aanvaarden</w:t>
      </w:r>
      <w:r w:rsidR="007235AD">
        <w:rPr>
          <w:rFonts w:ascii="Verdana" w:eastAsia="Times New Roman" w:hAnsi="Verdana" w:cs="Arial"/>
          <w:bCs/>
          <w:lang w:eastAsia="nl-NL"/>
        </w:rPr>
        <w:t xml:space="preserve"> van alle eerstgeborenen. De </w:t>
      </w:r>
      <w:proofErr w:type="spellStart"/>
      <w:r w:rsidR="007235AD">
        <w:rPr>
          <w:rFonts w:ascii="Verdana" w:eastAsia="Times New Roman" w:hAnsi="Verdana" w:cs="Arial"/>
          <w:bCs/>
          <w:lang w:eastAsia="nl-NL"/>
        </w:rPr>
        <w:t>He</w:t>
      </w:r>
      <w:r w:rsidRPr="007235AD">
        <w:rPr>
          <w:rFonts w:ascii="Verdana" w:eastAsia="Times New Roman" w:hAnsi="Verdana" w:cs="Arial"/>
          <w:bCs/>
          <w:lang w:eastAsia="nl-NL"/>
        </w:rPr>
        <w:t>re</w:t>
      </w:r>
      <w:proofErr w:type="spellEnd"/>
      <w:r w:rsidRPr="007235AD">
        <w:rPr>
          <w:rFonts w:ascii="Verdana" w:eastAsia="Times New Roman" w:hAnsi="Verdana" w:cs="Arial"/>
          <w:bCs/>
          <w:lang w:eastAsia="nl-NL"/>
        </w:rPr>
        <w:t xml:space="preserve"> wijst dit af. Hij vraagt geen offers, ook geen mensenoffers. Hij vraagt rechtvaardigheid, goedertierenheid en een ootmoedige wandel met Hem.</w:t>
      </w:r>
      <w:r w:rsidR="0043262C" w:rsidRPr="007235AD">
        <w:rPr>
          <w:rFonts w:ascii="Verdana" w:eastAsia="Times New Roman" w:hAnsi="Verdana" w:cs="Arial"/>
          <w:bCs/>
          <w:lang w:eastAsia="nl-NL"/>
        </w:rPr>
        <w:t xml:space="preserve"> I</w:t>
      </w:r>
      <w:r w:rsidRPr="007235AD">
        <w:rPr>
          <w:rFonts w:ascii="Verdana" w:eastAsia="Times New Roman" w:hAnsi="Verdana" w:cs="Arial"/>
          <w:bCs/>
          <w:lang w:eastAsia="nl-NL"/>
        </w:rPr>
        <w:t xml:space="preserve">n het Nieuwe Testament accepteert God één mensenoffer. Dat is </w:t>
      </w:r>
      <w:r w:rsidR="0043262C" w:rsidRPr="007235AD">
        <w:rPr>
          <w:rFonts w:ascii="Verdana" w:eastAsia="Times New Roman" w:hAnsi="Verdana" w:cs="Arial"/>
          <w:bCs/>
          <w:lang w:eastAsia="nl-NL"/>
        </w:rPr>
        <w:t>het offer dat Zijn eigen Zoon bracht door Zijn leven te geven voor zondaren. Juist daarom is er geen dieroffer meer nodig, laat staan een mensenoffer. God is verzoend door het ene offer va</w:t>
      </w:r>
      <w:r w:rsidR="007235AD">
        <w:rPr>
          <w:rFonts w:ascii="Verdana" w:eastAsia="Times New Roman" w:hAnsi="Verdana" w:cs="Arial"/>
          <w:bCs/>
          <w:lang w:eastAsia="nl-NL"/>
        </w:rPr>
        <w:t xml:space="preserve">n Jezus. Paulus zegt dat de </w:t>
      </w:r>
      <w:proofErr w:type="spellStart"/>
      <w:r w:rsidR="007235AD">
        <w:rPr>
          <w:rFonts w:ascii="Verdana" w:eastAsia="Times New Roman" w:hAnsi="Verdana" w:cs="Arial"/>
          <w:bCs/>
          <w:lang w:eastAsia="nl-NL"/>
        </w:rPr>
        <w:t>He</w:t>
      </w:r>
      <w:r w:rsidR="0043262C" w:rsidRPr="007235AD">
        <w:rPr>
          <w:rFonts w:ascii="Verdana" w:eastAsia="Times New Roman" w:hAnsi="Verdana" w:cs="Arial"/>
          <w:bCs/>
          <w:lang w:eastAsia="nl-NL"/>
        </w:rPr>
        <w:t>re</w:t>
      </w:r>
      <w:proofErr w:type="spellEnd"/>
      <w:r w:rsidR="0043262C" w:rsidRPr="007235AD">
        <w:rPr>
          <w:rFonts w:ascii="Verdana" w:eastAsia="Times New Roman" w:hAnsi="Verdana" w:cs="Arial"/>
          <w:bCs/>
          <w:lang w:eastAsia="nl-NL"/>
        </w:rPr>
        <w:t xml:space="preserve"> Jezus gestorven is als offergave en slachtoffer (</w:t>
      </w:r>
      <w:proofErr w:type="spellStart"/>
      <w:r w:rsidR="0043262C" w:rsidRPr="007235AD">
        <w:rPr>
          <w:rFonts w:ascii="Verdana" w:eastAsia="Times New Roman" w:hAnsi="Verdana" w:cs="Arial"/>
          <w:bCs/>
          <w:lang w:eastAsia="nl-NL"/>
        </w:rPr>
        <w:t>Ef</w:t>
      </w:r>
      <w:proofErr w:type="spellEnd"/>
      <w:r w:rsidR="0043262C" w:rsidRPr="007235AD">
        <w:rPr>
          <w:rFonts w:ascii="Verdana" w:eastAsia="Times New Roman" w:hAnsi="Verdana" w:cs="Arial"/>
          <w:bCs/>
          <w:lang w:eastAsia="nl-NL"/>
        </w:rPr>
        <w:t xml:space="preserve">. 5:2). Dat is dan de grond van de redding van mensen. Het is meer. De offergave van Jezus is ook een voorbeeld. Waarvan dan? Van liefhebben! </w:t>
      </w:r>
      <w:r w:rsidR="007235AD">
        <w:rPr>
          <w:rFonts w:ascii="Verdana" w:eastAsia="Times New Roman" w:hAnsi="Verdana" w:cs="Arial"/>
          <w:bCs/>
          <w:lang w:eastAsia="nl-NL"/>
        </w:rPr>
        <w:t xml:space="preserve">Van zelfverloochening. </w:t>
      </w:r>
      <w:r w:rsidR="003B3F9C" w:rsidRPr="007235AD">
        <w:rPr>
          <w:rFonts w:ascii="Verdana" w:eastAsia="Times New Roman" w:hAnsi="Verdana" w:cs="Arial"/>
          <w:bCs/>
          <w:lang w:eastAsia="nl-NL"/>
        </w:rPr>
        <w:t>D</w:t>
      </w:r>
      <w:r w:rsidR="0043262C" w:rsidRPr="007235AD">
        <w:rPr>
          <w:rFonts w:ascii="Verdana" w:eastAsia="Times New Roman" w:hAnsi="Verdana" w:cs="Arial"/>
          <w:bCs/>
          <w:lang w:eastAsia="nl-NL"/>
        </w:rPr>
        <w:t xml:space="preserve">aarmee </w:t>
      </w:r>
      <w:r w:rsidR="003B3F9C" w:rsidRPr="007235AD">
        <w:rPr>
          <w:rFonts w:ascii="Verdana" w:eastAsia="Times New Roman" w:hAnsi="Verdana" w:cs="Arial"/>
          <w:bCs/>
          <w:lang w:eastAsia="nl-NL"/>
        </w:rPr>
        <w:t xml:space="preserve">geeft </w:t>
      </w:r>
      <w:r w:rsidR="0043262C" w:rsidRPr="007235AD">
        <w:rPr>
          <w:rFonts w:ascii="Verdana" w:eastAsia="Times New Roman" w:hAnsi="Verdana" w:cs="Arial"/>
          <w:bCs/>
          <w:lang w:eastAsia="nl-NL"/>
        </w:rPr>
        <w:t xml:space="preserve">Paulus aan dat christelijke liefde onmogelijk is zonder de bereidheid om in navolging van Jezus </w:t>
      </w:r>
      <w:r w:rsidR="007235AD">
        <w:rPr>
          <w:rFonts w:ascii="Verdana" w:eastAsia="Times New Roman" w:hAnsi="Verdana" w:cs="Arial"/>
          <w:bCs/>
          <w:lang w:eastAsia="nl-NL"/>
        </w:rPr>
        <w:t>persoonlijke offers</w:t>
      </w:r>
      <w:r w:rsidR="0043262C" w:rsidRPr="007235AD">
        <w:rPr>
          <w:rFonts w:ascii="Verdana" w:eastAsia="Times New Roman" w:hAnsi="Verdana" w:cs="Arial"/>
          <w:bCs/>
          <w:lang w:eastAsia="nl-NL"/>
        </w:rPr>
        <w:t xml:space="preserve"> te brengen. Zelfs de collecte in de kerkdienst – ‘de dienst der offeranden’ – heeft daarmee te maken!</w:t>
      </w:r>
    </w:p>
    <w:p w:rsidR="004C34EC" w:rsidRPr="007235AD" w:rsidRDefault="004C34EC" w:rsidP="004C34EC">
      <w:pPr>
        <w:spacing w:before="100" w:beforeAutospacing="1" w:after="100" w:afterAutospacing="1" w:line="240" w:lineRule="auto"/>
        <w:outlineLvl w:val="1"/>
        <w:rPr>
          <w:rFonts w:ascii="Verdana" w:eastAsia="Times New Roman" w:hAnsi="Verdana" w:cs="Arial"/>
          <w:b/>
          <w:bCs/>
          <w:lang w:eastAsia="nl-NL"/>
        </w:rPr>
      </w:pPr>
    </w:p>
    <w:sectPr w:rsidR="004C34EC" w:rsidRPr="007235A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049F5"/>
    <w:multiLevelType w:val="multilevel"/>
    <w:tmpl w:val="1EDE8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3C6DD2"/>
    <w:multiLevelType w:val="multilevel"/>
    <w:tmpl w:val="AD3A1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ABA3B2D"/>
    <w:multiLevelType w:val="multilevel"/>
    <w:tmpl w:val="CEFC4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F566B4F"/>
    <w:multiLevelType w:val="multilevel"/>
    <w:tmpl w:val="1E5E4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6BA6CEE"/>
    <w:multiLevelType w:val="multilevel"/>
    <w:tmpl w:val="6C3CC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BAB7A1A"/>
    <w:multiLevelType w:val="multilevel"/>
    <w:tmpl w:val="F7865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C4D4962"/>
    <w:multiLevelType w:val="multilevel"/>
    <w:tmpl w:val="E480C4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21C208D"/>
    <w:multiLevelType w:val="multilevel"/>
    <w:tmpl w:val="F2624E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AD82895"/>
    <w:multiLevelType w:val="multilevel"/>
    <w:tmpl w:val="3DECE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B850CDD"/>
    <w:multiLevelType w:val="multilevel"/>
    <w:tmpl w:val="79E83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F8F5598"/>
    <w:multiLevelType w:val="multilevel"/>
    <w:tmpl w:val="F5901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BCB3715"/>
    <w:multiLevelType w:val="multilevel"/>
    <w:tmpl w:val="C1F44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A8E0B5C"/>
    <w:multiLevelType w:val="multilevel"/>
    <w:tmpl w:val="FD508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E2C6E2C"/>
    <w:multiLevelType w:val="multilevel"/>
    <w:tmpl w:val="D93C5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01345EC"/>
    <w:multiLevelType w:val="multilevel"/>
    <w:tmpl w:val="3FAC0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5645F09"/>
    <w:multiLevelType w:val="multilevel"/>
    <w:tmpl w:val="4A68F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E0B4161"/>
    <w:multiLevelType w:val="multilevel"/>
    <w:tmpl w:val="D04EE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6"/>
  </w:num>
  <w:num w:numId="3">
    <w:abstractNumId w:val="12"/>
  </w:num>
  <w:num w:numId="4">
    <w:abstractNumId w:val="11"/>
  </w:num>
  <w:num w:numId="5">
    <w:abstractNumId w:val="4"/>
  </w:num>
  <w:num w:numId="6">
    <w:abstractNumId w:val="1"/>
  </w:num>
  <w:num w:numId="7">
    <w:abstractNumId w:val="5"/>
  </w:num>
  <w:num w:numId="8">
    <w:abstractNumId w:val="8"/>
  </w:num>
  <w:num w:numId="9">
    <w:abstractNumId w:val="9"/>
  </w:num>
  <w:num w:numId="10">
    <w:abstractNumId w:val="16"/>
  </w:num>
  <w:num w:numId="11">
    <w:abstractNumId w:val="13"/>
  </w:num>
  <w:num w:numId="12">
    <w:abstractNumId w:val="0"/>
  </w:num>
  <w:num w:numId="13">
    <w:abstractNumId w:val="14"/>
  </w:num>
  <w:num w:numId="14">
    <w:abstractNumId w:val="2"/>
  </w:num>
  <w:num w:numId="15">
    <w:abstractNumId w:val="10"/>
  </w:num>
  <w:num w:numId="16">
    <w:abstractNumId w:val="15"/>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610A"/>
    <w:rsid w:val="0007070F"/>
    <w:rsid w:val="001A7B4D"/>
    <w:rsid w:val="001B790F"/>
    <w:rsid w:val="0029100A"/>
    <w:rsid w:val="0029610A"/>
    <w:rsid w:val="003A0F8D"/>
    <w:rsid w:val="003B3F9C"/>
    <w:rsid w:val="00410905"/>
    <w:rsid w:val="0043262C"/>
    <w:rsid w:val="004C34EC"/>
    <w:rsid w:val="00555192"/>
    <w:rsid w:val="007235AD"/>
    <w:rsid w:val="007316D1"/>
    <w:rsid w:val="007C28F2"/>
    <w:rsid w:val="00867A62"/>
    <w:rsid w:val="00B2595E"/>
    <w:rsid w:val="00C56FF5"/>
    <w:rsid w:val="00C75645"/>
    <w:rsid w:val="00EA66BF"/>
    <w:rsid w:val="00FF13A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29610A"/>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29610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29610A"/>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29610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2573541">
      <w:bodyDiv w:val="1"/>
      <w:marLeft w:val="0"/>
      <w:marRight w:val="0"/>
      <w:marTop w:val="0"/>
      <w:marBottom w:val="0"/>
      <w:divBdr>
        <w:top w:val="none" w:sz="0" w:space="0" w:color="auto"/>
        <w:left w:val="none" w:sz="0" w:space="0" w:color="auto"/>
        <w:bottom w:val="none" w:sz="0" w:space="0" w:color="auto"/>
        <w:right w:val="none" w:sz="0" w:space="0" w:color="auto"/>
      </w:divBdr>
      <w:divsChild>
        <w:div w:id="1814979256">
          <w:marLeft w:val="0"/>
          <w:marRight w:val="0"/>
          <w:marTop w:val="0"/>
          <w:marBottom w:val="0"/>
          <w:divBdr>
            <w:top w:val="none" w:sz="0" w:space="0" w:color="auto"/>
            <w:left w:val="none" w:sz="0" w:space="0" w:color="auto"/>
            <w:bottom w:val="none" w:sz="0" w:space="0" w:color="auto"/>
            <w:right w:val="none" w:sz="0" w:space="0" w:color="auto"/>
          </w:divBdr>
          <w:divsChild>
            <w:div w:id="339089853">
              <w:marLeft w:val="0"/>
              <w:marRight w:val="0"/>
              <w:marTop w:val="0"/>
              <w:marBottom w:val="0"/>
              <w:divBdr>
                <w:top w:val="none" w:sz="0" w:space="0" w:color="auto"/>
                <w:left w:val="none" w:sz="0" w:space="0" w:color="auto"/>
                <w:bottom w:val="none" w:sz="0" w:space="0" w:color="auto"/>
                <w:right w:val="none" w:sz="0" w:space="0" w:color="auto"/>
              </w:divBdr>
              <w:divsChild>
                <w:div w:id="1413508779">
                  <w:marLeft w:val="0"/>
                  <w:marRight w:val="0"/>
                  <w:marTop w:val="0"/>
                  <w:marBottom w:val="0"/>
                  <w:divBdr>
                    <w:top w:val="none" w:sz="0" w:space="0" w:color="auto"/>
                    <w:left w:val="none" w:sz="0" w:space="0" w:color="auto"/>
                    <w:bottom w:val="none" w:sz="0" w:space="0" w:color="auto"/>
                    <w:right w:val="none" w:sz="0" w:space="0" w:color="auto"/>
                  </w:divBdr>
                </w:div>
                <w:div w:id="857305345">
                  <w:marLeft w:val="0"/>
                  <w:marRight w:val="0"/>
                  <w:marTop w:val="0"/>
                  <w:marBottom w:val="0"/>
                  <w:divBdr>
                    <w:top w:val="none" w:sz="0" w:space="0" w:color="auto"/>
                    <w:left w:val="none" w:sz="0" w:space="0" w:color="auto"/>
                    <w:bottom w:val="none" w:sz="0" w:space="0" w:color="auto"/>
                    <w:right w:val="none" w:sz="0" w:space="0" w:color="auto"/>
                  </w:divBdr>
                </w:div>
                <w:div w:id="2027438652">
                  <w:marLeft w:val="0"/>
                  <w:marRight w:val="0"/>
                  <w:marTop w:val="0"/>
                  <w:marBottom w:val="0"/>
                  <w:divBdr>
                    <w:top w:val="none" w:sz="0" w:space="0" w:color="auto"/>
                    <w:left w:val="none" w:sz="0" w:space="0" w:color="auto"/>
                    <w:bottom w:val="none" w:sz="0" w:space="0" w:color="auto"/>
                    <w:right w:val="none" w:sz="0" w:space="0" w:color="auto"/>
                  </w:divBdr>
                  <w:divsChild>
                    <w:div w:id="1707217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6402843">
      <w:bodyDiv w:val="1"/>
      <w:marLeft w:val="0"/>
      <w:marRight w:val="0"/>
      <w:marTop w:val="0"/>
      <w:marBottom w:val="0"/>
      <w:divBdr>
        <w:top w:val="none" w:sz="0" w:space="0" w:color="auto"/>
        <w:left w:val="none" w:sz="0" w:space="0" w:color="auto"/>
        <w:bottom w:val="none" w:sz="0" w:space="0" w:color="auto"/>
        <w:right w:val="none" w:sz="0" w:space="0" w:color="auto"/>
      </w:divBdr>
      <w:divsChild>
        <w:div w:id="1882816486">
          <w:marLeft w:val="0"/>
          <w:marRight w:val="0"/>
          <w:marTop w:val="0"/>
          <w:marBottom w:val="0"/>
          <w:divBdr>
            <w:top w:val="none" w:sz="0" w:space="0" w:color="auto"/>
            <w:left w:val="none" w:sz="0" w:space="0" w:color="auto"/>
            <w:bottom w:val="none" w:sz="0" w:space="0" w:color="auto"/>
            <w:right w:val="none" w:sz="0" w:space="0" w:color="auto"/>
          </w:divBdr>
          <w:divsChild>
            <w:div w:id="1186168523">
              <w:marLeft w:val="0"/>
              <w:marRight w:val="0"/>
              <w:marTop w:val="0"/>
              <w:marBottom w:val="0"/>
              <w:divBdr>
                <w:top w:val="none" w:sz="0" w:space="0" w:color="auto"/>
                <w:left w:val="none" w:sz="0" w:space="0" w:color="auto"/>
                <w:bottom w:val="none" w:sz="0" w:space="0" w:color="auto"/>
                <w:right w:val="none" w:sz="0" w:space="0" w:color="auto"/>
              </w:divBdr>
              <w:divsChild>
                <w:div w:id="252469390">
                  <w:marLeft w:val="0"/>
                  <w:marRight w:val="0"/>
                  <w:marTop w:val="0"/>
                  <w:marBottom w:val="0"/>
                  <w:divBdr>
                    <w:top w:val="none" w:sz="0" w:space="0" w:color="auto"/>
                    <w:left w:val="none" w:sz="0" w:space="0" w:color="auto"/>
                    <w:bottom w:val="none" w:sz="0" w:space="0" w:color="auto"/>
                    <w:right w:val="none" w:sz="0" w:space="0" w:color="auto"/>
                  </w:divBdr>
                  <w:divsChild>
                    <w:div w:id="955067553">
                      <w:marLeft w:val="0"/>
                      <w:marRight w:val="0"/>
                      <w:marTop w:val="0"/>
                      <w:marBottom w:val="0"/>
                      <w:divBdr>
                        <w:top w:val="none" w:sz="0" w:space="0" w:color="auto"/>
                        <w:left w:val="none" w:sz="0" w:space="0" w:color="auto"/>
                        <w:bottom w:val="none" w:sz="0" w:space="0" w:color="auto"/>
                        <w:right w:val="none" w:sz="0" w:space="0" w:color="auto"/>
                      </w:divBdr>
                    </w:div>
                    <w:div w:id="904875222">
                      <w:marLeft w:val="0"/>
                      <w:marRight w:val="0"/>
                      <w:marTop w:val="0"/>
                      <w:marBottom w:val="0"/>
                      <w:divBdr>
                        <w:top w:val="none" w:sz="0" w:space="0" w:color="auto"/>
                        <w:left w:val="none" w:sz="0" w:space="0" w:color="auto"/>
                        <w:bottom w:val="none" w:sz="0" w:space="0" w:color="auto"/>
                        <w:right w:val="none" w:sz="0" w:space="0" w:color="auto"/>
                      </w:divBdr>
                    </w:div>
                    <w:div w:id="1178736767">
                      <w:marLeft w:val="0"/>
                      <w:marRight w:val="0"/>
                      <w:marTop w:val="0"/>
                      <w:marBottom w:val="0"/>
                      <w:divBdr>
                        <w:top w:val="none" w:sz="0" w:space="0" w:color="auto"/>
                        <w:left w:val="none" w:sz="0" w:space="0" w:color="auto"/>
                        <w:bottom w:val="none" w:sz="0" w:space="0" w:color="auto"/>
                        <w:right w:val="none" w:sz="0" w:space="0" w:color="auto"/>
                      </w:divBdr>
                    </w:div>
                    <w:div w:id="1499688699">
                      <w:marLeft w:val="0"/>
                      <w:marRight w:val="0"/>
                      <w:marTop w:val="0"/>
                      <w:marBottom w:val="0"/>
                      <w:divBdr>
                        <w:top w:val="none" w:sz="0" w:space="0" w:color="auto"/>
                        <w:left w:val="none" w:sz="0" w:space="0" w:color="auto"/>
                        <w:bottom w:val="none" w:sz="0" w:space="0" w:color="auto"/>
                        <w:right w:val="none" w:sz="0" w:space="0" w:color="auto"/>
                      </w:divBdr>
                    </w:div>
                    <w:div w:id="987199896">
                      <w:marLeft w:val="0"/>
                      <w:marRight w:val="0"/>
                      <w:marTop w:val="0"/>
                      <w:marBottom w:val="0"/>
                      <w:divBdr>
                        <w:top w:val="none" w:sz="0" w:space="0" w:color="auto"/>
                        <w:left w:val="none" w:sz="0" w:space="0" w:color="auto"/>
                        <w:bottom w:val="none" w:sz="0" w:space="0" w:color="auto"/>
                        <w:right w:val="none" w:sz="0" w:space="0" w:color="auto"/>
                      </w:divBdr>
                    </w:div>
                    <w:div w:id="1806435609">
                      <w:marLeft w:val="0"/>
                      <w:marRight w:val="0"/>
                      <w:marTop w:val="0"/>
                      <w:marBottom w:val="0"/>
                      <w:divBdr>
                        <w:top w:val="none" w:sz="0" w:space="0" w:color="auto"/>
                        <w:left w:val="none" w:sz="0" w:space="0" w:color="auto"/>
                        <w:bottom w:val="none" w:sz="0" w:space="0" w:color="auto"/>
                        <w:right w:val="none" w:sz="0" w:space="0" w:color="auto"/>
                      </w:divBdr>
                    </w:div>
                    <w:div w:id="582253265">
                      <w:marLeft w:val="0"/>
                      <w:marRight w:val="0"/>
                      <w:marTop w:val="0"/>
                      <w:marBottom w:val="0"/>
                      <w:divBdr>
                        <w:top w:val="none" w:sz="0" w:space="0" w:color="auto"/>
                        <w:left w:val="none" w:sz="0" w:space="0" w:color="auto"/>
                        <w:bottom w:val="none" w:sz="0" w:space="0" w:color="auto"/>
                        <w:right w:val="none" w:sz="0" w:space="0" w:color="auto"/>
                      </w:divBdr>
                    </w:div>
                    <w:div w:id="1219978030">
                      <w:marLeft w:val="0"/>
                      <w:marRight w:val="0"/>
                      <w:marTop w:val="0"/>
                      <w:marBottom w:val="0"/>
                      <w:divBdr>
                        <w:top w:val="none" w:sz="0" w:space="0" w:color="auto"/>
                        <w:left w:val="none" w:sz="0" w:space="0" w:color="auto"/>
                        <w:bottom w:val="none" w:sz="0" w:space="0" w:color="auto"/>
                        <w:right w:val="none" w:sz="0" w:space="0" w:color="auto"/>
                      </w:divBdr>
                    </w:div>
                  </w:divsChild>
                </w:div>
                <w:div w:id="1245721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2846540">
      <w:bodyDiv w:val="1"/>
      <w:marLeft w:val="0"/>
      <w:marRight w:val="0"/>
      <w:marTop w:val="0"/>
      <w:marBottom w:val="0"/>
      <w:divBdr>
        <w:top w:val="none" w:sz="0" w:space="0" w:color="auto"/>
        <w:left w:val="none" w:sz="0" w:space="0" w:color="auto"/>
        <w:bottom w:val="none" w:sz="0" w:space="0" w:color="auto"/>
        <w:right w:val="none" w:sz="0" w:space="0" w:color="auto"/>
      </w:divBdr>
      <w:divsChild>
        <w:div w:id="338314034">
          <w:marLeft w:val="0"/>
          <w:marRight w:val="0"/>
          <w:marTop w:val="0"/>
          <w:marBottom w:val="0"/>
          <w:divBdr>
            <w:top w:val="none" w:sz="0" w:space="0" w:color="auto"/>
            <w:left w:val="none" w:sz="0" w:space="0" w:color="auto"/>
            <w:bottom w:val="none" w:sz="0" w:space="0" w:color="auto"/>
            <w:right w:val="none" w:sz="0" w:space="0" w:color="auto"/>
          </w:divBdr>
          <w:divsChild>
            <w:div w:id="234821244">
              <w:marLeft w:val="0"/>
              <w:marRight w:val="0"/>
              <w:marTop w:val="0"/>
              <w:marBottom w:val="0"/>
              <w:divBdr>
                <w:top w:val="none" w:sz="0" w:space="0" w:color="auto"/>
                <w:left w:val="none" w:sz="0" w:space="0" w:color="auto"/>
                <w:bottom w:val="none" w:sz="0" w:space="0" w:color="auto"/>
                <w:right w:val="none" w:sz="0" w:space="0" w:color="auto"/>
              </w:divBdr>
              <w:divsChild>
                <w:div w:id="1196239175">
                  <w:marLeft w:val="0"/>
                  <w:marRight w:val="0"/>
                  <w:marTop w:val="0"/>
                  <w:marBottom w:val="0"/>
                  <w:divBdr>
                    <w:top w:val="none" w:sz="0" w:space="0" w:color="auto"/>
                    <w:left w:val="none" w:sz="0" w:space="0" w:color="auto"/>
                    <w:bottom w:val="none" w:sz="0" w:space="0" w:color="auto"/>
                    <w:right w:val="none" w:sz="0" w:space="0" w:color="auto"/>
                  </w:divBdr>
                  <w:divsChild>
                    <w:div w:id="2018116085">
                      <w:marLeft w:val="0"/>
                      <w:marRight w:val="0"/>
                      <w:marTop w:val="0"/>
                      <w:marBottom w:val="0"/>
                      <w:divBdr>
                        <w:top w:val="none" w:sz="0" w:space="0" w:color="auto"/>
                        <w:left w:val="none" w:sz="0" w:space="0" w:color="auto"/>
                        <w:bottom w:val="none" w:sz="0" w:space="0" w:color="auto"/>
                        <w:right w:val="none" w:sz="0" w:space="0" w:color="auto"/>
                      </w:divBdr>
                    </w:div>
                    <w:div w:id="1930114417">
                      <w:marLeft w:val="0"/>
                      <w:marRight w:val="0"/>
                      <w:marTop w:val="0"/>
                      <w:marBottom w:val="0"/>
                      <w:divBdr>
                        <w:top w:val="none" w:sz="0" w:space="0" w:color="auto"/>
                        <w:left w:val="none" w:sz="0" w:space="0" w:color="auto"/>
                        <w:bottom w:val="none" w:sz="0" w:space="0" w:color="auto"/>
                        <w:right w:val="none" w:sz="0" w:space="0" w:color="auto"/>
                      </w:divBdr>
                      <w:divsChild>
                        <w:div w:id="1241672931">
                          <w:marLeft w:val="0"/>
                          <w:marRight w:val="0"/>
                          <w:marTop w:val="0"/>
                          <w:marBottom w:val="0"/>
                          <w:divBdr>
                            <w:top w:val="none" w:sz="0" w:space="0" w:color="auto"/>
                            <w:left w:val="none" w:sz="0" w:space="0" w:color="auto"/>
                            <w:bottom w:val="none" w:sz="0" w:space="0" w:color="auto"/>
                            <w:right w:val="none" w:sz="0" w:space="0" w:color="auto"/>
                          </w:divBdr>
                          <w:divsChild>
                            <w:div w:id="1526483972">
                              <w:marLeft w:val="0"/>
                              <w:marRight w:val="0"/>
                              <w:marTop w:val="0"/>
                              <w:marBottom w:val="0"/>
                              <w:divBdr>
                                <w:top w:val="none" w:sz="0" w:space="0" w:color="auto"/>
                                <w:left w:val="none" w:sz="0" w:space="0" w:color="auto"/>
                                <w:bottom w:val="none" w:sz="0" w:space="0" w:color="auto"/>
                                <w:right w:val="none" w:sz="0" w:space="0" w:color="auto"/>
                              </w:divBdr>
                              <w:divsChild>
                                <w:div w:id="1833373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960</Words>
  <Characters>5286</Characters>
  <Application>Microsoft Office Word</Application>
  <DocSecurity>0</DocSecurity>
  <Lines>44</Lines>
  <Paragraphs>12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6234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N.C. van der Voet</dc:creator>
  <cp:lastModifiedBy>N.C. van der Voet</cp:lastModifiedBy>
  <cp:revision>2</cp:revision>
  <dcterms:created xsi:type="dcterms:W3CDTF">2016-08-18T17:35:00Z</dcterms:created>
  <dcterms:modified xsi:type="dcterms:W3CDTF">2016-08-18T17:35:00Z</dcterms:modified>
</cp:coreProperties>
</file>